
<file path=[Content_Types].xml><?xml version="1.0" encoding="utf-8"?>
<Types xmlns="http://schemas.openxmlformats.org/package/2006/content-types">
  <Default Extension="gif" ContentType="image/gi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99184D" w14:textId="070E18FB" w:rsidR="008E1A28" w:rsidRPr="00126DAC" w:rsidRDefault="0092076A" w:rsidP="0073069A">
      <w:pPr>
        <w:pStyle w:val="DocRefTitlePage"/>
        <w:jc w:val="right"/>
        <w:rPr>
          <w:rFonts w:asciiTheme="minorHAnsi" w:hAnsiTheme="minorHAnsi" w:cstheme="minorHAnsi"/>
        </w:rPr>
      </w:pPr>
      <w:r w:rsidRPr="00126DAC">
        <w:rPr>
          <w:rFonts w:asciiTheme="minorHAnsi" w:hAnsiTheme="minorHAnsi" w:cstheme="minorHAnsi"/>
          <w:noProof/>
        </w:rPr>
        <w:drawing>
          <wp:inline distT="0" distB="0" distL="0" distR="0" wp14:anchorId="40716B30" wp14:editId="2BE658CD">
            <wp:extent cx="2132330" cy="2375220"/>
            <wp:effectExtent l="0" t="0" r="1270" b="6350"/>
            <wp:docPr id="1" name="Picture 1" descr="cpcab-logo-full-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cab-logo-full-titl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32330" cy="2375220"/>
                    </a:xfrm>
                    <a:prstGeom prst="rect">
                      <a:avLst/>
                    </a:prstGeom>
                    <a:noFill/>
                    <a:ln>
                      <a:noFill/>
                    </a:ln>
                  </pic:spPr>
                </pic:pic>
              </a:graphicData>
            </a:graphic>
          </wp:inline>
        </w:drawing>
      </w:r>
    </w:p>
    <w:p w14:paraId="59B53A4E" w14:textId="6D1D634B" w:rsidR="00C766F4" w:rsidRPr="00126DAC" w:rsidRDefault="00FE1E5C" w:rsidP="0073069A">
      <w:pPr>
        <w:pStyle w:val="DocRefTitlePage"/>
        <w:rPr>
          <w:rFonts w:asciiTheme="minorHAnsi" w:hAnsiTheme="minorHAnsi" w:cstheme="minorHAnsi"/>
          <w:color w:val="3B3838" w:themeColor="background2" w:themeShade="40"/>
          <w:sz w:val="56"/>
          <w:szCs w:val="56"/>
        </w:rPr>
      </w:pPr>
      <w:r w:rsidRPr="00126DAC">
        <w:rPr>
          <w:rFonts w:asciiTheme="minorHAnsi" w:hAnsiTheme="minorHAnsi" w:cstheme="minorHAnsi"/>
          <w:noProof/>
        </w:rPr>
        <mc:AlternateContent>
          <mc:Choice Requires="wps">
            <w:drawing>
              <wp:inline distT="0" distB="0" distL="0" distR="0" wp14:anchorId="5C1F18E2" wp14:editId="1BEB4499">
                <wp:extent cx="6858000" cy="3251200"/>
                <wp:effectExtent l="0" t="0" r="0" b="6350"/>
                <wp:docPr id="27" name="Text Box 27"/>
                <wp:cNvGraphicFramePr/>
                <a:graphic xmlns:a="http://schemas.openxmlformats.org/drawingml/2006/main">
                  <a:graphicData uri="http://schemas.microsoft.com/office/word/2010/wordprocessingShape">
                    <wps:wsp>
                      <wps:cNvSpPr txBox="1"/>
                      <wps:spPr>
                        <a:xfrm>
                          <a:off x="0" y="0"/>
                          <a:ext cx="6858000" cy="3251200"/>
                        </a:xfrm>
                        <a:prstGeom prst="rect">
                          <a:avLst/>
                        </a:prstGeom>
                        <a:noFill/>
                        <a:ln w="6350">
                          <a:noFill/>
                        </a:ln>
                      </wps:spPr>
                      <wps:txbx>
                        <w:txbxContent>
                          <w:p w14:paraId="201D9223" w14:textId="71A59F80" w:rsidR="00D060F0" w:rsidRPr="002C0E4E" w:rsidRDefault="00D060F0" w:rsidP="00FE1E5C">
                            <w:pPr>
                              <w:pStyle w:val="DocRefTitlePage"/>
                              <w:rPr>
                                <w:rFonts w:asciiTheme="minorHAnsi" w:hAnsiTheme="minorHAnsi" w:cstheme="minorHAnsi"/>
                                <w:color w:val="3B3838" w:themeColor="background2" w:themeShade="40"/>
                                <w:sz w:val="48"/>
                                <w:szCs w:val="48"/>
                              </w:rPr>
                            </w:pPr>
                            <w:r w:rsidRPr="002C0E4E">
                              <w:rPr>
                                <w:rFonts w:asciiTheme="minorHAnsi" w:hAnsiTheme="minorHAnsi" w:cstheme="minorHAnsi"/>
                                <w:color w:val="3B3838" w:themeColor="background2" w:themeShade="40"/>
                                <w:sz w:val="48"/>
                                <w:szCs w:val="48"/>
                              </w:rPr>
                              <w:t>202</w:t>
                            </w:r>
                            <w:r w:rsidR="00262854">
                              <w:rPr>
                                <w:rFonts w:asciiTheme="minorHAnsi" w:hAnsiTheme="minorHAnsi" w:cstheme="minorHAnsi"/>
                                <w:color w:val="3B3838" w:themeColor="background2" w:themeShade="40"/>
                                <w:sz w:val="48"/>
                                <w:szCs w:val="48"/>
                              </w:rPr>
                              <w:t>6</w:t>
                            </w:r>
                            <w:r w:rsidRPr="002C0E4E">
                              <w:rPr>
                                <w:rFonts w:asciiTheme="minorHAnsi" w:hAnsiTheme="minorHAnsi" w:cstheme="minorHAnsi"/>
                                <w:color w:val="3B3838" w:themeColor="background2" w:themeShade="40"/>
                                <w:sz w:val="48"/>
                                <w:szCs w:val="48"/>
                              </w:rPr>
                              <w:t xml:space="preserve"> - 202</w:t>
                            </w:r>
                            <w:r w:rsidR="00262854">
                              <w:rPr>
                                <w:rFonts w:asciiTheme="minorHAnsi" w:hAnsiTheme="minorHAnsi" w:cstheme="minorHAnsi"/>
                                <w:color w:val="3B3838" w:themeColor="background2" w:themeShade="40"/>
                                <w:sz w:val="48"/>
                                <w:szCs w:val="48"/>
                              </w:rPr>
                              <w:t>7</w:t>
                            </w:r>
                          </w:p>
                          <w:p w14:paraId="297C1644" w14:textId="08872B8E" w:rsidR="00D060F0" w:rsidRPr="002C0E4E" w:rsidRDefault="00D060F0" w:rsidP="00FE1E5C">
                            <w:pPr>
                              <w:pStyle w:val="TitlePageDate"/>
                              <w:rPr>
                                <w:rFonts w:asciiTheme="minorHAnsi" w:hAnsiTheme="minorHAnsi" w:cstheme="minorHAnsi"/>
                                <w:b w:val="0"/>
                                <w:bCs w:val="0"/>
                                <w:color w:val="3B3838" w:themeColor="background2" w:themeShade="40"/>
                                <w:sz w:val="62"/>
                                <w:szCs w:val="62"/>
                              </w:rPr>
                            </w:pPr>
                            <w:r w:rsidRPr="002C0E4E">
                              <w:rPr>
                                <w:rFonts w:asciiTheme="minorHAnsi" w:hAnsiTheme="minorHAnsi" w:cstheme="minorHAnsi"/>
                                <w:b w:val="0"/>
                                <w:bCs w:val="0"/>
                                <w:color w:val="3B3838" w:themeColor="background2" w:themeShade="40"/>
                                <w:sz w:val="62"/>
                                <w:szCs w:val="62"/>
                              </w:rPr>
                              <w:t>Tutor Guide</w:t>
                            </w:r>
                          </w:p>
                          <w:p w14:paraId="55FDBE57" w14:textId="77777777" w:rsidR="00D060F0" w:rsidRPr="002C0E4E" w:rsidRDefault="00D060F0" w:rsidP="00107C9B">
                            <w:pPr>
                              <w:pStyle w:val="GuideTitlePageHeader2"/>
                              <w:rPr>
                                <w:rFonts w:asciiTheme="minorHAnsi" w:hAnsiTheme="minorHAnsi" w:cstheme="minorHAnsi"/>
                                <w:b w:val="0"/>
                                <w:bCs w:val="0"/>
                                <w:color w:val="3B3838" w:themeColor="background2" w:themeShade="40"/>
                                <w:sz w:val="62"/>
                                <w:szCs w:val="62"/>
                                <w:lang w:eastAsia="en-GB"/>
                              </w:rPr>
                            </w:pPr>
                            <w:r w:rsidRPr="002C0E4E">
                              <w:rPr>
                                <w:rFonts w:asciiTheme="minorHAnsi" w:hAnsiTheme="minorHAnsi" w:cstheme="minorHAnsi"/>
                                <w:b w:val="0"/>
                                <w:bCs w:val="0"/>
                                <w:color w:val="3B3838" w:themeColor="background2" w:themeShade="40"/>
                                <w:sz w:val="62"/>
                                <w:szCs w:val="62"/>
                                <w:lang w:eastAsia="en-GB"/>
                              </w:rPr>
                              <w:t>Level 2 Certificate in Counselling Skills</w:t>
                            </w:r>
                          </w:p>
                          <w:p w14:paraId="027BF789" w14:textId="77777777" w:rsidR="00D060F0" w:rsidRPr="002C0E4E" w:rsidRDefault="00D060F0" w:rsidP="00107C9B">
                            <w:pPr>
                              <w:pStyle w:val="GuideTitlePageHeader2"/>
                              <w:rPr>
                                <w:rFonts w:asciiTheme="minorHAnsi" w:hAnsiTheme="minorHAnsi" w:cstheme="minorHAnsi"/>
                                <w:b w:val="0"/>
                                <w:bCs w:val="0"/>
                                <w:color w:val="3B3838" w:themeColor="background2" w:themeShade="40"/>
                                <w:sz w:val="62"/>
                                <w:szCs w:val="62"/>
                                <w:lang w:eastAsia="en-GB"/>
                              </w:rPr>
                            </w:pPr>
                            <w:r w:rsidRPr="002C0E4E">
                              <w:rPr>
                                <w:rFonts w:asciiTheme="minorHAnsi" w:hAnsiTheme="minorHAnsi" w:cstheme="minorHAnsi"/>
                                <w:b w:val="0"/>
                                <w:bCs w:val="0"/>
                                <w:color w:val="3B3838" w:themeColor="background2" w:themeShade="40"/>
                                <w:sz w:val="62"/>
                                <w:szCs w:val="62"/>
                                <w:lang w:eastAsia="en-GB"/>
                              </w:rPr>
                              <w:t>(CSK-L2)</w:t>
                            </w:r>
                          </w:p>
                          <w:p w14:paraId="26BF771F" w14:textId="77777777" w:rsidR="00D060F0" w:rsidRPr="002C0E4E" w:rsidRDefault="00D060F0" w:rsidP="00107C9B">
                            <w:pPr>
                              <w:pStyle w:val="BodyText"/>
                              <w:rPr>
                                <w:rFonts w:asciiTheme="minorHAnsi" w:hAnsiTheme="minorHAnsi" w:cstheme="minorHAnsi"/>
                                <w:color w:val="3B3838" w:themeColor="background2" w:themeShade="40"/>
                              </w:rPr>
                            </w:pPr>
                          </w:p>
                          <w:p w14:paraId="1A49AE1D" w14:textId="77777777" w:rsidR="00D060F0" w:rsidRPr="002C0E4E" w:rsidRDefault="00D060F0" w:rsidP="00181FF7">
                            <w:pPr>
                              <w:pBdr>
                                <w:top w:val="single" w:sz="4" w:space="7" w:color="3B3838" w:themeColor="background2" w:themeShade="40"/>
                              </w:pBdr>
                              <w:spacing w:after="120"/>
                              <w:rPr>
                                <w:rFonts w:asciiTheme="minorHAnsi" w:hAnsiTheme="minorHAnsi" w:cstheme="minorHAnsi"/>
                                <w:iCs/>
                                <w:color w:val="3B3838" w:themeColor="background2" w:themeShade="40"/>
                                <w:sz w:val="26"/>
                                <w:lang w:val="en-US" w:eastAsia="en-US"/>
                              </w:rPr>
                            </w:pPr>
                            <w:r w:rsidRPr="002C0E4E">
                              <w:rPr>
                                <w:rFonts w:asciiTheme="minorHAnsi" w:hAnsiTheme="minorHAnsi" w:cstheme="minorHAnsi"/>
                                <w:iCs/>
                                <w:color w:val="3B3838" w:themeColor="background2" w:themeShade="40"/>
                                <w:sz w:val="26"/>
                                <w:lang w:val="en-US" w:eastAsia="en-US"/>
                              </w:rPr>
                              <w:t>This RQF qualification is regulated by Ofqual in England, Qualifications Wales in Wales and CCEA in Northern Ireland.</w:t>
                            </w:r>
                          </w:p>
                          <w:p w14:paraId="5780AEC8" w14:textId="79E82E61" w:rsidR="00D060F0" w:rsidRPr="002C0E4E" w:rsidRDefault="00D060F0" w:rsidP="00181FF7">
                            <w:pPr>
                              <w:pStyle w:val="GuideTitlePageQCAAccred"/>
                              <w:pBdr>
                                <w:top w:val="none" w:sz="0" w:space="0" w:color="auto"/>
                                <w:bottom w:val="single" w:sz="4" w:space="7" w:color="3B3838" w:themeColor="background2" w:themeShade="40"/>
                              </w:pBdr>
                              <w:ind w:left="0"/>
                              <w:rPr>
                                <w:b/>
                                <w:bCs/>
                                <w:color w:val="3B3838" w:themeColor="background2" w:themeShade="40"/>
                                <w:sz w:val="36"/>
                                <w:szCs w:val="36"/>
                              </w:rPr>
                            </w:pPr>
                            <w:r w:rsidRPr="002C0E4E">
                              <w:rPr>
                                <w:rFonts w:asciiTheme="minorHAnsi" w:hAnsiTheme="minorHAnsi" w:cstheme="minorHAnsi"/>
                                <w:color w:val="3B3838" w:themeColor="background2" w:themeShade="40"/>
                                <w:sz w:val="26"/>
                              </w:rPr>
                              <w:t>Qualification/learning aim number: 500/7938/4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5C1F18E2" id="_x0000_t202" coordsize="21600,21600" o:spt="202" path="m,l,21600r21600,l21600,xe">
                <v:stroke joinstyle="miter"/>
                <v:path gradientshapeok="t" o:connecttype="rect"/>
              </v:shapetype>
              <v:shape id="Text Box 27" o:spid="_x0000_s1026" type="#_x0000_t202" style="width:540pt;height:25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" filled="f" stroked="f" strokeweight=".5pt">
                <v:textbox>
                  <w:txbxContent>
                    <w:p w14:paraId="201D9223" w14:textId="71A59F80" w:rsidR="00D060F0" w:rsidRPr="002C0E4E" w:rsidRDefault="00D060F0" w:rsidP="00FE1E5C">
                      <w:pPr>
                        <w:pStyle w:val="DocRefTitlePage"/>
                        <w:rPr>
                          <w:rFonts w:asciiTheme="minorHAnsi" w:hAnsiTheme="minorHAnsi" w:cstheme="minorHAnsi"/>
                          <w:color w:val="3B3838" w:themeColor="background2" w:themeShade="40"/>
                          <w:sz w:val="48"/>
                          <w:szCs w:val="48"/>
                        </w:rPr>
                      </w:pPr>
                      <w:r w:rsidRPr="002C0E4E">
                        <w:rPr>
                          <w:rFonts w:asciiTheme="minorHAnsi" w:hAnsiTheme="minorHAnsi" w:cstheme="minorHAnsi"/>
                          <w:color w:val="3B3838" w:themeColor="background2" w:themeShade="40"/>
                          <w:sz w:val="48"/>
                          <w:szCs w:val="48"/>
                        </w:rPr>
                        <w:t>202</w:t>
                      </w:r>
                      <w:r w:rsidR="00262854">
                        <w:rPr>
                          <w:rFonts w:asciiTheme="minorHAnsi" w:hAnsiTheme="minorHAnsi" w:cstheme="minorHAnsi"/>
                          <w:color w:val="3B3838" w:themeColor="background2" w:themeShade="40"/>
                          <w:sz w:val="48"/>
                          <w:szCs w:val="48"/>
                        </w:rPr>
                        <w:t>6</w:t>
                      </w:r>
                      <w:r w:rsidRPr="002C0E4E">
                        <w:rPr>
                          <w:rFonts w:asciiTheme="minorHAnsi" w:hAnsiTheme="minorHAnsi" w:cstheme="minorHAnsi"/>
                          <w:color w:val="3B3838" w:themeColor="background2" w:themeShade="40"/>
                          <w:sz w:val="48"/>
                          <w:szCs w:val="48"/>
                        </w:rPr>
                        <w:t xml:space="preserve"> - 202</w:t>
                      </w:r>
                      <w:r w:rsidR="00262854">
                        <w:rPr>
                          <w:rFonts w:asciiTheme="minorHAnsi" w:hAnsiTheme="minorHAnsi" w:cstheme="minorHAnsi"/>
                          <w:color w:val="3B3838" w:themeColor="background2" w:themeShade="40"/>
                          <w:sz w:val="48"/>
                          <w:szCs w:val="48"/>
                        </w:rPr>
                        <w:t>7</w:t>
                      </w:r>
                    </w:p>
                    <w:p w14:paraId="297C1644" w14:textId="08872B8E" w:rsidR="00D060F0" w:rsidRPr="002C0E4E" w:rsidRDefault="00D060F0" w:rsidP="00FE1E5C">
                      <w:pPr>
                        <w:pStyle w:val="TitlePageDate"/>
                        <w:rPr>
                          <w:rFonts w:asciiTheme="minorHAnsi" w:hAnsiTheme="minorHAnsi" w:cstheme="minorHAnsi"/>
                          <w:b w:val="0"/>
                          <w:bCs w:val="0"/>
                          <w:color w:val="3B3838" w:themeColor="background2" w:themeShade="40"/>
                          <w:sz w:val="62"/>
                          <w:szCs w:val="62"/>
                        </w:rPr>
                      </w:pPr>
                      <w:r w:rsidRPr="002C0E4E">
                        <w:rPr>
                          <w:rFonts w:asciiTheme="minorHAnsi" w:hAnsiTheme="minorHAnsi" w:cstheme="minorHAnsi"/>
                          <w:b w:val="0"/>
                          <w:bCs w:val="0"/>
                          <w:color w:val="3B3838" w:themeColor="background2" w:themeShade="40"/>
                          <w:sz w:val="62"/>
                          <w:szCs w:val="62"/>
                        </w:rPr>
                        <w:t>Tutor Guide</w:t>
                      </w:r>
                    </w:p>
                    <w:p w14:paraId="55FDBE57" w14:textId="77777777" w:rsidR="00D060F0" w:rsidRPr="002C0E4E" w:rsidRDefault="00D060F0" w:rsidP="00107C9B">
                      <w:pPr>
                        <w:pStyle w:val="GuideTitlePageHeader2"/>
                        <w:rPr>
                          <w:rFonts w:asciiTheme="minorHAnsi" w:hAnsiTheme="minorHAnsi" w:cstheme="minorHAnsi"/>
                          <w:b w:val="0"/>
                          <w:bCs w:val="0"/>
                          <w:color w:val="3B3838" w:themeColor="background2" w:themeShade="40"/>
                          <w:sz w:val="62"/>
                          <w:szCs w:val="62"/>
                          <w:lang w:eastAsia="en-GB"/>
                        </w:rPr>
                      </w:pPr>
                      <w:r w:rsidRPr="002C0E4E">
                        <w:rPr>
                          <w:rFonts w:asciiTheme="minorHAnsi" w:hAnsiTheme="minorHAnsi" w:cstheme="minorHAnsi"/>
                          <w:b w:val="0"/>
                          <w:bCs w:val="0"/>
                          <w:color w:val="3B3838" w:themeColor="background2" w:themeShade="40"/>
                          <w:sz w:val="62"/>
                          <w:szCs w:val="62"/>
                          <w:lang w:eastAsia="en-GB"/>
                        </w:rPr>
                        <w:t>Level 2 Certificate in Counselling Skills</w:t>
                      </w:r>
                    </w:p>
                    <w:p w14:paraId="027BF789" w14:textId="77777777" w:rsidR="00D060F0" w:rsidRPr="002C0E4E" w:rsidRDefault="00D060F0" w:rsidP="00107C9B">
                      <w:pPr>
                        <w:pStyle w:val="GuideTitlePageHeader2"/>
                        <w:rPr>
                          <w:rFonts w:asciiTheme="minorHAnsi" w:hAnsiTheme="minorHAnsi" w:cstheme="minorHAnsi"/>
                          <w:b w:val="0"/>
                          <w:bCs w:val="0"/>
                          <w:color w:val="3B3838" w:themeColor="background2" w:themeShade="40"/>
                          <w:sz w:val="62"/>
                          <w:szCs w:val="62"/>
                          <w:lang w:eastAsia="en-GB"/>
                        </w:rPr>
                      </w:pPr>
                      <w:r w:rsidRPr="002C0E4E">
                        <w:rPr>
                          <w:rFonts w:asciiTheme="minorHAnsi" w:hAnsiTheme="minorHAnsi" w:cstheme="minorHAnsi"/>
                          <w:b w:val="0"/>
                          <w:bCs w:val="0"/>
                          <w:color w:val="3B3838" w:themeColor="background2" w:themeShade="40"/>
                          <w:sz w:val="62"/>
                          <w:szCs w:val="62"/>
                          <w:lang w:eastAsia="en-GB"/>
                        </w:rPr>
                        <w:t>(CSK-L2)</w:t>
                      </w:r>
                    </w:p>
                    <w:p w14:paraId="26BF771F" w14:textId="77777777" w:rsidR="00D060F0" w:rsidRPr="002C0E4E" w:rsidRDefault="00D060F0" w:rsidP="00107C9B">
                      <w:pPr>
                        <w:pStyle w:val="BodyText"/>
                        <w:rPr>
                          <w:rFonts w:asciiTheme="minorHAnsi" w:hAnsiTheme="minorHAnsi" w:cstheme="minorHAnsi"/>
                          <w:color w:val="3B3838" w:themeColor="background2" w:themeShade="40"/>
                        </w:rPr>
                      </w:pPr>
                    </w:p>
                    <w:p w14:paraId="1A49AE1D" w14:textId="77777777" w:rsidR="00D060F0" w:rsidRPr="002C0E4E" w:rsidRDefault="00D060F0" w:rsidP="00181FF7">
                      <w:pPr>
                        <w:pBdr>
                          <w:top w:val="single" w:sz="4" w:space="7" w:color="3B3838" w:themeColor="background2" w:themeShade="40"/>
                        </w:pBdr>
                        <w:spacing w:after="120"/>
                        <w:rPr>
                          <w:rFonts w:asciiTheme="minorHAnsi" w:hAnsiTheme="minorHAnsi" w:cstheme="minorHAnsi"/>
                          <w:iCs/>
                          <w:color w:val="3B3838" w:themeColor="background2" w:themeShade="40"/>
                          <w:sz w:val="26"/>
                          <w:lang w:val="en-US" w:eastAsia="en-US"/>
                        </w:rPr>
                      </w:pPr>
                      <w:r w:rsidRPr="002C0E4E">
                        <w:rPr>
                          <w:rFonts w:asciiTheme="minorHAnsi" w:hAnsiTheme="minorHAnsi" w:cstheme="minorHAnsi"/>
                          <w:iCs/>
                          <w:color w:val="3B3838" w:themeColor="background2" w:themeShade="40"/>
                          <w:sz w:val="26"/>
                          <w:lang w:val="en-US" w:eastAsia="en-US"/>
                        </w:rPr>
                        <w:t>This RQF qualification is regulated by Ofqual in England, Qualifications Wales in Wales and CCEA in Northern Ireland.</w:t>
                      </w:r>
                    </w:p>
                    <w:p w14:paraId="5780AEC8" w14:textId="79E82E61" w:rsidR="00D060F0" w:rsidRPr="002C0E4E" w:rsidRDefault="00D060F0" w:rsidP="00181FF7">
                      <w:pPr>
                        <w:pStyle w:val="GuideTitlePageQCAAccred"/>
                        <w:pBdr>
                          <w:top w:val="none" w:sz="0" w:space="0" w:color="auto"/>
                          <w:bottom w:val="single" w:sz="4" w:space="7" w:color="3B3838" w:themeColor="background2" w:themeShade="40"/>
                        </w:pBdr>
                        <w:ind w:left="0"/>
                        <w:rPr>
                          <w:b/>
                          <w:bCs/>
                          <w:color w:val="3B3838" w:themeColor="background2" w:themeShade="40"/>
                          <w:sz w:val="36"/>
                          <w:szCs w:val="36"/>
                        </w:rPr>
                      </w:pPr>
                      <w:r w:rsidRPr="002C0E4E">
                        <w:rPr>
                          <w:rFonts w:asciiTheme="minorHAnsi" w:hAnsiTheme="minorHAnsi" w:cstheme="minorHAnsi"/>
                          <w:color w:val="3B3838" w:themeColor="background2" w:themeShade="40"/>
                          <w:sz w:val="26"/>
                        </w:rPr>
                        <w:t>Qualification/learning aim number: 500/7938/4</w:t>
                      </w:r>
                    </w:p>
                  </w:txbxContent>
                </v:textbox>
                <w10:anchorlock/>
              </v:shape>
            </w:pict>
          </mc:Fallback>
        </mc:AlternateContent>
      </w:r>
    </w:p>
    <w:p w14:paraId="188AAA1D" w14:textId="683ACE68" w:rsidR="00BE69AD" w:rsidRPr="00126DAC" w:rsidRDefault="004B5C03" w:rsidP="009B7A1A">
      <w:pPr>
        <w:pStyle w:val="StyleGuideTitlePageHeader2NotEmboss"/>
        <w:rPr>
          <w:rFonts w:asciiTheme="minorHAnsi" w:hAnsiTheme="minorHAnsi" w:cstheme="minorHAnsi"/>
          <w:color w:val="3B3838" w:themeColor="background2" w:themeShade="40"/>
        </w:rPr>
      </w:pPr>
      <w:r w:rsidRPr="00126DAC">
        <w:rPr>
          <w:rFonts w:asciiTheme="minorHAnsi" w:hAnsiTheme="minorHAnsi" w:cstheme="minorHAnsi"/>
          <w:noProof/>
        </w:rPr>
        <w:drawing>
          <wp:anchor distT="0" distB="0" distL="114300" distR="114300" simplePos="0" relativeHeight="251658240" behindDoc="0" locked="0" layoutInCell="1" allowOverlap="1" wp14:anchorId="7818265A" wp14:editId="2F309E92">
            <wp:simplePos x="0" y="0"/>
            <wp:positionH relativeFrom="page">
              <wp:posOffset>-408305</wp:posOffset>
            </wp:positionH>
            <wp:positionV relativeFrom="paragraph">
              <wp:posOffset>1872615</wp:posOffset>
            </wp:positionV>
            <wp:extent cx="8082979" cy="2717165"/>
            <wp:effectExtent l="0" t="0" r="0" b="6985"/>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rotWithShape="1">
                    <a:blip r:embed="rId12">
                      <a:extLst>
                        <a:ext uri="{28A0092B-C50C-407E-A947-70E740481C1C}">
                          <a14:useLocalDpi xmlns:a14="http://schemas.microsoft.com/office/drawing/2010/main" val="0"/>
                        </a:ext>
                      </a:extLst>
                    </a:blip>
                    <a:srcRect l="16037" r="23388"/>
                    <a:stretch/>
                  </pic:blipFill>
                  <pic:spPr bwMode="auto">
                    <a:xfrm>
                      <a:off x="0" y="0"/>
                      <a:ext cx="8082979" cy="27171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81FF7" w:rsidRPr="00126DAC">
        <w:rPr>
          <w:rFonts w:asciiTheme="minorHAnsi" w:hAnsiTheme="minorHAnsi" w:cstheme="minorHAnsi"/>
          <w:noProof/>
          <w:color w:val="3B3838" w:themeColor="background2" w:themeShade="40"/>
          <w:lang w:eastAsia="en-GB"/>
        </w:rPr>
        <mc:AlternateContent>
          <mc:Choice Requires="wps">
            <w:drawing>
              <wp:inline distT="0" distB="0" distL="0" distR="0" wp14:anchorId="4FC58B7B" wp14:editId="031FEDE6">
                <wp:extent cx="4067954" cy="1960033"/>
                <wp:effectExtent l="0" t="0" r="0" b="2540"/>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7954" cy="19600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1A8900" w14:textId="77777777" w:rsidR="00D060F0" w:rsidRPr="002C0E4E" w:rsidRDefault="00D060F0" w:rsidP="007E23E0">
                            <w:pPr>
                              <w:pStyle w:val="Right"/>
                              <w:jc w:val="left"/>
                              <w:rPr>
                                <w:rFonts w:asciiTheme="minorHAnsi" w:hAnsiTheme="minorHAnsi" w:cstheme="minorHAnsi"/>
                                <w:color w:val="3B3838" w:themeColor="background2" w:themeShade="40"/>
                                <w:sz w:val="24"/>
                              </w:rPr>
                            </w:pPr>
                            <w:smartTag w:uri="urn:schemas-microsoft-com:office:smarttags" w:element="PersonName">
                              <w:r w:rsidRPr="002C0E4E">
                                <w:rPr>
                                  <w:rFonts w:asciiTheme="minorHAnsi" w:hAnsiTheme="minorHAnsi" w:cstheme="minorHAnsi"/>
                                  <w:color w:val="3B3838" w:themeColor="background2" w:themeShade="40"/>
                                  <w:sz w:val="24"/>
                                </w:rPr>
                                <w:t>Counselling</w:t>
                              </w:r>
                            </w:smartTag>
                            <w:r w:rsidRPr="002C0E4E">
                              <w:rPr>
                                <w:rFonts w:asciiTheme="minorHAnsi" w:hAnsiTheme="minorHAnsi" w:cstheme="minorHAnsi"/>
                                <w:color w:val="3B3838" w:themeColor="background2" w:themeShade="40"/>
                                <w:sz w:val="24"/>
                              </w:rPr>
                              <w:t xml:space="preserve"> &amp; Psychotherapy Central Awarding Body (CPCAB)</w:t>
                            </w:r>
                          </w:p>
                          <w:p w14:paraId="29068A63" w14:textId="77777777" w:rsidR="00D060F0" w:rsidRPr="002C0E4E" w:rsidRDefault="00D060F0" w:rsidP="007E23E0">
                            <w:pPr>
                              <w:pStyle w:val="Right"/>
                              <w:spacing w:after="0"/>
                              <w:jc w:val="left"/>
                              <w:rPr>
                                <w:rFonts w:asciiTheme="minorHAnsi" w:hAnsiTheme="minorHAnsi" w:cstheme="minorHAnsi"/>
                                <w:color w:val="3B3838" w:themeColor="background2" w:themeShade="40"/>
                                <w:sz w:val="24"/>
                              </w:rPr>
                            </w:pPr>
                            <w:smartTag w:uri="urn:schemas-microsoft-com:office:smarttags" w:element="address">
                              <w:smartTag w:uri="urn:schemas-microsoft-com:office:smarttags" w:element="Street">
                                <w:r w:rsidRPr="002C0E4E">
                                  <w:rPr>
                                    <w:rFonts w:asciiTheme="minorHAnsi" w:hAnsiTheme="minorHAnsi" w:cstheme="minorHAnsi"/>
                                    <w:color w:val="3B3838" w:themeColor="background2" w:themeShade="40"/>
                                    <w:sz w:val="24"/>
                                  </w:rPr>
                                  <w:t>P.O. Box</w:t>
                                </w:r>
                              </w:smartTag>
                              <w:r w:rsidRPr="002C0E4E">
                                <w:rPr>
                                  <w:rFonts w:asciiTheme="minorHAnsi" w:hAnsiTheme="minorHAnsi" w:cstheme="minorHAnsi"/>
                                  <w:color w:val="3B3838" w:themeColor="background2" w:themeShade="40"/>
                                  <w:sz w:val="24"/>
                                </w:rPr>
                                <w:t xml:space="preserve"> 1768</w:t>
                              </w:r>
                            </w:smartTag>
                          </w:p>
                          <w:p w14:paraId="7AF7B314" w14:textId="77777777" w:rsidR="00D060F0" w:rsidRPr="002C0E4E" w:rsidRDefault="00D060F0" w:rsidP="007E23E0">
                            <w:pPr>
                              <w:pStyle w:val="Right"/>
                              <w:spacing w:after="0"/>
                              <w:jc w:val="left"/>
                              <w:rPr>
                                <w:rFonts w:asciiTheme="minorHAnsi" w:hAnsiTheme="minorHAnsi" w:cstheme="minorHAnsi"/>
                                <w:color w:val="3B3838" w:themeColor="background2" w:themeShade="40"/>
                                <w:sz w:val="24"/>
                              </w:rPr>
                            </w:pPr>
                            <w:smartTag w:uri="urn:schemas-microsoft-com:office:smarttags" w:element="place">
                              <w:smartTag w:uri="urn:schemas-microsoft-com:office:smarttags" w:element="City">
                                <w:r w:rsidRPr="002C0E4E">
                                  <w:rPr>
                                    <w:rFonts w:asciiTheme="minorHAnsi" w:hAnsiTheme="minorHAnsi" w:cstheme="minorHAnsi"/>
                                    <w:color w:val="3B3838" w:themeColor="background2" w:themeShade="40"/>
                                    <w:sz w:val="24"/>
                                  </w:rPr>
                                  <w:t>Glastonbury</w:t>
                                </w:r>
                              </w:smartTag>
                            </w:smartTag>
                          </w:p>
                          <w:p w14:paraId="0B9E1289" w14:textId="77777777" w:rsidR="00D060F0" w:rsidRPr="002C0E4E" w:rsidRDefault="00D060F0" w:rsidP="007E23E0">
                            <w:pPr>
                              <w:pStyle w:val="Right"/>
                              <w:spacing w:after="0"/>
                              <w:jc w:val="left"/>
                              <w:rPr>
                                <w:rFonts w:asciiTheme="minorHAnsi" w:hAnsiTheme="minorHAnsi" w:cstheme="minorHAnsi"/>
                                <w:color w:val="3B3838" w:themeColor="background2" w:themeShade="40"/>
                                <w:sz w:val="24"/>
                              </w:rPr>
                            </w:pPr>
                            <w:smartTag w:uri="urn:schemas-microsoft-com:office:smarttags" w:element="place">
                              <w:smartTag w:uri="urn:schemas-microsoft-com:office:smarttags" w:element="City">
                                <w:r w:rsidRPr="002C0E4E">
                                  <w:rPr>
                                    <w:rFonts w:asciiTheme="minorHAnsi" w:hAnsiTheme="minorHAnsi" w:cstheme="minorHAnsi"/>
                                    <w:color w:val="3B3838" w:themeColor="background2" w:themeShade="40"/>
                                    <w:sz w:val="24"/>
                                  </w:rPr>
                                  <w:t>Somerset</w:t>
                                </w:r>
                              </w:smartTag>
                            </w:smartTag>
                          </w:p>
                          <w:p w14:paraId="4A39C672" w14:textId="77777777" w:rsidR="00D060F0" w:rsidRPr="002C0E4E" w:rsidRDefault="00D060F0" w:rsidP="007E23E0">
                            <w:pPr>
                              <w:pStyle w:val="Right"/>
                              <w:jc w:val="left"/>
                              <w:rPr>
                                <w:rFonts w:asciiTheme="minorHAnsi" w:hAnsiTheme="minorHAnsi" w:cstheme="minorHAnsi"/>
                                <w:color w:val="3B3838" w:themeColor="background2" w:themeShade="40"/>
                                <w:sz w:val="24"/>
                              </w:rPr>
                            </w:pPr>
                            <w:r w:rsidRPr="002C0E4E">
                              <w:rPr>
                                <w:rFonts w:asciiTheme="minorHAnsi" w:hAnsiTheme="minorHAnsi" w:cstheme="minorHAnsi"/>
                                <w:color w:val="3B3838" w:themeColor="background2" w:themeShade="40"/>
                                <w:sz w:val="24"/>
                              </w:rPr>
                              <w:t>BA6 8YP</w:t>
                            </w:r>
                          </w:p>
                          <w:p w14:paraId="257ED17E" w14:textId="77777777" w:rsidR="00D060F0" w:rsidRPr="002C0E4E" w:rsidRDefault="00D060F0" w:rsidP="007E23E0">
                            <w:pPr>
                              <w:pStyle w:val="Right"/>
                              <w:jc w:val="left"/>
                              <w:rPr>
                                <w:rFonts w:asciiTheme="minorHAnsi" w:hAnsiTheme="minorHAnsi" w:cstheme="minorHAnsi"/>
                                <w:color w:val="3B3838" w:themeColor="background2" w:themeShade="40"/>
                                <w:sz w:val="24"/>
                              </w:rPr>
                            </w:pPr>
                            <w:r w:rsidRPr="002C0E4E">
                              <w:rPr>
                                <w:rFonts w:asciiTheme="minorHAnsi" w:hAnsiTheme="minorHAnsi" w:cstheme="minorHAnsi"/>
                                <w:color w:val="3B3838" w:themeColor="background2" w:themeShade="40"/>
                                <w:sz w:val="24"/>
                              </w:rPr>
                              <w:t>Tel. 01458 850 350</w:t>
                            </w:r>
                          </w:p>
                          <w:p w14:paraId="27195114" w14:textId="77777777" w:rsidR="00D060F0" w:rsidRPr="002C0E4E" w:rsidRDefault="00D060F0" w:rsidP="007E23E0">
                            <w:pPr>
                              <w:rPr>
                                <w:rFonts w:asciiTheme="minorHAnsi" w:hAnsiTheme="minorHAnsi" w:cstheme="minorHAnsi"/>
                                <w:color w:val="3B3838" w:themeColor="background2" w:themeShade="40"/>
                              </w:rPr>
                            </w:pPr>
                            <w:r w:rsidRPr="002C0E4E">
                              <w:rPr>
                                <w:rFonts w:asciiTheme="minorHAnsi" w:hAnsiTheme="minorHAnsi" w:cstheme="minorHAnsi"/>
                                <w:color w:val="3B3838" w:themeColor="background2" w:themeShade="40"/>
                              </w:rPr>
                              <w:t xml:space="preserve">Website: </w:t>
                            </w:r>
                            <w:hyperlink r:id="rId13" w:history="1">
                              <w:r w:rsidRPr="002C0E4E">
                                <w:rPr>
                                  <w:rStyle w:val="Hyperlink"/>
                                  <w:rFonts w:asciiTheme="minorHAnsi" w:hAnsiTheme="minorHAnsi" w:cstheme="minorHAnsi"/>
                                  <w:color w:val="3B3838" w:themeColor="background2" w:themeShade="40"/>
                                </w:rPr>
                                <w:t>www.cpcab.co.uk</w:t>
                              </w:r>
                            </w:hyperlink>
                          </w:p>
                          <w:p w14:paraId="1148260A" w14:textId="44530892" w:rsidR="00D060F0" w:rsidRPr="002C0E4E" w:rsidRDefault="00D060F0" w:rsidP="007E23E0">
                            <w:pPr>
                              <w:rPr>
                                <w:rFonts w:asciiTheme="minorHAnsi" w:hAnsiTheme="minorHAnsi" w:cstheme="minorHAnsi"/>
                                <w:color w:val="3B3838" w:themeColor="background2" w:themeShade="40"/>
                              </w:rPr>
                            </w:pPr>
                            <w:r w:rsidRPr="002C0E4E">
                              <w:rPr>
                                <w:rFonts w:asciiTheme="minorHAnsi" w:hAnsiTheme="minorHAnsi" w:cstheme="minorHAnsi"/>
                                <w:color w:val="3B3838" w:themeColor="background2" w:themeShade="40"/>
                              </w:rPr>
                              <w:t xml:space="preserve">Email: </w:t>
                            </w:r>
                            <w:hyperlink r:id="rId14" w:history="1">
                              <w:r w:rsidR="008477AB" w:rsidRPr="002C0E4E">
                                <w:rPr>
                                  <w:rStyle w:val="Hyperlink"/>
                                  <w:rFonts w:asciiTheme="minorHAnsi" w:hAnsiTheme="minorHAnsi" w:cstheme="minorHAnsi"/>
                                  <w:color w:val="3B3838" w:themeColor="background2" w:themeShade="40"/>
                                </w:rPr>
                                <w:t>contact@cpcab.co.uk</w:t>
                              </w:r>
                            </w:hyperlink>
                          </w:p>
                          <w:p w14:paraId="17E802D6" w14:textId="77777777" w:rsidR="00D060F0" w:rsidRPr="009002B8" w:rsidRDefault="00D060F0" w:rsidP="002A64DD">
                            <w:pPr>
                              <w:rPr>
                                <w:b/>
                              </w:rPr>
                            </w:pPr>
                          </w:p>
                        </w:txbxContent>
                      </wps:txbx>
                      <wps:bodyPr rot="0" vert="horz" wrap="square" lIns="91440" tIns="45720" rIns="91440" bIns="45720" anchor="t" anchorCtr="0" upright="1">
                        <a:noAutofit/>
                      </wps:bodyPr>
                    </wps:wsp>
                  </a:graphicData>
                </a:graphic>
              </wp:inline>
            </w:drawing>
          </mc:Choice>
          <mc:Fallback>
            <w:pict>
              <v:shape w14:anchorId="4FC58B7B" id="Text Box 2" o:spid="_x0000_s1027" type="#_x0000_t202" style="width:320.3pt;height:15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" filled="f" stroked="f">
                <v:textbox>
                  <w:txbxContent>
                    <w:p w14:paraId="241A8900" w14:textId="77777777" w:rsidR="00D060F0" w:rsidRPr="002C0E4E" w:rsidRDefault="00D060F0" w:rsidP="007E23E0">
                      <w:pPr>
                        <w:pStyle w:val="Right"/>
                        <w:jc w:val="left"/>
                        <w:rPr>
                          <w:rFonts w:asciiTheme="minorHAnsi" w:hAnsiTheme="minorHAnsi" w:cstheme="minorHAnsi"/>
                          <w:color w:val="3B3838" w:themeColor="background2" w:themeShade="40"/>
                          <w:sz w:val="24"/>
                        </w:rPr>
                      </w:pPr>
                      <w:smartTag w:uri="urn:schemas-microsoft-com:office:smarttags" w:element="PersonName">
                        <w:r w:rsidRPr="002C0E4E">
                          <w:rPr>
                            <w:rFonts w:asciiTheme="minorHAnsi" w:hAnsiTheme="minorHAnsi" w:cstheme="minorHAnsi"/>
                            <w:color w:val="3B3838" w:themeColor="background2" w:themeShade="40"/>
                            <w:sz w:val="24"/>
                          </w:rPr>
                          <w:t>Counselling</w:t>
                        </w:r>
                      </w:smartTag>
                      <w:r w:rsidRPr="002C0E4E">
                        <w:rPr>
                          <w:rFonts w:asciiTheme="minorHAnsi" w:hAnsiTheme="minorHAnsi" w:cstheme="minorHAnsi"/>
                          <w:color w:val="3B3838" w:themeColor="background2" w:themeShade="40"/>
                          <w:sz w:val="24"/>
                        </w:rPr>
                        <w:t xml:space="preserve"> &amp; Psychotherapy Central Awarding Body (CPCAB)</w:t>
                      </w:r>
                    </w:p>
                    <w:p w14:paraId="29068A63" w14:textId="77777777" w:rsidR="00D060F0" w:rsidRPr="002C0E4E" w:rsidRDefault="00D060F0" w:rsidP="007E23E0">
                      <w:pPr>
                        <w:pStyle w:val="Right"/>
                        <w:spacing w:after="0"/>
                        <w:jc w:val="left"/>
                        <w:rPr>
                          <w:rFonts w:asciiTheme="minorHAnsi" w:hAnsiTheme="minorHAnsi" w:cstheme="minorHAnsi"/>
                          <w:color w:val="3B3838" w:themeColor="background2" w:themeShade="40"/>
                          <w:sz w:val="24"/>
                        </w:rPr>
                      </w:pPr>
                      <w:smartTag w:uri="urn:schemas-microsoft-com:office:smarttags" w:element="address">
                        <w:smartTag w:uri="urn:schemas-microsoft-com:office:smarttags" w:element="Street">
                          <w:r w:rsidRPr="002C0E4E">
                            <w:rPr>
                              <w:rFonts w:asciiTheme="minorHAnsi" w:hAnsiTheme="minorHAnsi" w:cstheme="minorHAnsi"/>
                              <w:color w:val="3B3838" w:themeColor="background2" w:themeShade="40"/>
                              <w:sz w:val="24"/>
                            </w:rPr>
                            <w:t>P.O. Box</w:t>
                          </w:r>
                        </w:smartTag>
                        <w:r w:rsidRPr="002C0E4E">
                          <w:rPr>
                            <w:rFonts w:asciiTheme="minorHAnsi" w:hAnsiTheme="minorHAnsi" w:cstheme="minorHAnsi"/>
                            <w:color w:val="3B3838" w:themeColor="background2" w:themeShade="40"/>
                            <w:sz w:val="24"/>
                          </w:rPr>
                          <w:t xml:space="preserve"> 1768</w:t>
                        </w:r>
                      </w:smartTag>
                    </w:p>
                    <w:p w14:paraId="7AF7B314" w14:textId="77777777" w:rsidR="00D060F0" w:rsidRPr="002C0E4E" w:rsidRDefault="00D060F0" w:rsidP="007E23E0">
                      <w:pPr>
                        <w:pStyle w:val="Right"/>
                        <w:spacing w:after="0"/>
                        <w:jc w:val="left"/>
                        <w:rPr>
                          <w:rFonts w:asciiTheme="minorHAnsi" w:hAnsiTheme="minorHAnsi" w:cstheme="minorHAnsi"/>
                          <w:color w:val="3B3838" w:themeColor="background2" w:themeShade="40"/>
                          <w:sz w:val="24"/>
                        </w:rPr>
                      </w:pPr>
                      <w:smartTag w:uri="urn:schemas-microsoft-com:office:smarttags" w:element="place">
                        <w:smartTag w:uri="urn:schemas-microsoft-com:office:smarttags" w:element="City">
                          <w:r w:rsidRPr="002C0E4E">
                            <w:rPr>
                              <w:rFonts w:asciiTheme="minorHAnsi" w:hAnsiTheme="minorHAnsi" w:cstheme="minorHAnsi"/>
                              <w:color w:val="3B3838" w:themeColor="background2" w:themeShade="40"/>
                              <w:sz w:val="24"/>
                            </w:rPr>
                            <w:t>Glastonbury</w:t>
                          </w:r>
                        </w:smartTag>
                      </w:smartTag>
                    </w:p>
                    <w:p w14:paraId="0B9E1289" w14:textId="77777777" w:rsidR="00D060F0" w:rsidRPr="002C0E4E" w:rsidRDefault="00D060F0" w:rsidP="007E23E0">
                      <w:pPr>
                        <w:pStyle w:val="Right"/>
                        <w:spacing w:after="0"/>
                        <w:jc w:val="left"/>
                        <w:rPr>
                          <w:rFonts w:asciiTheme="minorHAnsi" w:hAnsiTheme="minorHAnsi" w:cstheme="minorHAnsi"/>
                          <w:color w:val="3B3838" w:themeColor="background2" w:themeShade="40"/>
                          <w:sz w:val="24"/>
                        </w:rPr>
                      </w:pPr>
                      <w:smartTag w:uri="urn:schemas-microsoft-com:office:smarttags" w:element="place">
                        <w:smartTag w:uri="urn:schemas-microsoft-com:office:smarttags" w:element="City">
                          <w:r w:rsidRPr="002C0E4E">
                            <w:rPr>
                              <w:rFonts w:asciiTheme="minorHAnsi" w:hAnsiTheme="minorHAnsi" w:cstheme="minorHAnsi"/>
                              <w:color w:val="3B3838" w:themeColor="background2" w:themeShade="40"/>
                              <w:sz w:val="24"/>
                            </w:rPr>
                            <w:t>Somerset</w:t>
                          </w:r>
                        </w:smartTag>
                      </w:smartTag>
                    </w:p>
                    <w:p w14:paraId="4A39C672" w14:textId="77777777" w:rsidR="00D060F0" w:rsidRPr="002C0E4E" w:rsidRDefault="00D060F0" w:rsidP="007E23E0">
                      <w:pPr>
                        <w:pStyle w:val="Right"/>
                        <w:jc w:val="left"/>
                        <w:rPr>
                          <w:rFonts w:asciiTheme="minorHAnsi" w:hAnsiTheme="minorHAnsi" w:cstheme="minorHAnsi"/>
                          <w:color w:val="3B3838" w:themeColor="background2" w:themeShade="40"/>
                          <w:sz w:val="24"/>
                        </w:rPr>
                      </w:pPr>
                      <w:r w:rsidRPr="002C0E4E">
                        <w:rPr>
                          <w:rFonts w:asciiTheme="minorHAnsi" w:hAnsiTheme="minorHAnsi" w:cstheme="minorHAnsi"/>
                          <w:color w:val="3B3838" w:themeColor="background2" w:themeShade="40"/>
                          <w:sz w:val="24"/>
                        </w:rPr>
                        <w:t>BA6 8YP</w:t>
                      </w:r>
                    </w:p>
                    <w:p w14:paraId="257ED17E" w14:textId="77777777" w:rsidR="00D060F0" w:rsidRPr="002C0E4E" w:rsidRDefault="00D060F0" w:rsidP="007E23E0">
                      <w:pPr>
                        <w:pStyle w:val="Right"/>
                        <w:jc w:val="left"/>
                        <w:rPr>
                          <w:rFonts w:asciiTheme="minorHAnsi" w:hAnsiTheme="minorHAnsi" w:cstheme="minorHAnsi"/>
                          <w:color w:val="3B3838" w:themeColor="background2" w:themeShade="40"/>
                          <w:sz w:val="24"/>
                        </w:rPr>
                      </w:pPr>
                      <w:r w:rsidRPr="002C0E4E">
                        <w:rPr>
                          <w:rFonts w:asciiTheme="minorHAnsi" w:hAnsiTheme="minorHAnsi" w:cstheme="minorHAnsi"/>
                          <w:color w:val="3B3838" w:themeColor="background2" w:themeShade="40"/>
                          <w:sz w:val="24"/>
                        </w:rPr>
                        <w:t>Tel. 01458 850 350</w:t>
                      </w:r>
                    </w:p>
                    <w:p w14:paraId="27195114" w14:textId="77777777" w:rsidR="00D060F0" w:rsidRPr="002C0E4E" w:rsidRDefault="00D060F0" w:rsidP="007E23E0">
                      <w:pPr>
                        <w:rPr>
                          <w:rFonts w:asciiTheme="minorHAnsi" w:hAnsiTheme="minorHAnsi" w:cstheme="minorHAnsi"/>
                          <w:color w:val="3B3838" w:themeColor="background2" w:themeShade="40"/>
                        </w:rPr>
                      </w:pPr>
                      <w:r w:rsidRPr="002C0E4E">
                        <w:rPr>
                          <w:rFonts w:asciiTheme="minorHAnsi" w:hAnsiTheme="minorHAnsi" w:cstheme="minorHAnsi"/>
                          <w:color w:val="3B3838" w:themeColor="background2" w:themeShade="40"/>
                        </w:rPr>
                        <w:t xml:space="preserve">Website: </w:t>
                      </w:r>
                      <w:hyperlink r:id="rId15" w:history="1">
                        <w:r w:rsidRPr="002C0E4E">
                          <w:rPr>
                            <w:rStyle w:val="Hyperlink"/>
                            <w:rFonts w:asciiTheme="minorHAnsi" w:hAnsiTheme="minorHAnsi" w:cstheme="minorHAnsi"/>
                            <w:color w:val="3B3838" w:themeColor="background2" w:themeShade="40"/>
                          </w:rPr>
                          <w:t>www.cpcab.co.uk</w:t>
                        </w:r>
                      </w:hyperlink>
                    </w:p>
                    <w:p w14:paraId="1148260A" w14:textId="44530892" w:rsidR="00D060F0" w:rsidRPr="002C0E4E" w:rsidRDefault="00D060F0" w:rsidP="007E23E0">
                      <w:pPr>
                        <w:rPr>
                          <w:rFonts w:asciiTheme="minorHAnsi" w:hAnsiTheme="minorHAnsi" w:cstheme="minorHAnsi"/>
                          <w:color w:val="3B3838" w:themeColor="background2" w:themeShade="40"/>
                        </w:rPr>
                      </w:pPr>
                      <w:r w:rsidRPr="002C0E4E">
                        <w:rPr>
                          <w:rFonts w:asciiTheme="minorHAnsi" w:hAnsiTheme="minorHAnsi" w:cstheme="minorHAnsi"/>
                          <w:color w:val="3B3838" w:themeColor="background2" w:themeShade="40"/>
                        </w:rPr>
                        <w:t xml:space="preserve">Email: </w:t>
                      </w:r>
                      <w:hyperlink r:id="rId16" w:history="1">
                        <w:r w:rsidR="008477AB" w:rsidRPr="002C0E4E">
                          <w:rPr>
                            <w:rStyle w:val="Hyperlink"/>
                            <w:rFonts w:asciiTheme="minorHAnsi" w:hAnsiTheme="minorHAnsi" w:cstheme="minorHAnsi"/>
                            <w:color w:val="3B3838" w:themeColor="background2" w:themeShade="40"/>
                          </w:rPr>
                          <w:t>contact@cpcab.co.uk</w:t>
                        </w:r>
                      </w:hyperlink>
                    </w:p>
                    <w:p w14:paraId="17E802D6" w14:textId="77777777" w:rsidR="00D060F0" w:rsidRPr="009002B8" w:rsidRDefault="00D060F0" w:rsidP="002A64DD">
                      <w:pPr>
                        <w:rPr>
                          <w:b/>
                        </w:rPr>
                      </w:pPr>
                    </w:p>
                  </w:txbxContent>
                </v:textbox>
                <w10:anchorlock/>
              </v:shape>
            </w:pict>
          </mc:Fallback>
        </mc:AlternateContent>
      </w:r>
    </w:p>
    <w:p w14:paraId="1AACE3F8" w14:textId="6A1FFD06" w:rsidR="00BE69AD" w:rsidRPr="00126DAC" w:rsidRDefault="00BE69AD" w:rsidP="009B7A1A">
      <w:pPr>
        <w:pStyle w:val="StyleGuideTitlePageHeader2NotEmboss"/>
        <w:rPr>
          <w:rFonts w:asciiTheme="minorHAnsi" w:hAnsiTheme="minorHAnsi" w:cstheme="minorHAnsi"/>
          <w:color w:val="3B3838" w:themeColor="background2" w:themeShade="40"/>
        </w:rPr>
      </w:pPr>
    </w:p>
    <w:p w14:paraId="75B254DE" w14:textId="630FA5A3" w:rsidR="00BE69AD" w:rsidRPr="00126DAC" w:rsidRDefault="00BE69AD" w:rsidP="009B7A1A">
      <w:pPr>
        <w:pStyle w:val="StyleGuideTitlePageHeader2NotEmboss"/>
        <w:rPr>
          <w:rFonts w:asciiTheme="minorHAnsi" w:hAnsiTheme="minorHAnsi" w:cstheme="minorHAnsi"/>
          <w:color w:val="3B3838" w:themeColor="background2" w:themeShade="40"/>
          <w:sz w:val="30"/>
          <w:szCs w:val="30"/>
        </w:rPr>
      </w:pPr>
    </w:p>
    <w:p w14:paraId="556EB631" w14:textId="047CCE59" w:rsidR="002A64DD" w:rsidRPr="00126DAC" w:rsidRDefault="002A64DD" w:rsidP="002A64DD">
      <w:pPr>
        <w:pStyle w:val="Centred"/>
        <w:jc w:val="right"/>
        <w:rPr>
          <w:rFonts w:asciiTheme="minorHAnsi" w:hAnsiTheme="minorHAnsi" w:cstheme="minorHAnsi"/>
          <w:color w:val="000000"/>
        </w:rPr>
      </w:pPr>
    </w:p>
    <w:p w14:paraId="13506539" w14:textId="73E2D10C" w:rsidR="00C56917" w:rsidRPr="00126DAC" w:rsidRDefault="00C56917" w:rsidP="002A64DD">
      <w:pPr>
        <w:pStyle w:val="Centred"/>
        <w:jc w:val="right"/>
        <w:rPr>
          <w:rFonts w:asciiTheme="minorHAnsi" w:hAnsiTheme="minorHAnsi" w:cstheme="minorHAnsi"/>
          <w:color w:val="000000"/>
        </w:rPr>
      </w:pPr>
    </w:p>
    <w:p w14:paraId="0E47F302" w14:textId="4074C242" w:rsidR="00C56917" w:rsidRPr="00126DAC" w:rsidRDefault="00C56917" w:rsidP="00C56917">
      <w:pPr>
        <w:pStyle w:val="BodyText"/>
        <w:rPr>
          <w:rFonts w:asciiTheme="minorHAnsi" w:hAnsiTheme="minorHAnsi" w:cstheme="minorHAnsi"/>
          <w:color w:val="000000"/>
        </w:rPr>
      </w:pPr>
    </w:p>
    <w:p w14:paraId="79424926" w14:textId="38026E7A" w:rsidR="00C56917" w:rsidRPr="00126DAC" w:rsidRDefault="00C56917" w:rsidP="00C56917">
      <w:pPr>
        <w:spacing w:before="120" w:after="240"/>
        <w:rPr>
          <w:rFonts w:asciiTheme="minorHAnsi" w:hAnsiTheme="minorHAnsi" w:cstheme="minorHAnsi"/>
          <w:color w:val="000000"/>
          <w:sz w:val="22"/>
        </w:rPr>
      </w:pPr>
    </w:p>
    <w:p w14:paraId="1EAB731E" w14:textId="3B8B19C6" w:rsidR="008B4939" w:rsidRPr="00126DAC" w:rsidRDefault="008B4939" w:rsidP="00C56917">
      <w:pPr>
        <w:spacing w:before="120" w:after="240"/>
        <w:rPr>
          <w:rFonts w:asciiTheme="minorHAnsi" w:hAnsiTheme="minorHAnsi" w:cstheme="minorHAnsi"/>
          <w:color w:val="000000"/>
          <w:sz w:val="22"/>
        </w:rPr>
      </w:pPr>
    </w:p>
    <w:p w14:paraId="506299DC" w14:textId="4E83CFE4" w:rsidR="00826074" w:rsidRPr="00126DAC" w:rsidRDefault="00826074" w:rsidP="00826074">
      <w:pPr>
        <w:rPr>
          <w:rFonts w:asciiTheme="minorHAnsi" w:hAnsiTheme="minorHAnsi" w:cstheme="minorHAnsi"/>
          <w:color w:val="FF0000"/>
        </w:rPr>
      </w:pPr>
    </w:p>
    <w:p w14:paraId="6BE7E827" w14:textId="77777777" w:rsidR="00E12EA2" w:rsidRPr="00126DAC" w:rsidRDefault="00E12EA2" w:rsidP="00826074">
      <w:pPr>
        <w:rPr>
          <w:rFonts w:asciiTheme="minorHAnsi" w:hAnsiTheme="minorHAnsi" w:cstheme="minorHAnsi"/>
          <w:color w:val="FF0000"/>
        </w:rPr>
      </w:pPr>
    </w:p>
    <w:tbl>
      <w:tblPr>
        <w:tblpPr w:leftFromText="180" w:rightFromText="180" w:horzAnchor="margin" w:tblpY="630"/>
        <w:tblW w:w="10216" w:type="dxa"/>
        <w:tblLayout w:type="fixed"/>
        <w:tblLook w:val="0000" w:firstRow="0" w:lastRow="0" w:firstColumn="0" w:lastColumn="0" w:noHBand="0" w:noVBand="0"/>
      </w:tblPr>
      <w:tblGrid>
        <w:gridCol w:w="9259"/>
        <w:gridCol w:w="957"/>
      </w:tblGrid>
      <w:tr w:rsidR="001958B2" w:rsidRPr="00126DAC" w14:paraId="2E0345C1" w14:textId="77777777" w:rsidTr="009D4F91">
        <w:trPr>
          <w:cantSplit/>
        </w:trPr>
        <w:tc>
          <w:tcPr>
            <w:tcW w:w="9259" w:type="dxa"/>
          </w:tcPr>
          <w:p w14:paraId="71B564F6" w14:textId="252244EE" w:rsidR="00E12EA2" w:rsidRPr="00126DAC" w:rsidRDefault="00AE5024" w:rsidP="009D4F91">
            <w:pPr>
              <w:spacing w:after="120"/>
              <w:rPr>
                <w:rFonts w:asciiTheme="minorHAnsi" w:hAnsiTheme="minorHAnsi" w:cstheme="minorHAnsi"/>
                <w:color w:val="EA5850"/>
                <w:sz w:val="22"/>
                <w:szCs w:val="22"/>
              </w:rPr>
            </w:pPr>
            <w:r w:rsidRPr="00126DAC">
              <w:rPr>
                <w:rFonts w:asciiTheme="minorHAnsi" w:hAnsiTheme="minorHAnsi" w:cstheme="minorHAnsi"/>
                <w:b/>
                <w:bCs/>
                <w:color w:val="EA5850"/>
                <w:kern w:val="24"/>
                <w:sz w:val="44"/>
                <w:szCs w:val="44"/>
              </w:rPr>
              <w:t>Contents</w:t>
            </w:r>
          </w:p>
        </w:tc>
        <w:tc>
          <w:tcPr>
            <w:tcW w:w="957" w:type="dxa"/>
          </w:tcPr>
          <w:p w14:paraId="56EF1B9D" w14:textId="77777777" w:rsidR="00826074" w:rsidRPr="00126DAC" w:rsidRDefault="00826074" w:rsidP="000A3F26">
            <w:pPr>
              <w:pStyle w:val="ToCColHeading"/>
              <w:spacing w:before="50" w:after="50"/>
              <w:rPr>
                <w:rFonts w:asciiTheme="minorHAnsi" w:hAnsiTheme="minorHAnsi" w:cstheme="minorHAnsi"/>
                <w:color w:val="E77D70"/>
                <w:sz w:val="32"/>
                <w:szCs w:val="32"/>
              </w:rPr>
            </w:pPr>
            <w:r w:rsidRPr="00126DAC">
              <w:rPr>
                <w:rFonts w:asciiTheme="minorHAnsi" w:hAnsiTheme="minorHAnsi" w:cstheme="minorHAnsi"/>
                <w:color w:val="EA5850"/>
                <w:kern w:val="24"/>
                <w:sz w:val="32"/>
                <w:szCs w:val="32"/>
              </w:rPr>
              <w:t>Page</w:t>
            </w:r>
          </w:p>
        </w:tc>
      </w:tr>
      <w:tr w:rsidR="000656FA" w:rsidRPr="00126DAC" w14:paraId="724FA62E" w14:textId="77777777" w:rsidTr="009D4F91">
        <w:trPr>
          <w:cantSplit/>
          <w:trHeight w:val="20"/>
        </w:trPr>
        <w:tc>
          <w:tcPr>
            <w:tcW w:w="9259" w:type="dxa"/>
          </w:tcPr>
          <w:p w14:paraId="4E97D048" w14:textId="665ADBEE" w:rsidR="000656FA" w:rsidRPr="00126DAC" w:rsidRDefault="000656FA" w:rsidP="000656FA">
            <w:pPr>
              <w:numPr>
                <w:ilvl w:val="0"/>
                <w:numId w:val="5"/>
              </w:numPr>
              <w:spacing w:before="50" w:after="120"/>
              <w:rPr>
                <w:rFonts w:asciiTheme="minorHAnsi" w:hAnsiTheme="minorHAnsi" w:cstheme="minorHAnsi"/>
                <w:color w:val="3B3838" w:themeColor="background2" w:themeShade="40"/>
                <w:lang w:eastAsia="en-US"/>
              </w:rPr>
            </w:pPr>
            <w:r w:rsidRPr="00126DAC">
              <w:rPr>
                <w:rFonts w:asciiTheme="minorHAnsi" w:hAnsiTheme="minorHAnsi" w:cstheme="minorHAnsi"/>
                <w:color w:val="3B3838" w:themeColor="background2" w:themeShade="40"/>
                <w:lang w:eastAsia="en-US"/>
              </w:rPr>
              <w:t>Introduction for Tutors</w:t>
            </w:r>
          </w:p>
        </w:tc>
        <w:tc>
          <w:tcPr>
            <w:tcW w:w="957" w:type="dxa"/>
          </w:tcPr>
          <w:p w14:paraId="311E4BD3" w14:textId="338472C7" w:rsidR="000656FA" w:rsidRPr="00126DAC" w:rsidRDefault="000656FA" w:rsidP="000656FA">
            <w:pPr>
              <w:keepNext/>
              <w:spacing w:before="50" w:after="120"/>
              <w:jc w:val="center"/>
              <w:rPr>
                <w:rFonts w:asciiTheme="minorHAnsi" w:hAnsiTheme="minorHAnsi" w:cstheme="minorHAnsi"/>
                <w:color w:val="3B3838" w:themeColor="background2" w:themeShade="40"/>
              </w:rPr>
            </w:pPr>
            <w:hyperlink w:anchor="Introduction" w:history="1">
              <w:r w:rsidRPr="00126DAC">
                <w:rPr>
                  <w:rStyle w:val="Hyperlink"/>
                  <w:rFonts w:asciiTheme="minorHAnsi" w:hAnsiTheme="minorHAnsi" w:cstheme="minorHAnsi"/>
                  <w:color w:val="3B3838" w:themeColor="background2" w:themeShade="40"/>
                  <w:u w:val="none"/>
                </w:rPr>
                <w:t>3</w:t>
              </w:r>
            </w:hyperlink>
          </w:p>
        </w:tc>
      </w:tr>
      <w:tr w:rsidR="000656FA" w:rsidRPr="00126DAC" w14:paraId="0416C22C" w14:textId="77777777" w:rsidTr="009D4F91">
        <w:trPr>
          <w:cantSplit/>
          <w:trHeight w:val="20"/>
        </w:trPr>
        <w:tc>
          <w:tcPr>
            <w:tcW w:w="9259" w:type="dxa"/>
          </w:tcPr>
          <w:p w14:paraId="74A72C51" w14:textId="7A98FF8C" w:rsidR="000656FA" w:rsidRPr="00126DAC" w:rsidRDefault="000656FA" w:rsidP="000656FA">
            <w:pPr>
              <w:numPr>
                <w:ilvl w:val="0"/>
                <w:numId w:val="5"/>
              </w:numPr>
              <w:spacing w:before="50" w:after="120"/>
              <w:rPr>
                <w:rFonts w:asciiTheme="minorHAnsi" w:hAnsiTheme="minorHAnsi" w:cstheme="minorHAnsi"/>
                <w:color w:val="3B3838" w:themeColor="background2" w:themeShade="40"/>
                <w:lang w:eastAsia="en-US"/>
              </w:rPr>
            </w:pPr>
            <w:r w:rsidRPr="00126DAC">
              <w:rPr>
                <w:rFonts w:asciiTheme="minorHAnsi" w:hAnsiTheme="minorHAnsi" w:cstheme="minorHAnsi"/>
                <w:color w:val="3B3838" w:themeColor="background2" w:themeShade="40"/>
                <w:lang w:eastAsia="en-US"/>
              </w:rPr>
              <w:t>Qualification Structure</w:t>
            </w:r>
          </w:p>
        </w:tc>
        <w:tc>
          <w:tcPr>
            <w:tcW w:w="957" w:type="dxa"/>
          </w:tcPr>
          <w:p w14:paraId="4C5C1823" w14:textId="11B753B2" w:rsidR="000656FA" w:rsidRPr="00126DAC" w:rsidRDefault="005614A3" w:rsidP="000656FA">
            <w:pPr>
              <w:keepNext/>
              <w:spacing w:before="50" w:after="120"/>
              <w:jc w:val="center"/>
              <w:rPr>
                <w:rFonts w:asciiTheme="minorHAnsi" w:hAnsiTheme="minorHAnsi" w:cstheme="minorHAnsi"/>
                <w:color w:val="3B3838" w:themeColor="background2" w:themeShade="40"/>
              </w:rPr>
            </w:pPr>
            <w:hyperlink w:anchor="structure" w:history="1">
              <w:r w:rsidRPr="00126DAC">
                <w:rPr>
                  <w:rStyle w:val="Hyperlink"/>
                  <w:rFonts w:asciiTheme="minorHAnsi" w:hAnsiTheme="minorHAnsi" w:cstheme="minorHAnsi"/>
                  <w:color w:val="3B3838" w:themeColor="background2" w:themeShade="40"/>
                  <w:u w:val="none"/>
                </w:rPr>
                <w:t>4</w:t>
              </w:r>
            </w:hyperlink>
          </w:p>
        </w:tc>
      </w:tr>
      <w:tr w:rsidR="000656FA" w:rsidRPr="00126DAC" w14:paraId="515C1784" w14:textId="77777777" w:rsidTr="009D4F91">
        <w:trPr>
          <w:cantSplit/>
          <w:trHeight w:val="20"/>
        </w:trPr>
        <w:tc>
          <w:tcPr>
            <w:tcW w:w="9259" w:type="dxa"/>
          </w:tcPr>
          <w:p w14:paraId="7823C216" w14:textId="75C18E68" w:rsidR="000656FA" w:rsidRPr="00126DAC" w:rsidRDefault="000656FA" w:rsidP="000656FA">
            <w:pPr>
              <w:numPr>
                <w:ilvl w:val="0"/>
                <w:numId w:val="5"/>
              </w:numPr>
              <w:spacing w:before="50" w:after="120"/>
              <w:rPr>
                <w:rFonts w:asciiTheme="minorHAnsi" w:hAnsiTheme="minorHAnsi" w:cstheme="minorHAnsi"/>
                <w:color w:val="3B3838" w:themeColor="background2" w:themeShade="40"/>
                <w:lang w:eastAsia="en-US"/>
              </w:rPr>
            </w:pPr>
            <w:r w:rsidRPr="00126DAC">
              <w:rPr>
                <w:rFonts w:asciiTheme="minorHAnsi" w:hAnsiTheme="minorHAnsi" w:cstheme="minorHAnsi"/>
                <w:color w:val="3B3838" w:themeColor="background2" w:themeShade="40"/>
                <w:lang w:eastAsia="en-US"/>
              </w:rPr>
              <w:t>Standardisation of Tutor Assessment</w:t>
            </w:r>
          </w:p>
        </w:tc>
        <w:tc>
          <w:tcPr>
            <w:tcW w:w="957" w:type="dxa"/>
          </w:tcPr>
          <w:p w14:paraId="0ED9B75D" w14:textId="6780BCC0" w:rsidR="000656FA" w:rsidRPr="00126DAC" w:rsidRDefault="00C25D6B" w:rsidP="000656FA">
            <w:pPr>
              <w:keepNext/>
              <w:spacing w:before="50" w:after="120"/>
              <w:jc w:val="center"/>
              <w:rPr>
                <w:rFonts w:asciiTheme="minorHAnsi" w:hAnsiTheme="minorHAnsi" w:cstheme="minorHAnsi"/>
                <w:color w:val="3B3838" w:themeColor="background2" w:themeShade="40"/>
              </w:rPr>
            </w:pPr>
            <w:hyperlink w:anchor="Tutur_assessment" w:history="1">
              <w:r w:rsidRPr="00126DAC">
                <w:rPr>
                  <w:rStyle w:val="Hyperlink"/>
                  <w:rFonts w:asciiTheme="minorHAnsi" w:hAnsiTheme="minorHAnsi" w:cstheme="minorHAnsi"/>
                  <w:color w:val="3B3838" w:themeColor="background2" w:themeShade="40"/>
                  <w:u w:val="none"/>
                </w:rPr>
                <w:t>4</w:t>
              </w:r>
            </w:hyperlink>
          </w:p>
        </w:tc>
      </w:tr>
      <w:tr w:rsidR="000656FA" w:rsidRPr="00126DAC" w14:paraId="5102F8A9" w14:textId="77777777" w:rsidTr="009D4F91">
        <w:trPr>
          <w:cantSplit/>
          <w:trHeight w:val="20"/>
        </w:trPr>
        <w:tc>
          <w:tcPr>
            <w:tcW w:w="9259" w:type="dxa"/>
          </w:tcPr>
          <w:p w14:paraId="54FF0DA6" w14:textId="7BE39DEF" w:rsidR="000656FA" w:rsidRPr="00126DAC" w:rsidRDefault="000656FA" w:rsidP="000656FA">
            <w:pPr>
              <w:numPr>
                <w:ilvl w:val="0"/>
                <w:numId w:val="5"/>
              </w:numPr>
              <w:spacing w:before="50" w:after="120"/>
              <w:rPr>
                <w:rFonts w:asciiTheme="minorHAnsi" w:hAnsiTheme="minorHAnsi" w:cstheme="minorHAnsi"/>
                <w:color w:val="3B3838" w:themeColor="background2" w:themeShade="40"/>
                <w:lang w:eastAsia="en-US"/>
              </w:rPr>
            </w:pPr>
            <w:r w:rsidRPr="00126DAC">
              <w:rPr>
                <w:rFonts w:asciiTheme="minorHAnsi" w:hAnsiTheme="minorHAnsi" w:cstheme="minorHAnsi"/>
                <w:color w:val="3B3838" w:themeColor="background2" w:themeShade="40"/>
                <w:lang w:eastAsia="en-US"/>
              </w:rPr>
              <w:t>Candidate Registration</w:t>
            </w:r>
          </w:p>
        </w:tc>
        <w:tc>
          <w:tcPr>
            <w:tcW w:w="957" w:type="dxa"/>
          </w:tcPr>
          <w:p w14:paraId="57BB8C52" w14:textId="1A15C767" w:rsidR="000656FA" w:rsidRPr="00126DAC" w:rsidRDefault="00DC1F80" w:rsidP="000656FA">
            <w:pPr>
              <w:keepNext/>
              <w:spacing w:before="50" w:after="120"/>
              <w:jc w:val="center"/>
              <w:rPr>
                <w:rFonts w:asciiTheme="minorHAnsi" w:hAnsiTheme="minorHAnsi" w:cstheme="minorHAnsi"/>
                <w:color w:val="3B3838" w:themeColor="background2" w:themeShade="40"/>
              </w:rPr>
            </w:pPr>
            <w:hyperlink w:anchor="registration" w:history="1">
              <w:r w:rsidRPr="00126DAC">
                <w:rPr>
                  <w:rStyle w:val="Hyperlink"/>
                  <w:rFonts w:asciiTheme="minorHAnsi" w:hAnsiTheme="minorHAnsi" w:cstheme="minorHAnsi"/>
                  <w:color w:val="3B3838" w:themeColor="background2" w:themeShade="40"/>
                  <w:u w:val="none"/>
                </w:rPr>
                <w:t>5</w:t>
              </w:r>
            </w:hyperlink>
          </w:p>
        </w:tc>
      </w:tr>
      <w:tr w:rsidR="000656FA" w:rsidRPr="00126DAC" w14:paraId="4DEBDEE3" w14:textId="77777777" w:rsidTr="009D4F91">
        <w:trPr>
          <w:cantSplit/>
          <w:trHeight w:val="20"/>
        </w:trPr>
        <w:tc>
          <w:tcPr>
            <w:tcW w:w="9259" w:type="dxa"/>
          </w:tcPr>
          <w:p w14:paraId="7A0A412F" w14:textId="2D0D8020" w:rsidR="000656FA" w:rsidRPr="00126DAC" w:rsidRDefault="000656FA" w:rsidP="000656FA">
            <w:pPr>
              <w:numPr>
                <w:ilvl w:val="0"/>
                <w:numId w:val="5"/>
              </w:numPr>
              <w:spacing w:before="50" w:after="120"/>
              <w:rPr>
                <w:rFonts w:asciiTheme="minorHAnsi" w:hAnsiTheme="minorHAnsi" w:cstheme="minorHAnsi"/>
                <w:color w:val="3B3838" w:themeColor="background2" w:themeShade="40"/>
                <w:lang w:eastAsia="en-US"/>
              </w:rPr>
            </w:pPr>
            <w:r w:rsidRPr="00126DAC">
              <w:rPr>
                <w:rFonts w:asciiTheme="minorHAnsi" w:hAnsiTheme="minorHAnsi" w:cstheme="minorHAnsi"/>
                <w:color w:val="3B3838" w:themeColor="background2" w:themeShade="40"/>
                <w:lang w:eastAsia="en-US"/>
              </w:rPr>
              <w:t>Internal Assessment</w:t>
            </w:r>
          </w:p>
        </w:tc>
        <w:tc>
          <w:tcPr>
            <w:tcW w:w="957" w:type="dxa"/>
          </w:tcPr>
          <w:p w14:paraId="7673A773" w14:textId="792072B4" w:rsidR="000656FA" w:rsidRPr="00126DAC" w:rsidRDefault="00DC1F80" w:rsidP="000656FA">
            <w:pPr>
              <w:keepNext/>
              <w:spacing w:before="50" w:after="120"/>
              <w:jc w:val="center"/>
              <w:rPr>
                <w:rFonts w:asciiTheme="minorHAnsi" w:hAnsiTheme="minorHAnsi" w:cstheme="minorHAnsi"/>
                <w:color w:val="3B3838" w:themeColor="background2" w:themeShade="40"/>
              </w:rPr>
            </w:pPr>
            <w:hyperlink w:anchor="Internal_assessment" w:history="1">
              <w:r w:rsidRPr="00126DAC">
                <w:rPr>
                  <w:rStyle w:val="Hyperlink"/>
                  <w:rFonts w:asciiTheme="minorHAnsi" w:hAnsiTheme="minorHAnsi" w:cstheme="minorHAnsi"/>
                  <w:color w:val="3B3838" w:themeColor="background2" w:themeShade="40"/>
                  <w:u w:val="none"/>
                </w:rPr>
                <w:t>6</w:t>
              </w:r>
            </w:hyperlink>
          </w:p>
        </w:tc>
      </w:tr>
      <w:tr w:rsidR="000656FA" w:rsidRPr="00126DAC" w14:paraId="57326AA5" w14:textId="77777777" w:rsidTr="009D4F91">
        <w:trPr>
          <w:cantSplit/>
          <w:trHeight w:val="20"/>
        </w:trPr>
        <w:tc>
          <w:tcPr>
            <w:tcW w:w="9259" w:type="dxa"/>
          </w:tcPr>
          <w:p w14:paraId="6CD28AE5" w14:textId="64CAF686" w:rsidR="000656FA" w:rsidRPr="00126DAC" w:rsidRDefault="000656FA" w:rsidP="000656FA">
            <w:pPr>
              <w:numPr>
                <w:ilvl w:val="0"/>
                <w:numId w:val="5"/>
              </w:numPr>
              <w:spacing w:before="50" w:after="120"/>
              <w:rPr>
                <w:rFonts w:asciiTheme="minorHAnsi" w:hAnsiTheme="minorHAnsi" w:cstheme="minorHAnsi"/>
                <w:color w:val="3B3838" w:themeColor="background2" w:themeShade="40"/>
                <w:lang w:eastAsia="en-US"/>
              </w:rPr>
            </w:pPr>
            <w:r w:rsidRPr="00126DAC">
              <w:rPr>
                <w:rFonts w:asciiTheme="minorHAnsi" w:hAnsiTheme="minorHAnsi" w:cstheme="minorHAnsi"/>
                <w:color w:val="3B3838" w:themeColor="background2" w:themeShade="40"/>
                <w:lang w:eastAsia="en-US"/>
              </w:rPr>
              <w:t>Recording Final Results of Internal Assessment</w:t>
            </w:r>
          </w:p>
        </w:tc>
        <w:tc>
          <w:tcPr>
            <w:tcW w:w="957" w:type="dxa"/>
          </w:tcPr>
          <w:p w14:paraId="64276AA0" w14:textId="4D60613D" w:rsidR="000656FA" w:rsidRPr="00126DAC" w:rsidRDefault="00DC1F80" w:rsidP="000656FA">
            <w:pPr>
              <w:keepNext/>
              <w:spacing w:before="50" w:after="120"/>
              <w:jc w:val="center"/>
              <w:rPr>
                <w:rFonts w:asciiTheme="minorHAnsi" w:hAnsiTheme="minorHAnsi" w:cstheme="minorHAnsi"/>
                <w:color w:val="3B3838" w:themeColor="background2" w:themeShade="40"/>
              </w:rPr>
            </w:pPr>
            <w:hyperlink w:anchor="Final_results" w:history="1">
              <w:r w:rsidRPr="00126DAC">
                <w:rPr>
                  <w:rStyle w:val="Hyperlink"/>
                  <w:rFonts w:asciiTheme="minorHAnsi" w:hAnsiTheme="minorHAnsi" w:cstheme="minorHAnsi"/>
                  <w:color w:val="3B3838" w:themeColor="background2" w:themeShade="40"/>
                  <w:u w:val="none"/>
                </w:rPr>
                <w:t>7</w:t>
              </w:r>
            </w:hyperlink>
          </w:p>
        </w:tc>
      </w:tr>
      <w:tr w:rsidR="000656FA" w:rsidRPr="00126DAC" w14:paraId="137A159A" w14:textId="77777777" w:rsidTr="009D4F91">
        <w:trPr>
          <w:cantSplit/>
          <w:trHeight w:val="20"/>
        </w:trPr>
        <w:tc>
          <w:tcPr>
            <w:tcW w:w="9259" w:type="dxa"/>
          </w:tcPr>
          <w:p w14:paraId="794C043D" w14:textId="2BB34337" w:rsidR="000656FA" w:rsidRPr="00126DAC" w:rsidRDefault="000656FA" w:rsidP="008477AB">
            <w:pPr>
              <w:numPr>
                <w:ilvl w:val="0"/>
                <w:numId w:val="5"/>
              </w:numPr>
              <w:spacing w:before="50" w:after="120"/>
              <w:rPr>
                <w:rFonts w:asciiTheme="minorHAnsi" w:hAnsiTheme="minorHAnsi" w:cstheme="minorHAnsi"/>
                <w:color w:val="3B3838" w:themeColor="background2" w:themeShade="40"/>
                <w:lang w:eastAsia="en-US"/>
              </w:rPr>
            </w:pPr>
            <w:r w:rsidRPr="00126DAC">
              <w:rPr>
                <w:rFonts w:asciiTheme="minorHAnsi" w:hAnsiTheme="minorHAnsi" w:cstheme="minorHAnsi"/>
                <w:color w:val="3B3838" w:themeColor="background2" w:themeShade="40"/>
                <w:lang w:eastAsia="en-US"/>
              </w:rPr>
              <w:t>Internal Moderation and Verification/Internal Quality Assurance (IQA)</w:t>
            </w:r>
          </w:p>
        </w:tc>
        <w:tc>
          <w:tcPr>
            <w:tcW w:w="957" w:type="dxa"/>
          </w:tcPr>
          <w:p w14:paraId="744B9AAF" w14:textId="63E78ECB" w:rsidR="000656FA" w:rsidRPr="00126DAC" w:rsidRDefault="001C7F1C" w:rsidP="000656FA">
            <w:pPr>
              <w:keepNext/>
              <w:spacing w:before="50" w:after="120"/>
              <w:jc w:val="center"/>
              <w:rPr>
                <w:rFonts w:asciiTheme="minorHAnsi" w:hAnsiTheme="minorHAnsi" w:cstheme="minorHAnsi"/>
                <w:color w:val="3B3838" w:themeColor="background2" w:themeShade="40"/>
              </w:rPr>
            </w:pPr>
            <w:hyperlink w:anchor="im_iv" w:history="1">
              <w:r w:rsidRPr="00126DAC">
                <w:rPr>
                  <w:rStyle w:val="Hyperlink"/>
                  <w:rFonts w:asciiTheme="minorHAnsi" w:hAnsiTheme="minorHAnsi" w:cstheme="minorHAnsi"/>
                  <w:color w:val="3B3838" w:themeColor="background2" w:themeShade="40"/>
                  <w:u w:val="none"/>
                </w:rPr>
                <w:t>9</w:t>
              </w:r>
            </w:hyperlink>
          </w:p>
        </w:tc>
      </w:tr>
      <w:tr w:rsidR="000656FA" w:rsidRPr="00126DAC" w14:paraId="02FE6714" w14:textId="77777777" w:rsidTr="009D4F91">
        <w:trPr>
          <w:cantSplit/>
          <w:trHeight w:val="20"/>
        </w:trPr>
        <w:tc>
          <w:tcPr>
            <w:tcW w:w="9259" w:type="dxa"/>
          </w:tcPr>
          <w:p w14:paraId="2B4745A0" w14:textId="3892FEAB" w:rsidR="000656FA" w:rsidRPr="00126DAC" w:rsidRDefault="000656FA" w:rsidP="000656FA">
            <w:pPr>
              <w:numPr>
                <w:ilvl w:val="0"/>
                <w:numId w:val="5"/>
              </w:numPr>
              <w:spacing w:before="50" w:after="120"/>
              <w:rPr>
                <w:rFonts w:asciiTheme="minorHAnsi" w:hAnsiTheme="minorHAnsi" w:cstheme="minorHAnsi"/>
                <w:color w:val="3B3838" w:themeColor="background2" w:themeShade="40"/>
                <w:lang w:eastAsia="en-US"/>
              </w:rPr>
            </w:pPr>
            <w:r w:rsidRPr="00126DAC">
              <w:rPr>
                <w:rFonts w:asciiTheme="minorHAnsi" w:hAnsiTheme="minorHAnsi" w:cstheme="minorHAnsi"/>
                <w:color w:val="3B3838" w:themeColor="background2" w:themeShade="40"/>
                <w:lang w:eastAsia="en-US"/>
              </w:rPr>
              <w:t>External Verification</w:t>
            </w:r>
          </w:p>
        </w:tc>
        <w:tc>
          <w:tcPr>
            <w:tcW w:w="957" w:type="dxa"/>
          </w:tcPr>
          <w:p w14:paraId="6846E650" w14:textId="2E3582A5" w:rsidR="000656FA" w:rsidRPr="00126DAC" w:rsidRDefault="001C7F1C" w:rsidP="000656FA">
            <w:pPr>
              <w:keepNext/>
              <w:spacing w:before="50" w:after="120"/>
              <w:jc w:val="center"/>
              <w:rPr>
                <w:rFonts w:asciiTheme="minorHAnsi" w:hAnsiTheme="minorHAnsi" w:cstheme="minorHAnsi"/>
                <w:color w:val="3B3838" w:themeColor="background2" w:themeShade="40"/>
              </w:rPr>
            </w:pPr>
            <w:hyperlink w:anchor="EV" w:history="1">
              <w:r w:rsidRPr="00126DAC">
                <w:rPr>
                  <w:rStyle w:val="Hyperlink"/>
                  <w:rFonts w:asciiTheme="minorHAnsi" w:hAnsiTheme="minorHAnsi" w:cstheme="minorHAnsi"/>
                  <w:color w:val="3B3838" w:themeColor="background2" w:themeShade="40"/>
                  <w:u w:val="none"/>
                </w:rPr>
                <w:t>9</w:t>
              </w:r>
            </w:hyperlink>
          </w:p>
        </w:tc>
      </w:tr>
      <w:tr w:rsidR="000656FA" w:rsidRPr="00126DAC" w14:paraId="66F814DE" w14:textId="77777777" w:rsidTr="009D4F91">
        <w:trPr>
          <w:cantSplit/>
          <w:trHeight w:val="20"/>
        </w:trPr>
        <w:tc>
          <w:tcPr>
            <w:tcW w:w="9259" w:type="dxa"/>
          </w:tcPr>
          <w:p w14:paraId="653A966B" w14:textId="7E132239" w:rsidR="000656FA" w:rsidRPr="00126DAC" w:rsidRDefault="000656FA" w:rsidP="000656FA">
            <w:pPr>
              <w:numPr>
                <w:ilvl w:val="0"/>
                <w:numId w:val="5"/>
              </w:numPr>
              <w:spacing w:before="50" w:after="120"/>
              <w:rPr>
                <w:rFonts w:asciiTheme="minorHAnsi" w:hAnsiTheme="minorHAnsi" w:cstheme="minorHAnsi"/>
                <w:color w:val="3B3838" w:themeColor="background2" w:themeShade="40"/>
                <w:lang w:eastAsia="en-US"/>
              </w:rPr>
            </w:pPr>
            <w:r w:rsidRPr="00126DAC">
              <w:rPr>
                <w:rFonts w:asciiTheme="minorHAnsi" w:hAnsiTheme="minorHAnsi" w:cstheme="minorHAnsi"/>
                <w:color w:val="3B3838" w:themeColor="background2" w:themeShade="40"/>
                <w:lang w:eastAsia="en-US"/>
              </w:rPr>
              <w:t xml:space="preserve"> Annual Practising Certificate (APC)</w:t>
            </w:r>
          </w:p>
        </w:tc>
        <w:tc>
          <w:tcPr>
            <w:tcW w:w="957" w:type="dxa"/>
          </w:tcPr>
          <w:p w14:paraId="13A974F2" w14:textId="4B78FEDE" w:rsidR="000656FA" w:rsidRPr="00126DAC" w:rsidRDefault="00B0563C" w:rsidP="000656FA">
            <w:pPr>
              <w:keepNext/>
              <w:spacing w:before="50" w:after="120"/>
              <w:jc w:val="center"/>
              <w:rPr>
                <w:rFonts w:asciiTheme="minorHAnsi" w:hAnsiTheme="minorHAnsi" w:cstheme="minorHAnsi"/>
                <w:color w:val="3B3838" w:themeColor="background2" w:themeShade="40"/>
              </w:rPr>
            </w:pPr>
            <w:hyperlink w:anchor="APC" w:history="1">
              <w:r w:rsidRPr="00126DAC">
                <w:rPr>
                  <w:rStyle w:val="Hyperlink"/>
                  <w:rFonts w:asciiTheme="minorHAnsi" w:hAnsiTheme="minorHAnsi" w:cstheme="minorHAnsi"/>
                  <w:color w:val="3B3838" w:themeColor="background2" w:themeShade="40"/>
                  <w:u w:val="none"/>
                </w:rPr>
                <w:t>10</w:t>
              </w:r>
            </w:hyperlink>
          </w:p>
        </w:tc>
      </w:tr>
      <w:tr w:rsidR="000656FA" w:rsidRPr="00126DAC" w14:paraId="4C6203B9" w14:textId="77777777" w:rsidTr="009D4F91">
        <w:trPr>
          <w:cantSplit/>
          <w:trHeight w:val="20"/>
        </w:trPr>
        <w:tc>
          <w:tcPr>
            <w:tcW w:w="9259" w:type="dxa"/>
          </w:tcPr>
          <w:p w14:paraId="52E8A2E9" w14:textId="42C12C17" w:rsidR="000656FA" w:rsidRPr="00126DAC" w:rsidRDefault="000656FA" w:rsidP="000656FA">
            <w:pPr>
              <w:numPr>
                <w:ilvl w:val="0"/>
                <w:numId w:val="5"/>
              </w:numPr>
              <w:spacing w:before="50" w:after="120"/>
              <w:rPr>
                <w:rFonts w:asciiTheme="minorHAnsi" w:hAnsiTheme="minorHAnsi" w:cstheme="minorHAnsi"/>
                <w:color w:val="3B3838" w:themeColor="background2" w:themeShade="40"/>
                <w:lang w:eastAsia="en-US"/>
              </w:rPr>
            </w:pPr>
            <w:r w:rsidRPr="00126DAC">
              <w:rPr>
                <w:rFonts w:asciiTheme="minorHAnsi" w:hAnsiTheme="minorHAnsi" w:cstheme="minorHAnsi"/>
                <w:color w:val="3B3838" w:themeColor="background2" w:themeShade="40"/>
                <w:lang w:eastAsia="en-US"/>
              </w:rPr>
              <w:t xml:space="preserve"> Equal Opportunities and Reasonable Adjustments</w:t>
            </w:r>
          </w:p>
        </w:tc>
        <w:tc>
          <w:tcPr>
            <w:tcW w:w="957" w:type="dxa"/>
          </w:tcPr>
          <w:p w14:paraId="41BEB63C" w14:textId="71410631" w:rsidR="000656FA" w:rsidRPr="00126DAC" w:rsidRDefault="00B0563C" w:rsidP="000656FA">
            <w:pPr>
              <w:keepNext/>
              <w:spacing w:before="50" w:after="120"/>
              <w:jc w:val="center"/>
              <w:rPr>
                <w:rFonts w:asciiTheme="minorHAnsi" w:hAnsiTheme="minorHAnsi" w:cstheme="minorHAnsi"/>
                <w:color w:val="3B3838" w:themeColor="background2" w:themeShade="40"/>
              </w:rPr>
            </w:pPr>
            <w:hyperlink w:anchor="eQUAL_OPPS" w:history="1">
              <w:r w:rsidRPr="00126DAC">
                <w:rPr>
                  <w:rStyle w:val="Hyperlink"/>
                  <w:rFonts w:asciiTheme="minorHAnsi" w:hAnsiTheme="minorHAnsi" w:cstheme="minorHAnsi"/>
                  <w:color w:val="3B3838" w:themeColor="background2" w:themeShade="40"/>
                  <w:u w:val="none"/>
                </w:rPr>
                <w:t>11</w:t>
              </w:r>
            </w:hyperlink>
          </w:p>
        </w:tc>
      </w:tr>
      <w:tr w:rsidR="000656FA" w:rsidRPr="00126DAC" w14:paraId="07533352" w14:textId="77777777" w:rsidTr="009D4F91">
        <w:trPr>
          <w:cantSplit/>
          <w:trHeight w:val="20"/>
        </w:trPr>
        <w:tc>
          <w:tcPr>
            <w:tcW w:w="9259" w:type="dxa"/>
          </w:tcPr>
          <w:p w14:paraId="616245E7" w14:textId="78631DE5" w:rsidR="000656FA" w:rsidRPr="00126DAC" w:rsidRDefault="000656FA" w:rsidP="000656FA">
            <w:pPr>
              <w:numPr>
                <w:ilvl w:val="0"/>
                <w:numId w:val="5"/>
              </w:numPr>
              <w:spacing w:before="50" w:after="120"/>
              <w:rPr>
                <w:rFonts w:asciiTheme="minorHAnsi" w:hAnsiTheme="minorHAnsi" w:cstheme="minorHAnsi"/>
                <w:color w:val="3B3838" w:themeColor="background2" w:themeShade="40"/>
                <w:lang w:eastAsia="en-US"/>
              </w:rPr>
            </w:pPr>
            <w:r w:rsidRPr="00126DAC">
              <w:rPr>
                <w:rStyle w:val="TableTitle"/>
                <w:rFonts w:asciiTheme="minorHAnsi" w:hAnsiTheme="minorHAnsi" w:cstheme="minorHAnsi"/>
                <w:color w:val="3B3838" w:themeColor="background2" w:themeShade="40"/>
                <w:sz w:val="24"/>
              </w:rPr>
              <w:t xml:space="preserve"> Appeals</w:t>
            </w:r>
            <w:r w:rsidR="009C19CC" w:rsidRPr="00126DAC">
              <w:rPr>
                <w:rStyle w:val="TableTitle"/>
                <w:rFonts w:asciiTheme="minorHAnsi" w:hAnsiTheme="minorHAnsi" w:cstheme="minorHAnsi"/>
                <w:color w:val="3B3838" w:themeColor="background2" w:themeShade="40"/>
                <w:sz w:val="24"/>
              </w:rPr>
              <w:t xml:space="preserve"> and Complaints</w:t>
            </w:r>
          </w:p>
        </w:tc>
        <w:tc>
          <w:tcPr>
            <w:tcW w:w="957" w:type="dxa"/>
          </w:tcPr>
          <w:p w14:paraId="12209725" w14:textId="0D4046DD" w:rsidR="000656FA" w:rsidRPr="00126DAC" w:rsidRDefault="0055079A" w:rsidP="000656FA">
            <w:pPr>
              <w:keepNext/>
              <w:spacing w:before="50" w:after="120"/>
              <w:jc w:val="center"/>
              <w:rPr>
                <w:rFonts w:asciiTheme="minorHAnsi" w:hAnsiTheme="minorHAnsi" w:cstheme="minorHAnsi"/>
                <w:color w:val="3B3838" w:themeColor="background2" w:themeShade="40"/>
              </w:rPr>
            </w:pPr>
            <w:hyperlink w:anchor="Resits" w:history="1">
              <w:r w:rsidRPr="00126DAC">
                <w:rPr>
                  <w:rStyle w:val="Hyperlink"/>
                  <w:rFonts w:asciiTheme="minorHAnsi" w:hAnsiTheme="minorHAnsi" w:cstheme="minorHAnsi"/>
                  <w:color w:val="3B3838" w:themeColor="background2" w:themeShade="40"/>
                  <w:u w:val="none"/>
                </w:rPr>
                <w:t>11</w:t>
              </w:r>
            </w:hyperlink>
          </w:p>
        </w:tc>
      </w:tr>
      <w:tr w:rsidR="00D11EFC" w:rsidRPr="00126DAC" w14:paraId="547820D9" w14:textId="77777777" w:rsidTr="009D4F91">
        <w:trPr>
          <w:cantSplit/>
          <w:trHeight w:val="20"/>
        </w:trPr>
        <w:tc>
          <w:tcPr>
            <w:tcW w:w="9259" w:type="dxa"/>
          </w:tcPr>
          <w:p w14:paraId="25CB89EE" w14:textId="58BD1EC6" w:rsidR="00B32BEE" w:rsidRPr="00126DAC" w:rsidRDefault="000656FA" w:rsidP="00C25D6B">
            <w:pPr>
              <w:numPr>
                <w:ilvl w:val="0"/>
                <w:numId w:val="5"/>
              </w:numPr>
              <w:spacing w:before="50" w:after="120"/>
              <w:rPr>
                <w:rFonts w:asciiTheme="minorHAnsi" w:hAnsiTheme="minorHAnsi" w:cstheme="minorHAnsi"/>
                <w:color w:val="3B3838" w:themeColor="background2" w:themeShade="40"/>
                <w:lang w:eastAsia="en-US"/>
              </w:rPr>
            </w:pPr>
            <w:r w:rsidRPr="00126DAC">
              <w:rPr>
                <w:rStyle w:val="TableTitle"/>
                <w:rFonts w:asciiTheme="minorHAnsi" w:hAnsiTheme="minorHAnsi" w:cstheme="minorHAnsi"/>
                <w:color w:val="3B3838" w:themeColor="background2" w:themeShade="40"/>
                <w:sz w:val="24"/>
              </w:rPr>
              <w:t xml:space="preserve"> </w:t>
            </w:r>
            <w:r w:rsidR="00B32BEE" w:rsidRPr="00126DAC">
              <w:rPr>
                <w:rStyle w:val="TableTitle"/>
                <w:rFonts w:asciiTheme="minorHAnsi" w:hAnsiTheme="minorHAnsi" w:cstheme="minorHAnsi"/>
                <w:color w:val="3B3838" w:themeColor="background2" w:themeShade="40"/>
                <w:sz w:val="24"/>
              </w:rPr>
              <w:t>Tutor Feedback</w:t>
            </w:r>
          </w:p>
        </w:tc>
        <w:tc>
          <w:tcPr>
            <w:tcW w:w="957" w:type="dxa"/>
          </w:tcPr>
          <w:p w14:paraId="0C7736A5" w14:textId="3F345C16" w:rsidR="00B32BEE" w:rsidRPr="00126DAC" w:rsidRDefault="007542D6" w:rsidP="000656FA">
            <w:pPr>
              <w:keepNext/>
              <w:spacing w:before="50" w:after="120"/>
              <w:jc w:val="center"/>
              <w:rPr>
                <w:rFonts w:asciiTheme="minorHAnsi" w:hAnsiTheme="minorHAnsi" w:cstheme="minorHAnsi"/>
                <w:color w:val="3B3838" w:themeColor="background2" w:themeShade="40"/>
              </w:rPr>
            </w:pPr>
            <w:hyperlink w:anchor="Feedback" w:history="1">
              <w:r w:rsidRPr="00126DAC">
                <w:rPr>
                  <w:rStyle w:val="Hyperlink"/>
                  <w:rFonts w:asciiTheme="minorHAnsi" w:hAnsiTheme="minorHAnsi" w:cstheme="minorHAnsi"/>
                  <w:color w:val="3B3838" w:themeColor="background2" w:themeShade="40"/>
                  <w:u w:val="none"/>
                </w:rPr>
                <w:t>11</w:t>
              </w:r>
            </w:hyperlink>
          </w:p>
        </w:tc>
      </w:tr>
      <w:tr w:rsidR="004550A1" w:rsidRPr="00126DAC" w14:paraId="454847FF" w14:textId="77777777" w:rsidTr="009D4F91">
        <w:trPr>
          <w:cantSplit/>
        </w:trPr>
        <w:tc>
          <w:tcPr>
            <w:tcW w:w="9259" w:type="dxa"/>
          </w:tcPr>
          <w:p w14:paraId="608E1862" w14:textId="77777777" w:rsidR="00123A4F" w:rsidRPr="00126DAC" w:rsidRDefault="00123A4F" w:rsidP="000A3F26">
            <w:pPr>
              <w:pStyle w:val="ToCColHeading"/>
              <w:spacing w:before="50" w:after="50"/>
              <w:rPr>
                <w:rFonts w:asciiTheme="minorHAnsi" w:hAnsiTheme="minorHAnsi" w:cstheme="minorHAnsi"/>
                <w:color w:val="E77D70"/>
                <w:kern w:val="24"/>
                <w:sz w:val="18"/>
                <w:szCs w:val="18"/>
              </w:rPr>
            </w:pPr>
          </w:p>
          <w:p w14:paraId="18CB1032" w14:textId="0C71DF58" w:rsidR="00652930" w:rsidRPr="00126DAC" w:rsidRDefault="00826074" w:rsidP="009D4F91">
            <w:pPr>
              <w:pStyle w:val="ToCColHeading"/>
              <w:spacing w:before="50" w:after="120"/>
              <w:rPr>
                <w:rFonts w:asciiTheme="minorHAnsi" w:hAnsiTheme="minorHAnsi" w:cstheme="minorHAnsi"/>
                <w:color w:val="E77D70"/>
                <w:sz w:val="22"/>
                <w:szCs w:val="22"/>
              </w:rPr>
            </w:pPr>
            <w:r w:rsidRPr="00126DAC">
              <w:rPr>
                <w:rFonts w:asciiTheme="minorHAnsi" w:hAnsiTheme="minorHAnsi" w:cstheme="minorHAnsi"/>
                <w:color w:val="EA5850"/>
                <w:kern w:val="24"/>
                <w:sz w:val="44"/>
                <w:szCs w:val="44"/>
              </w:rPr>
              <w:t>Appendices</w:t>
            </w:r>
          </w:p>
        </w:tc>
        <w:tc>
          <w:tcPr>
            <w:tcW w:w="957" w:type="dxa"/>
          </w:tcPr>
          <w:p w14:paraId="2B64D75E" w14:textId="77777777" w:rsidR="00123A4F" w:rsidRPr="00126DAC" w:rsidRDefault="00123A4F" w:rsidP="000A3F26">
            <w:pPr>
              <w:pStyle w:val="ToCColHeading"/>
              <w:spacing w:before="50" w:after="50"/>
              <w:rPr>
                <w:rFonts w:asciiTheme="minorHAnsi" w:hAnsiTheme="minorHAnsi" w:cstheme="minorHAnsi"/>
                <w:color w:val="E77D70"/>
                <w:kern w:val="24"/>
                <w:sz w:val="18"/>
                <w:szCs w:val="18"/>
              </w:rPr>
            </w:pPr>
          </w:p>
          <w:p w14:paraId="413910DA" w14:textId="01761DE0" w:rsidR="00826074" w:rsidRPr="00126DAC" w:rsidRDefault="00826074" w:rsidP="000A3F26">
            <w:pPr>
              <w:pStyle w:val="ToCColHeading"/>
              <w:spacing w:before="50" w:after="50"/>
              <w:rPr>
                <w:rFonts w:asciiTheme="minorHAnsi" w:hAnsiTheme="minorHAnsi" w:cstheme="minorHAnsi"/>
                <w:color w:val="E77D70"/>
                <w:kern w:val="24"/>
                <w:sz w:val="32"/>
                <w:szCs w:val="32"/>
              </w:rPr>
            </w:pPr>
            <w:r w:rsidRPr="00126DAC">
              <w:rPr>
                <w:rFonts w:asciiTheme="minorHAnsi" w:hAnsiTheme="minorHAnsi" w:cstheme="minorHAnsi"/>
                <w:color w:val="EA5850"/>
                <w:kern w:val="24"/>
                <w:sz w:val="32"/>
                <w:szCs w:val="32"/>
              </w:rPr>
              <w:t>Page</w:t>
            </w:r>
          </w:p>
        </w:tc>
      </w:tr>
      <w:tr w:rsidR="00123A4F" w:rsidRPr="00126DAC" w14:paraId="7792697E" w14:textId="77777777" w:rsidTr="009D4F91">
        <w:trPr>
          <w:cantSplit/>
        </w:trPr>
        <w:tc>
          <w:tcPr>
            <w:tcW w:w="9259" w:type="dxa"/>
          </w:tcPr>
          <w:p w14:paraId="00FEE273" w14:textId="16B93F52" w:rsidR="00123A4F" w:rsidRPr="00126DAC" w:rsidRDefault="005B6A21" w:rsidP="00123A4F">
            <w:pPr>
              <w:pStyle w:val="TOCCol2"/>
              <w:numPr>
                <w:ilvl w:val="0"/>
                <w:numId w:val="6"/>
              </w:numPr>
              <w:spacing w:before="50" w:after="120"/>
              <w:ind w:left="1157" w:hanging="363"/>
              <w:rPr>
                <w:rFonts w:asciiTheme="minorHAnsi" w:hAnsiTheme="minorHAnsi" w:cstheme="minorHAnsi"/>
                <w:bCs w:val="0"/>
                <w:color w:val="3B3838" w:themeColor="background2" w:themeShade="40"/>
                <w:sz w:val="24"/>
              </w:rPr>
            </w:pPr>
            <w:r w:rsidRPr="00126DAC">
              <w:rPr>
                <w:rFonts w:asciiTheme="minorHAnsi" w:hAnsiTheme="minorHAnsi" w:cstheme="minorHAnsi"/>
                <w:color w:val="3B3838" w:themeColor="background2" w:themeShade="40"/>
                <w:sz w:val="24"/>
              </w:rPr>
              <w:t>Learning Outcomes, Assessment Criteria and Guidance for Tutors</w:t>
            </w:r>
          </w:p>
        </w:tc>
        <w:tc>
          <w:tcPr>
            <w:tcW w:w="957" w:type="dxa"/>
          </w:tcPr>
          <w:p w14:paraId="4D41FCF7" w14:textId="37C27A88" w:rsidR="00123A4F" w:rsidRPr="00126DAC" w:rsidRDefault="007542D6" w:rsidP="00123A4F">
            <w:pPr>
              <w:keepNext/>
              <w:spacing w:before="50" w:after="120"/>
              <w:jc w:val="center"/>
              <w:rPr>
                <w:rFonts w:asciiTheme="minorHAnsi" w:hAnsiTheme="minorHAnsi" w:cstheme="minorHAnsi"/>
                <w:color w:val="3B3838" w:themeColor="background2" w:themeShade="40"/>
              </w:rPr>
            </w:pPr>
            <w:hyperlink w:anchor="Appendix_1" w:history="1">
              <w:r w:rsidRPr="00126DAC">
                <w:rPr>
                  <w:rStyle w:val="Hyperlink"/>
                  <w:rFonts w:asciiTheme="minorHAnsi" w:hAnsiTheme="minorHAnsi" w:cstheme="minorHAnsi"/>
                  <w:color w:val="3B3838" w:themeColor="background2" w:themeShade="40"/>
                  <w:u w:val="none"/>
                </w:rPr>
                <w:t>12</w:t>
              </w:r>
            </w:hyperlink>
          </w:p>
        </w:tc>
      </w:tr>
      <w:tr w:rsidR="00D11EFC" w:rsidRPr="00126DAC" w14:paraId="4EA81443" w14:textId="77777777" w:rsidTr="009D4F91">
        <w:trPr>
          <w:cantSplit/>
          <w:trHeight w:val="1450"/>
        </w:trPr>
        <w:tc>
          <w:tcPr>
            <w:tcW w:w="9259" w:type="dxa"/>
          </w:tcPr>
          <w:p w14:paraId="5C92087B" w14:textId="2165AB8B" w:rsidR="00123A4F" w:rsidRPr="00126DAC" w:rsidRDefault="00123A4F" w:rsidP="00123A4F">
            <w:pPr>
              <w:pStyle w:val="TOCCol2"/>
              <w:numPr>
                <w:ilvl w:val="0"/>
                <w:numId w:val="6"/>
              </w:numPr>
              <w:spacing w:before="50" w:after="120"/>
              <w:ind w:left="1157" w:hanging="363"/>
              <w:rPr>
                <w:rFonts w:asciiTheme="minorHAnsi" w:hAnsiTheme="minorHAnsi" w:cstheme="minorHAnsi"/>
                <w:bCs w:val="0"/>
                <w:color w:val="3B3838" w:themeColor="background2" w:themeShade="40"/>
                <w:sz w:val="24"/>
              </w:rPr>
            </w:pPr>
            <w:r w:rsidRPr="00126DAC">
              <w:rPr>
                <w:rFonts w:asciiTheme="minorHAnsi" w:hAnsiTheme="minorHAnsi" w:cstheme="minorHAnsi"/>
                <w:color w:val="3B3838" w:themeColor="background2" w:themeShade="40"/>
                <w:sz w:val="24"/>
              </w:rPr>
              <w:t>Example Completion Statement</w:t>
            </w:r>
          </w:p>
          <w:p w14:paraId="7797ACAC" w14:textId="77777777" w:rsidR="00C25D6B" w:rsidRPr="00126DAC" w:rsidRDefault="00C25D6B" w:rsidP="00C25D6B">
            <w:pPr>
              <w:pStyle w:val="TOCCol2"/>
              <w:numPr>
                <w:ilvl w:val="0"/>
                <w:numId w:val="6"/>
              </w:numPr>
              <w:spacing w:before="50" w:after="120"/>
              <w:ind w:left="1157" w:hanging="363"/>
              <w:rPr>
                <w:rFonts w:asciiTheme="minorHAnsi" w:hAnsiTheme="minorHAnsi" w:cstheme="minorHAnsi"/>
                <w:color w:val="3B3838" w:themeColor="background2" w:themeShade="40"/>
                <w:sz w:val="24"/>
              </w:rPr>
            </w:pPr>
            <w:r w:rsidRPr="00126DAC">
              <w:rPr>
                <w:rFonts w:asciiTheme="minorHAnsi" w:hAnsiTheme="minorHAnsi" w:cstheme="minorHAnsi"/>
                <w:color w:val="3B3838" w:themeColor="background2" w:themeShade="40"/>
                <w:sz w:val="24"/>
              </w:rPr>
              <w:t>Criteria Assessment Sheet (CAS)</w:t>
            </w:r>
          </w:p>
          <w:p w14:paraId="46E6034E" w14:textId="3994811A" w:rsidR="00B2002B" w:rsidRPr="00126DAC" w:rsidRDefault="00B2002B" w:rsidP="001F74CC">
            <w:pPr>
              <w:pStyle w:val="TOCCol2"/>
              <w:spacing w:before="50" w:after="120"/>
              <w:ind w:left="0" w:firstLine="0"/>
              <w:rPr>
                <w:rFonts w:asciiTheme="minorHAnsi" w:hAnsiTheme="minorHAnsi" w:cstheme="minorHAnsi"/>
                <w:bCs w:val="0"/>
                <w:color w:val="3B3838" w:themeColor="background2" w:themeShade="40"/>
                <w:sz w:val="24"/>
              </w:rPr>
            </w:pPr>
          </w:p>
        </w:tc>
        <w:tc>
          <w:tcPr>
            <w:tcW w:w="957" w:type="dxa"/>
          </w:tcPr>
          <w:p w14:paraId="01AD395A" w14:textId="00DED64D" w:rsidR="00123A4F" w:rsidRPr="00126DAC" w:rsidRDefault="007542D6" w:rsidP="00123A4F">
            <w:pPr>
              <w:keepNext/>
              <w:spacing w:before="50" w:after="120"/>
              <w:jc w:val="center"/>
              <w:rPr>
                <w:rFonts w:asciiTheme="minorHAnsi" w:hAnsiTheme="minorHAnsi" w:cstheme="minorHAnsi"/>
                <w:color w:val="3B3838" w:themeColor="background2" w:themeShade="40"/>
              </w:rPr>
            </w:pPr>
            <w:hyperlink w:anchor="Appendix_2" w:history="1">
              <w:r w:rsidRPr="00126DAC">
                <w:rPr>
                  <w:rStyle w:val="Hyperlink"/>
                  <w:rFonts w:asciiTheme="minorHAnsi" w:hAnsiTheme="minorHAnsi" w:cstheme="minorHAnsi"/>
                  <w:color w:val="3B3838" w:themeColor="background2" w:themeShade="40"/>
                  <w:u w:val="none"/>
                </w:rPr>
                <w:t>18</w:t>
              </w:r>
            </w:hyperlink>
          </w:p>
          <w:p w14:paraId="01199CFC" w14:textId="2C57853C" w:rsidR="009D4F91" w:rsidRPr="00126DAC" w:rsidRDefault="007542D6" w:rsidP="00123A4F">
            <w:pPr>
              <w:keepNext/>
              <w:spacing w:before="50" w:after="120"/>
              <w:jc w:val="center"/>
              <w:rPr>
                <w:rFonts w:asciiTheme="minorHAnsi" w:hAnsiTheme="minorHAnsi" w:cstheme="minorHAnsi"/>
                <w:color w:val="3B3838" w:themeColor="background2" w:themeShade="40"/>
              </w:rPr>
            </w:pPr>
            <w:hyperlink w:anchor="APPENDIX_4" w:history="1">
              <w:r w:rsidRPr="00126DAC">
                <w:rPr>
                  <w:rStyle w:val="Hyperlink"/>
                  <w:rFonts w:asciiTheme="minorHAnsi" w:hAnsiTheme="minorHAnsi" w:cstheme="minorHAnsi"/>
                  <w:color w:val="3B3838" w:themeColor="background2" w:themeShade="40"/>
                  <w:u w:val="none"/>
                </w:rPr>
                <w:t>19</w:t>
              </w:r>
            </w:hyperlink>
          </w:p>
        </w:tc>
      </w:tr>
    </w:tbl>
    <w:p w14:paraId="79BC0FFD" w14:textId="3EBE474F" w:rsidR="00A43EDB" w:rsidRPr="00126DAC" w:rsidRDefault="00A43EDB" w:rsidP="00826074">
      <w:pPr>
        <w:rPr>
          <w:rFonts w:asciiTheme="minorHAnsi" w:hAnsiTheme="minorHAnsi" w:cstheme="minorHAnsi"/>
          <w:color w:val="3B3838" w:themeColor="background2" w:themeShade="40"/>
          <w:sz w:val="2"/>
          <w:szCs w:val="2"/>
        </w:rPr>
      </w:pPr>
    </w:p>
    <w:p w14:paraId="4070E648" w14:textId="77777777" w:rsidR="002E6848" w:rsidRPr="00126DAC" w:rsidRDefault="002E6848" w:rsidP="002E6848">
      <w:pPr>
        <w:pStyle w:val="BodyText"/>
        <w:pBdr>
          <w:top w:val="single" w:sz="8" w:space="7" w:color="auto"/>
          <w:bottom w:val="single" w:sz="8" w:space="7" w:color="auto"/>
        </w:pBdr>
        <w:spacing w:after="60"/>
        <w:rPr>
          <w:rFonts w:asciiTheme="minorHAnsi" w:hAnsiTheme="minorHAnsi" w:cstheme="minorHAnsi"/>
          <w:color w:val="3B3838" w:themeColor="background2" w:themeShade="40"/>
          <w:sz w:val="24"/>
        </w:rPr>
      </w:pPr>
      <w:r w:rsidRPr="00126DAC">
        <w:rPr>
          <w:rFonts w:asciiTheme="minorHAnsi" w:hAnsiTheme="minorHAnsi" w:cstheme="minorHAnsi"/>
          <w:color w:val="3B3838" w:themeColor="background2" w:themeShade="40"/>
          <w:sz w:val="24"/>
        </w:rPr>
        <w:t>Please note that:</w:t>
      </w:r>
    </w:p>
    <w:p w14:paraId="463F1E37" w14:textId="6211A4F9" w:rsidR="002E6848" w:rsidRPr="00126DAC" w:rsidRDefault="002E6848" w:rsidP="00266A7B">
      <w:pPr>
        <w:pStyle w:val="BulletedBodyText"/>
        <w:numPr>
          <w:ilvl w:val="0"/>
          <w:numId w:val="14"/>
        </w:numPr>
        <w:pBdr>
          <w:top w:val="single" w:sz="8" w:space="7" w:color="auto"/>
          <w:bottom w:val="single" w:sz="8" w:space="7" w:color="auto"/>
        </w:pBdr>
        <w:spacing w:after="120"/>
        <w:rPr>
          <w:rFonts w:asciiTheme="minorHAnsi" w:hAnsiTheme="minorHAnsi" w:cstheme="minorHAnsi"/>
          <w:color w:val="3B3838" w:themeColor="background2" w:themeShade="40"/>
          <w:sz w:val="24"/>
        </w:rPr>
      </w:pPr>
      <w:r w:rsidRPr="00126DAC">
        <w:rPr>
          <w:rFonts w:asciiTheme="minorHAnsi" w:hAnsiTheme="minorHAnsi" w:cstheme="minorHAnsi"/>
          <w:color w:val="3B3838" w:themeColor="background2" w:themeShade="40"/>
          <w:sz w:val="24"/>
        </w:rPr>
        <w:t xml:space="preserve">This document can be downloaded from the </w:t>
      </w:r>
      <w:hyperlink r:id="rId17" w:history="1">
        <w:r w:rsidR="003278F9" w:rsidRPr="00126DAC">
          <w:rPr>
            <w:rFonts w:asciiTheme="minorHAnsi" w:hAnsiTheme="minorHAnsi" w:cstheme="minorHAnsi"/>
            <w:bCs w:val="0"/>
            <w:color w:val="0000FF"/>
            <w:sz w:val="24"/>
            <w:u w:val="single"/>
            <w:lang w:eastAsia="en-GB"/>
          </w:rPr>
          <w:t>CPCAB Website</w:t>
        </w:r>
      </w:hyperlink>
      <w:r w:rsidRPr="00126DAC">
        <w:rPr>
          <w:rFonts w:asciiTheme="minorHAnsi" w:hAnsiTheme="minorHAnsi" w:cstheme="minorHAnsi"/>
          <w:bCs w:val="0"/>
          <w:color w:val="3B3838" w:themeColor="background2" w:themeShade="40"/>
          <w:sz w:val="24"/>
          <w:lang w:eastAsia="en-GB"/>
        </w:rPr>
        <w:t xml:space="preserve"> </w:t>
      </w:r>
      <w:r w:rsidRPr="00126DAC">
        <w:rPr>
          <w:rFonts w:asciiTheme="minorHAnsi" w:hAnsiTheme="minorHAnsi" w:cstheme="minorHAnsi"/>
          <w:color w:val="3B3838" w:themeColor="background2" w:themeShade="40"/>
          <w:sz w:val="24"/>
        </w:rPr>
        <w:t xml:space="preserve"> along with </w:t>
      </w:r>
      <w:hyperlink r:id="rId18" w:history="1">
        <w:r w:rsidRPr="00126DAC">
          <w:rPr>
            <w:rStyle w:val="Hyperlink"/>
            <w:rFonts w:asciiTheme="minorHAnsi" w:hAnsiTheme="minorHAnsi" w:cstheme="minorHAnsi"/>
            <w:sz w:val="24"/>
          </w:rPr>
          <w:t>tutor support materials</w:t>
        </w:r>
      </w:hyperlink>
      <w:r w:rsidRPr="00126DAC">
        <w:rPr>
          <w:rFonts w:asciiTheme="minorHAnsi" w:hAnsiTheme="minorHAnsi" w:cstheme="minorHAnsi"/>
          <w:color w:val="3B3838" w:themeColor="background2" w:themeShade="40"/>
          <w:sz w:val="24"/>
        </w:rPr>
        <w:t>.</w:t>
      </w:r>
    </w:p>
    <w:p w14:paraId="4E518BC3" w14:textId="55A03D92" w:rsidR="002E6848" w:rsidRPr="00126DAC" w:rsidRDefault="001207D1" w:rsidP="002871CF">
      <w:pPr>
        <w:pStyle w:val="BulletedBodyText"/>
        <w:pBdr>
          <w:top w:val="single" w:sz="8" w:space="7" w:color="auto"/>
          <w:bottom w:val="single" w:sz="8" w:space="7" w:color="auto"/>
        </w:pBdr>
        <w:rPr>
          <w:rFonts w:asciiTheme="minorHAnsi" w:hAnsiTheme="minorHAnsi" w:cstheme="minorBidi"/>
          <w:color w:val="3B3838" w:themeColor="background2" w:themeShade="40"/>
          <w:sz w:val="24"/>
        </w:rPr>
      </w:pPr>
      <w:r w:rsidRPr="00126DAC">
        <w:rPr>
          <w:rFonts w:asciiTheme="minorHAnsi" w:hAnsiTheme="minorHAnsi" w:cstheme="minorBidi"/>
          <w:color w:val="3B3838" w:themeColor="background2" w:themeShade="40"/>
          <w:sz w:val="24"/>
        </w:rPr>
        <w:t>Tutor resources to support your teaching</w:t>
      </w:r>
      <w:r w:rsidR="0017559B" w:rsidRPr="00126DAC">
        <w:rPr>
          <w:rFonts w:asciiTheme="minorHAnsi" w:hAnsiTheme="minorHAnsi" w:cstheme="minorBidi"/>
          <w:color w:val="3B3838" w:themeColor="background2" w:themeShade="40"/>
          <w:sz w:val="24"/>
        </w:rPr>
        <w:t xml:space="preserve"> are also available</w:t>
      </w:r>
      <w:r w:rsidRPr="00126DAC">
        <w:rPr>
          <w:rFonts w:asciiTheme="minorHAnsi" w:hAnsiTheme="minorHAnsi" w:cstheme="minorBidi"/>
          <w:color w:val="3B3838" w:themeColor="background2" w:themeShade="40"/>
          <w:sz w:val="24"/>
        </w:rPr>
        <w:t>:</w:t>
      </w:r>
      <w:r w:rsidR="002871CF" w:rsidRPr="00126DAC">
        <w:rPr>
          <w:rFonts w:asciiTheme="minorHAnsi" w:hAnsiTheme="minorHAnsi" w:cstheme="minorBidi"/>
          <w:color w:val="3B3838" w:themeColor="background2" w:themeShade="40"/>
          <w:sz w:val="24"/>
        </w:rPr>
        <w:t xml:space="preserve">  </w:t>
      </w:r>
      <w:hyperlink r:id="rId19" w:tooltip="CPCAB Community Hub" w:history="1">
        <w:r w:rsidR="002871CF" w:rsidRPr="00126DAC">
          <w:rPr>
            <w:rStyle w:val="Hyperlink"/>
            <w:rFonts w:asciiTheme="minorHAnsi" w:hAnsiTheme="minorHAnsi" w:cstheme="minorBidi"/>
            <w:sz w:val="24"/>
          </w:rPr>
          <w:t>CPCAB Community Hub</w:t>
        </w:r>
      </w:hyperlink>
      <w:r w:rsidR="002871CF" w:rsidRPr="00126DAC">
        <w:rPr>
          <w:rFonts w:asciiTheme="minorHAnsi" w:hAnsiTheme="minorHAnsi" w:cstheme="minorBidi"/>
          <w:color w:val="3B3838" w:themeColor="background2" w:themeShade="40"/>
          <w:sz w:val="24"/>
        </w:rPr>
        <w:t>,</w:t>
      </w:r>
      <w:r w:rsidRPr="00126DAC">
        <w:rPr>
          <w:rFonts w:asciiTheme="minorHAnsi" w:hAnsiTheme="minorHAnsi" w:cstheme="minorBidi"/>
          <w:color w:val="3B3838" w:themeColor="background2" w:themeShade="40"/>
          <w:sz w:val="24"/>
        </w:rPr>
        <w:t xml:space="preserve"> </w:t>
      </w:r>
      <w:hyperlink r:id="rId20">
        <w:r w:rsidR="009730A2" w:rsidRPr="00126DAC">
          <w:rPr>
            <w:rStyle w:val="Hyperlink"/>
            <w:rFonts w:asciiTheme="minorHAnsi" w:hAnsiTheme="minorHAnsi" w:cstheme="minorBidi"/>
            <w:sz w:val="24"/>
          </w:rPr>
          <w:t>shop</w:t>
        </w:r>
      </w:hyperlink>
      <w:r w:rsidRPr="00126DAC">
        <w:rPr>
          <w:rFonts w:asciiTheme="minorHAnsi" w:hAnsiTheme="minorHAnsi" w:cstheme="minorBidi"/>
          <w:color w:val="3B3838" w:themeColor="background2" w:themeShade="40"/>
          <w:sz w:val="24"/>
        </w:rPr>
        <w:t>,</w:t>
      </w:r>
      <w:r w:rsidR="009730A2" w:rsidRPr="00126DAC">
        <w:rPr>
          <w:rFonts w:asciiTheme="minorHAnsi" w:hAnsiTheme="minorHAnsi" w:cstheme="minorBidi"/>
          <w:color w:val="3B3838" w:themeColor="background2" w:themeShade="40"/>
          <w:sz w:val="24"/>
        </w:rPr>
        <w:t xml:space="preserve"> </w:t>
      </w:r>
      <w:hyperlink r:id="rId21">
        <w:r w:rsidR="005219B2" w:rsidRPr="00126DAC">
          <w:rPr>
            <w:rStyle w:val="Hyperlink"/>
            <w:rFonts w:asciiTheme="minorHAnsi" w:hAnsiTheme="minorHAnsi" w:cstheme="minorBidi"/>
            <w:sz w:val="24"/>
          </w:rPr>
          <w:t>Y</w:t>
        </w:r>
        <w:r w:rsidRPr="00126DAC">
          <w:rPr>
            <w:rStyle w:val="Hyperlink"/>
            <w:rFonts w:asciiTheme="minorHAnsi" w:hAnsiTheme="minorHAnsi" w:cstheme="minorBidi"/>
            <w:sz w:val="24"/>
          </w:rPr>
          <w:t>ou</w:t>
        </w:r>
        <w:r w:rsidR="005219B2" w:rsidRPr="00126DAC">
          <w:rPr>
            <w:rStyle w:val="Hyperlink"/>
            <w:rFonts w:asciiTheme="minorHAnsi" w:hAnsiTheme="minorHAnsi" w:cstheme="minorBidi"/>
            <w:sz w:val="24"/>
          </w:rPr>
          <w:t>T</w:t>
        </w:r>
        <w:r w:rsidRPr="00126DAC">
          <w:rPr>
            <w:rStyle w:val="Hyperlink"/>
            <w:rFonts w:asciiTheme="minorHAnsi" w:hAnsiTheme="minorHAnsi" w:cstheme="minorBidi"/>
            <w:sz w:val="24"/>
          </w:rPr>
          <w:t>ube</w:t>
        </w:r>
      </w:hyperlink>
      <w:r w:rsidR="004F08B7" w:rsidRPr="00126DAC">
        <w:rPr>
          <w:rFonts w:asciiTheme="minorHAnsi" w:hAnsiTheme="minorHAnsi" w:cstheme="minorBidi"/>
          <w:color w:val="3B3838" w:themeColor="background2" w:themeShade="40"/>
          <w:sz w:val="24"/>
        </w:rPr>
        <w:t xml:space="preserve"> </w:t>
      </w:r>
    </w:p>
    <w:p w14:paraId="79DC0014" w14:textId="79C2F535" w:rsidR="008B4939" w:rsidRPr="00126DAC" w:rsidRDefault="008B4939" w:rsidP="001677E8">
      <w:pPr>
        <w:jc w:val="center"/>
        <w:rPr>
          <w:rFonts w:asciiTheme="minorHAnsi" w:hAnsiTheme="minorHAnsi" w:cstheme="minorHAnsi"/>
          <w:color w:val="3B3838" w:themeColor="background2" w:themeShade="40"/>
          <w:sz w:val="14"/>
          <w:szCs w:val="14"/>
        </w:rPr>
      </w:pPr>
    </w:p>
    <w:p w14:paraId="4745F740" w14:textId="77777777" w:rsidR="009D4F91" w:rsidRPr="00126DAC" w:rsidRDefault="009D4F91" w:rsidP="001677E8">
      <w:pPr>
        <w:jc w:val="center"/>
        <w:rPr>
          <w:rFonts w:asciiTheme="minorHAnsi" w:hAnsiTheme="minorHAnsi" w:cstheme="minorHAnsi"/>
          <w:color w:val="3B3838" w:themeColor="background2" w:themeShade="40"/>
          <w:sz w:val="14"/>
          <w:szCs w:val="14"/>
        </w:rPr>
      </w:pPr>
    </w:p>
    <w:p w14:paraId="5495CBA2" w14:textId="73798F96" w:rsidR="000B68F2" w:rsidRPr="00126DAC" w:rsidRDefault="000B68F2" w:rsidP="2219F3C5">
      <w:pPr>
        <w:spacing w:line="360" w:lineRule="auto"/>
        <w:jc w:val="center"/>
        <w:rPr>
          <w:rStyle w:val="Hyperlink"/>
          <w:rFonts w:asciiTheme="minorHAnsi" w:hAnsiTheme="minorHAnsi" w:cstheme="minorHAnsi"/>
          <w:color w:val="3B3838" w:themeColor="background2" w:themeShade="40"/>
          <w:sz w:val="22"/>
          <w:szCs w:val="22"/>
        </w:rPr>
      </w:pPr>
      <w:r w:rsidRPr="00126DAC">
        <w:rPr>
          <w:rFonts w:asciiTheme="minorHAnsi" w:hAnsiTheme="minorHAnsi" w:cstheme="minorHAnsi"/>
          <w:color w:val="3B3838" w:themeColor="background2" w:themeShade="40"/>
          <w:sz w:val="22"/>
          <w:szCs w:val="22"/>
        </w:rPr>
        <w:t xml:space="preserve">Find us on </w:t>
      </w:r>
      <w:hyperlink r:id="rId22" w:history="1">
        <w:r w:rsidRPr="00126DAC">
          <w:rPr>
            <w:rStyle w:val="Hyperlink"/>
            <w:rFonts w:asciiTheme="minorHAnsi" w:hAnsiTheme="minorHAnsi" w:cstheme="minorHAnsi"/>
            <w:sz w:val="22"/>
            <w:szCs w:val="22"/>
          </w:rPr>
          <w:t>Facebook</w:t>
        </w:r>
      </w:hyperlink>
    </w:p>
    <w:p w14:paraId="5907AD98" w14:textId="5B3E0CCE" w:rsidR="00A10DF5" w:rsidRPr="00126DAC" w:rsidRDefault="0040681F" w:rsidP="542B8D28">
      <w:pPr>
        <w:spacing w:line="360" w:lineRule="auto"/>
        <w:jc w:val="center"/>
        <w:rPr>
          <w:rFonts w:cstheme="minorBidi"/>
          <w:sz w:val="22"/>
          <w:szCs w:val="22"/>
        </w:rPr>
      </w:pPr>
      <w:r w:rsidRPr="00126DAC">
        <w:rPr>
          <w:rFonts w:asciiTheme="minorHAnsi" w:hAnsiTheme="minorHAnsi" w:cstheme="minorBidi"/>
          <w:sz w:val="22"/>
          <w:szCs w:val="22"/>
        </w:rPr>
        <w:t>Join the</w:t>
      </w:r>
      <w:r w:rsidRPr="00126DAC">
        <w:rPr>
          <w:rFonts w:cstheme="minorBidi"/>
          <w:sz w:val="22"/>
          <w:szCs w:val="22"/>
        </w:rPr>
        <w:t xml:space="preserve"> </w:t>
      </w:r>
      <w:hyperlink r:id="rId23">
        <w:r w:rsidRPr="00126DAC">
          <w:rPr>
            <w:rStyle w:val="Hyperlink"/>
            <w:rFonts w:asciiTheme="minorHAnsi" w:hAnsiTheme="minorHAnsi" w:cstheme="minorBidi"/>
            <w:sz w:val="22"/>
            <w:szCs w:val="22"/>
          </w:rPr>
          <w:t>Tutor Facebook Group</w:t>
        </w:r>
      </w:hyperlink>
      <w:r w:rsidR="0061582D" w:rsidRPr="00126DAC">
        <w:rPr>
          <w:rFonts w:asciiTheme="minorHAnsi" w:hAnsiTheme="minorHAnsi" w:cstheme="minorBidi"/>
          <w:color w:val="3B3838" w:themeColor="background2" w:themeShade="40"/>
          <w:sz w:val="22"/>
          <w:szCs w:val="22"/>
        </w:rPr>
        <w:t xml:space="preserve"> </w:t>
      </w:r>
    </w:p>
    <w:p w14:paraId="11B1F7F8" w14:textId="18211D78" w:rsidR="000B68F2" w:rsidRPr="00126DAC" w:rsidRDefault="2219F3C5" w:rsidP="542B8D28">
      <w:pPr>
        <w:spacing w:line="360" w:lineRule="auto"/>
        <w:jc w:val="center"/>
        <w:rPr>
          <w:rFonts w:asciiTheme="minorHAnsi" w:hAnsiTheme="minorHAnsi" w:cstheme="minorBidi"/>
          <w:color w:val="3B3838" w:themeColor="background2" w:themeShade="40"/>
          <w:sz w:val="22"/>
          <w:szCs w:val="22"/>
        </w:rPr>
      </w:pPr>
      <w:r w:rsidRPr="00126DAC">
        <w:rPr>
          <w:rFonts w:asciiTheme="minorHAnsi" w:hAnsiTheme="minorHAnsi" w:cstheme="minorBidi"/>
          <w:color w:val="3B3838" w:themeColor="background2" w:themeShade="40"/>
          <w:sz w:val="22"/>
          <w:szCs w:val="22"/>
        </w:rPr>
        <w:t xml:space="preserve">Find us on </w:t>
      </w:r>
      <w:hyperlink r:id="rId24">
        <w:r w:rsidRPr="00126DAC">
          <w:rPr>
            <w:rStyle w:val="Hyperlink"/>
            <w:rFonts w:asciiTheme="minorHAnsi" w:hAnsiTheme="minorHAnsi" w:cstheme="minorBidi"/>
            <w:sz w:val="22"/>
            <w:szCs w:val="22"/>
          </w:rPr>
          <w:t>LinkedIn</w:t>
        </w:r>
      </w:hyperlink>
    </w:p>
    <w:p w14:paraId="76481F72" w14:textId="7B44763A" w:rsidR="00B00FC6" w:rsidRPr="00126DAC" w:rsidRDefault="000B68F2" w:rsidP="00B14E05">
      <w:pPr>
        <w:spacing w:line="360" w:lineRule="auto"/>
        <w:jc w:val="center"/>
        <w:rPr>
          <w:sz w:val="22"/>
          <w:szCs w:val="22"/>
        </w:rPr>
      </w:pPr>
      <w:r w:rsidRPr="00126DAC">
        <w:rPr>
          <w:rFonts w:asciiTheme="minorHAnsi" w:hAnsiTheme="minorHAnsi" w:cstheme="minorBidi"/>
          <w:color w:val="3B3838" w:themeColor="background2" w:themeShade="40"/>
          <w:sz w:val="22"/>
          <w:szCs w:val="22"/>
        </w:rPr>
        <w:t>Watch us at</w:t>
      </w:r>
      <w:r w:rsidR="00B00FC6" w:rsidRPr="00126DAC">
        <w:rPr>
          <w:rFonts w:asciiTheme="minorHAnsi" w:hAnsiTheme="minorHAnsi" w:cstheme="minorBidi"/>
          <w:color w:val="3B3838" w:themeColor="background2" w:themeShade="40"/>
          <w:sz w:val="22"/>
          <w:szCs w:val="22"/>
        </w:rPr>
        <w:t xml:space="preserve"> </w:t>
      </w:r>
      <w:hyperlink r:id="rId25">
        <w:r w:rsidR="00B00FC6" w:rsidRPr="00126DAC">
          <w:rPr>
            <w:rStyle w:val="Hyperlink"/>
            <w:rFonts w:asciiTheme="minorHAnsi" w:hAnsiTheme="minorHAnsi" w:cstheme="minorBidi"/>
            <w:sz w:val="22"/>
            <w:szCs w:val="22"/>
          </w:rPr>
          <w:t>CPCAB Videos</w:t>
        </w:r>
      </w:hyperlink>
      <w:r w:rsidR="00B00FC6" w:rsidRPr="00126DAC">
        <w:rPr>
          <w:rFonts w:asciiTheme="minorHAnsi" w:hAnsiTheme="minorHAnsi" w:cstheme="minorBidi"/>
          <w:color w:val="3B3838" w:themeColor="background2" w:themeShade="40"/>
          <w:sz w:val="22"/>
          <w:szCs w:val="22"/>
        </w:rPr>
        <w:t xml:space="preserve"> </w:t>
      </w:r>
    </w:p>
    <w:p w14:paraId="48CCF078" w14:textId="2AEBBB3A" w:rsidR="005F44AC" w:rsidRPr="00126DAC" w:rsidRDefault="000B68F2" w:rsidP="48D28794">
      <w:pPr>
        <w:spacing w:line="360" w:lineRule="auto"/>
        <w:jc w:val="center"/>
      </w:pPr>
      <w:r w:rsidRPr="00126DAC">
        <w:rPr>
          <w:rFonts w:asciiTheme="minorHAnsi" w:hAnsiTheme="minorHAnsi" w:cstheme="minorBidi"/>
          <w:color w:val="3B3838" w:themeColor="background2" w:themeShade="40"/>
          <w:sz w:val="22"/>
          <w:szCs w:val="22"/>
        </w:rPr>
        <w:t>Discover new &amp; interesting things at</w:t>
      </w:r>
      <w:r w:rsidR="006048F8" w:rsidRPr="00126DAC">
        <w:rPr>
          <w:rFonts w:asciiTheme="minorHAnsi" w:hAnsiTheme="minorHAnsi" w:cstheme="minorBidi"/>
          <w:color w:val="3B3838" w:themeColor="background2" w:themeShade="40"/>
          <w:sz w:val="22"/>
          <w:szCs w:val="22"/>
        </w:rPr>
        <w:t xml:space="preserve"> </w:t>
      </w:r>
      <w:hyperlink r:id="rId26">
        <w:r w:rsidR="00262854" w:rsidRPr="00126DAC">
          <w:rPr>
            <w:rStyle w:val="Hyperlink"/>
            <w:rFonts w:asciiTheme="minorHAnsi" w:hAnsiTheme="minorHAnsi" w:cstheme="minorBidi"/>
            <w:sz w:val="22"/>
            <w:szCs w:val="22"/>
          </w:rPr>
          <w:t>CPCAB News</w:t>
        </w:r>
      </w:hyperlink>
    </w:p>
    <w:p w14:paraId="1F1016EC" w14:textId="291C96AB" w:rsidR="00FE1E5C" w:rsidRPr="00126DAC" w:rsidRDefault="000B68F2" w:rsidP="48D28794">
      <w:pPr>
        <w:spacing w:line="360" w:lineRule="auto"/>
        <w:jc w:val="center"/>
        <w:rPr>
          <w:rFonts w:asciiTheme="minorHAnsi" w:hAnsiTheme="minorHAnsi" w:cstheme="minorBidi"/>
          <w:color w:val="3B3838" w:themeColor="background2" w:themeShade="40"/>
          <w:sz w:val="22"/>
          <w:szCs w:val="22"/>
        </w:rPr>
      </w:pPr>
      <w:r w:rsidRPr="00126DAC">
        <w:rPr>
          <w:rFonts w:asciiTheme="minorHAnsi" w:hAnsiTheme="minorHAnsi" w:cstheme="minorBidi"/>
          <w:color w:val="3B3838" w:themeColor="background2" w:themeShade="40"/>
          <w:sz w:val="22"/>
          <w:szCs w:val="22"/>
        </w:rPr>
        <w:t xml:space="preserve"> </w:t>
      </w:r>
    </w:p>
    <w:p w14:paraId="52E8EAC3" w14:textId="5DCD6B5A" w:rsidR="00235D23" w:rsidRPr="00126DAC" w:rsidRDefault="00235D23" w:rsidP="00303249">
      <w:pPr>
        <w:spacing w:after="120"/>
        <w:ind w:left="-142"/>
        <w:rPr>
          <w:rFonts w:asciiTheme="minorHAnsi" w:hAnsiTheme="minorHAnsi" w:cstheme="minorHAnsi"/>
          <w:color w:val="3B3838" w:themeColor="background2" w:themeShade="40"/>
        </w:rPr>
      </w:pPr>
      <w:r w:rsidRPr="00126DAC">
        <w:rPr>
          <w:rFonts w:asciiTheme="minorHAnsi" w:hAnsiTheme="minorHAnsi" w:cstheme="minorHAnsi"/>
          <w:noProof/>
          <w:color w:val="E77D70"/>
          <w:kern w:val="24"/>
          <w:sz w:val="4"/>
          <w:szCs w:val="4"/>
        </w:rPr>
        <w:lastRenderedPageBreak/>
        <mc:AlternateContent>
          <mc:Choice Requires="wps">
            <w:drawing>
              <wp:inline distT="0" distB="0" distL="0" distR="0" wp14:anchorId="56414304" wp14:editId="728DA1BC">
                <wp:extent cx="6486525" cy="457200"/>
                <wp:effectExtent l="0" t="0" r="9525" b="0"/>
                <wp:docPr id="11" name="Text Box 11"/>
                <wp:cNvGraphicFramePr/>
                <a:graphic xmlns:a="http://schemas.openxmlformats.org/drawingml/2006/main">
                  <a:graphicData uri="http://schemas.microsoft.com/office/word/2010/wordprocessingShape">
                    <wps:wsp>
                      <wps:cNvSpPr txBox="1"/>
                      <wps:spPr>
                        <a:xfrm>
                          <a:off x="0" y="0"/>
                          <a:ext cx="6486525" cy="457200"/>
                        </a:xfrm>
                        <a:prstGeom prst="rect">
                          <a:avLst/>
                        </a:prstGeom>
                        <a:solidFill>
                          <a:srgbClr val="EA5850"/>
                        </a:solidFill>
                        <a:ln w="6350">
                          <a:noFill/>
                        </a:ln>
                      </wps:spPr>
                      <wps:txbx>
                        <w:txbxContent>
                          <w:p w14:paraId="4156BF97" w14:textId="3DC60EF9" w:rsidR="00D060F0" w:rsidRPr="00235D23" w:rsidRDefault="00126DAC" w:rsidP="00126DAC">
                            <w:pPr>
                              <w:pStyle w:val="ListParagraph"/>
                              <w:ind w:left="0"/>
                              <w:jc w:val="center"/>
                              <w:rPr>
                                <w:rFonts w:asciiTheme="minorHAnsi" w:hAnsiTheme="minorHAnsi" w:cstheme="minorHAnsi"/>
                                <w:color w:val="FFFFFF" w:themeColor="background1"/>
                                <w:sz w:val="44"/>
                                <w:szCs w:val="44"/>
                              </w:rPr>
                            </w:pPr>
                            <w:bookmarkStart w:id="0" w:name="Introduction"/>
                            <w:bookmarkEnd w:id="0"/>
                            <w:r>
                              <w:rPr>
                                <w:rFonts w:asciiTheme="minorHAnsi" w:hAnsiTheme="minorHAnsi" w:cstheme="minorHAnsi"/>
                                <w:color w:val="FFFFFF" w:themeColor="background1"/>
                                <w:sz w:val="44"/>
                                <w:szCs w:val="44"/>
                              </w:rPr>
                              <w:t xml:space="preserve">1. </w:t>
                            </w:r>
                            <w:r w:rsidR="00D060F0" w:rsidRPr="00235D23">
                              <w:rPr>
                                <w:rFonts w:asciiTheme="minorHAnsi" w:hAnsiTheme="minorHAnsi" w:cstheme="minorHAnsi"/>
                                <w:color w:val="FFFFFF" w:themeColor="background1"/>
                                <w:sz w:val="44"/>
                                <w:szCs w:val="44"/>
                              </w:rPr>
                              <w:t xml:space="preserve">Introduction for </w:t>
                            </w:r>
                            <w:r w:rsidR="00D060F0">
                              <w:rPr>
                                <w:rFonts w:asciiTheme="minorHAnsi" w:hAnsiTheme="minorHAnsi" w:cstheme="minorHAnsi"/>
                                <w:color w:val="FFFFFF" w:themeColor="background1"/>
                                <w:sz w:val="44"/>
                                <w:szCs w:val="44"/>
                              </w:rPr>
                              <w:t>Tutors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56414304" id="Text Box 11" o:spid="_x0000_s1028" type="#_x0000_t202" style="width:510.75pt;height:3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" fillcolor="#ea5850" stroked="f" strokeweight=".5pt">
                <v:textbox>
                  <w:txbxContent>
                    <w:p w14:paraId="4156BF97" w14:textId="3DC60EF9" w:rsidR="00D060F0" w:rsidRPr="00235D23" w:rsidRDefault="00126DAC" w:rsidP="00126DAC">
                      <w:pPr>
                        <w:pStyle w:val="ListParagraph"/>
                        <w:ind w:left="0"/>
                        <w:jc w:val="center"/>
                        <w:rPr>
                          <w:rFonts w:asciiTheme="minorHAnsi" w:hAnsiTheme="minorHAnsi" w:cstheme="minorHAnsi"/>
                          <w:color w:val="FFFFFF" w:themeColor="background1"/>
                          <w:sz w:val="44"/>
                          <w:szCs w:val="44"/>
                        </w:rPr>
                      </w:pPr>
                      <w:bookmarkStart w:id="1" w:name="Introduction"/>
                      <w:bookmarkEnd w:id="1"/>
                      <w:r>
                        <w:rPr>
                          <w:rFonts w:asciiTheme="minorHAnsi" w:hAnsiTheme="minorHAnsi" w:cstheme="minorHAnsi"/>
                          <w:color w:val="FFFFFF" w:themeColor="background1"/>
                          <w:sz w:val="44"/>
                          <w:szCs w:val="44"/>
                        </w:rPr>
                        <w:t xml:space="preserve">1. </w:t>
                      </w:r>
                      <w:r w:rsidR="00D060F0" w:rsidRPr="00235D23">
                        <w:rPr>
                          <w:rFonts w:asciiTheme="minorHAnsi" w:hAnsiTheme="minorHAnsi" w:cstheme="minorHAnsi"/>
                          <w:color w:val="FFFFFF" w:themeColor="background1"/>
                          <w:sz w:val="44"/>
                          <w:szCs w:val="44"/>
                        </w:rPr>
                        <w:t xml:space="preserve">Introduction for </w:t>
                      </w:r>
                      <w:r w:rsidR="00D060F0">
                        <w:rPr>
                          <w:rFonts w:asciiTheme="minorHAnsi" w:hAnsiTheme="minorHAnsi" w:cstheme="minorHAnsi"/>
                          <w:color w:val="FFFFFF" w:themeColor="background1"/>
                          <w:sz w:val="44"/>
                          <w:szCs w:val="44"/>
                        </w:rPr>
                        <w:t>Tutors</w:t>
                      </w:r>
                    </w:p>
                  </w:txbxContent>
                </v:textbox>
                <w10:anchorlock/>
              </v:shape>
            </w:pict>
          </mc:Fallback>
        </mc:AlternateContent>
      </w:r>
    </w:p>
    <w:p w14:paraId="6F6D3EF6" w14:textId="77777777" w:rsidR="00317072" w:rsidRPr="00126DAC" w:rsidRDefault="00317072" w:rsidP="00303249">
      <w:pPr>
        <w:spacing w:after="120"/>
        <w:ind w:left="-142"/>
        <w:rPr>
          <w:rFonts w:asciiTheme="minorHAnsi" w:hAnsiTheme="minorHAnsi" w:cstheme="minorHAnsi"/>
          <w:color w:val="3B3838" w:themeColor="background2" w:themeShade="40"/>
          <w:sz w:val="18"/>
          <w:szCs w:val="18"/>
        </w:rPr>
      </w:pPr>
    </w:p>
    <w:p w14:paraId="70B1E4ED" w14:textId="06A01E48" w:rsidR="00666CED" w:rsidRPr="00126DAC" w:rsidRDefault="00666CED" w:rsidP="00E302CC">
      <w:pPr>
        <w:spacing w:before="180" w:after="100" w:line="288" w:lineRule="auto"/>
        <w:rPr>
          <w:rFonts w:asciiTheme="minorHAnsi" w:hAnsiTheme="minorHAnsi" w:cstheme="minorHAnsi"/>
          <w:color w:val="3B3838" w:themeColor="background2" w:themeShade="40"/>
        </w:rPr>
      </w:pPr>
      <w:r w:rsidRPr="00126DAC">
        <w:rPr>
          <w:rFonts w:asciiTheme="minorHAnsi" w:hAnsiTheme="minorHAnsi" w:cstheme="minorHAnsi"/>
          <w:color w:val="3B3838" w:themeColor="background2" w:themeShade="40"/>
        </w:rPr>
        <w:t xml:space="preserve">This qualification is designed to give </w:t>
      </w:r>
      <w:r w:rsidR="00D81A7F" w:rsidRPr="00126DAC">
        <w:rPr>
          <w:rFonts w:asciiTheme="minorHAnsi" w:hAnsiTheme="minorHAnsi" w:cstheme="minorHAnsi"/>
          <w:color w:val="3B3838" w:themeColor="background2" w:themeShade="40"/>
        </w:rPr>
        <w:t>candidates</w:t>
      </w:r>
      <w:r w:rsidRPr="00126DAC">
        <w:rPr>
          <w:rFonts w:asciiTheme="minorHAnsi" w:hAnsiTheme="minorHAnsi" w:cstheme="minorHAnsi"/>
          <w:color w:val="3B3838" w:themeColor="background2" w:themeShade="40"/>
        </w:rPr>
        <w:t xml:space="preserve"> the underpinning knowledge, skills and competencies to use counselling skills ethically and safely in a variety of contexts and roles. </w:t>
      </w:r>
    </w:p>
    <w:p w14:paraId="73A84B1C" w14:textId="77777777" w:rsidR="00666CED" w:rsidRPr="00126DAC" w:rsidRDefault="00666CED" w:rsidP="00E302CC">
      <w:pPr>
        <w:spacing w:before="180" w:after="100" w:line="288" w:lineRule="auto"/>
        <w:rPr>
          <w:rFonts w:asciiTheme="minorHAnsi" w:hAnsiTheme="minorHAnsi" w:cstheme="minorHAnsi"/>
          <w:color w:val="3B3838" w:themeColor="background2" w:themeShade="40"/>
        </w:rPr>
      </w:pPr>
      <w:r w:rsidRPr="00126DAC">
        <w:rPr>
          <w:rFonts w:asciiTheme="minorHAnsi" w:hAnsiTheme="minorHAnsi" w:cstheme="minorHAnsi"/>
          <w:color w:val="3B3838" w:themeColor="background2" w:themeShade="40"/>
        </w:rPr>
        <w:t xml:space="preserve">This qualification is for: </w:t>
      </w:r>
    </w:p>
    <w:p w14:paraId="1A566A7C" w14:textId="77777777" w:rsidR="00666CED" w:rsidRPr="00126DAC" w:rsidRDefault="00666CED" w:rsidP="00E302CC">
      <w:pPr>
        <w:pStyle w:val="ListParagraph"/>
        <w:numPr>
          <w:ilvl w:val="0"/>
          <w:numId w:val="36"/>
        </w:numPr>
        <w:spacing w:before="180" w:after="100" w:line="288" w:lineRule="auto"/>
        <w:rPr>
          <w:rFonts w:asciiTheme="minorHAnsi" w:hAnsiTheme="minorHAnsi" w:cstheme="minorHAnsi"/>
          <w:color w:val="3B3838" w:themeColor="background2" w:themeShade="40"/>
        </w:rPr>
      </w:pPr>
      <w:r w:rsidRPr="00126DAC">
        <w:rPr>
          <w:rFonts w:asciiTheme="minorHAnsi" w:hAnsiTheme="minorHAnsi" w:cstheme="minorHAnsi"/>
          <w:color w:val="3B3838" w:themeColor="background2" w:themeShade="40"/>
        </w:rPr>
        <w:t>Those starting the first level of training as a professional counsellor.</w:t>
      </w:r>
    </w:p>
    <w:p w14:paraId="003FCD86" w14:textId="77777777" w:rsidR="00666CED" w:rsidRPr="00126DAC" w:rsidRDefault="00666CED" w:rsidP="00E302CC">
      <w:pPr>
        <w:pStyle w:val="ListParagraph"/>
        <w:numPr>
          <w:ilvl w:val="0"/>
          <w:numId w:val="36"/>
        </w:numPr>
        <w:spacing w:before="180" w:after="100" w:line="288" w:lineRule="auto"/>
        <w:rPr>
          <w:rFonts w:asciiTheme="minorHAnsi" w:hAnsiTheme="minorHAnsi" w:cstheme="minorHAnsi"/>
          <w:color w:val="3B3838" w:themeColor="background2" w:themeShade="40"/>
        </w:rPr>
      </w:pPr>
      <w:r w:rsidRPr="00126DAC">
        <w:rPr>
          <w:rFonts w:asciiTheme="minorHAnsi" w:hAnsiTheme="minorHAnsi" w:cstheme="minorHAnsi"/>
          <w:color w:val="3B3838" w:themeColor="background2" w:themeShade="40"/>
        </w:rPr>
        <w:t>Those who want to learn counselling skills in other professional or helping roles.</w:t>
      </w:r>
    </w:p>
    <w:p w14:paraId="2ABC432E" w14:textId="6C560DAD" w:rsidR="00666CED" w:rsidRPr="00126DAC" w:rsidRDefault="00666CED" w:rsidP="00E302CC">
      <w:pPr>
        <w:pStyle w:val="ListParagraph"/>
        <w:numPr>
          <w:ilvl w:val="0"/>
          <w:numId w:val="36"/>
        </w:numPr>
        <w:spacing w:before="180" w:after="100" w:line="288" w:lineRule="auto"/>
        <w:rPr>
          <w:rFonts w:asciiTheme="minorHAnsi" w:hAnsiTheme="minorHAnsi" w:cstheme="minorBidi"/>
          <w:color w:val="3B3838" w:themeColor="background2" w:themeShade="40"/>
        </w:rPr>
      </w:pPr>
      <w:r w:rsidRPr="00126DAC">
        <w:rPr>
          <w:rFonts w:asciiTheme="minorHAnsi" w:hAnsiTheme="minorHAnsi" w:cstheme="minorBidi"/>
          <w:color w:val="3B3838" w:themeColor="background2" w:themeShade="40"/>
        </w:rPr>
        <w:t>Those who want to improve their professional and personal relationships as part of personal</w:t>
      </w:r>
      <w:r w:rsidR="00187BF8" w:rsidRPr="00126DAC">
        <w:rPr>
          <w:rFonts w:asciiTheme="minorHAnsi" w:hAnsiTheme="minorHAnsi" w:cstheme="minorBidi"/>
          <w:color w:val="3B3838" w:themeColor="background2" w:themeShade="40"/>
        </w:rPr>
        <w:t xml:space="preserve"> </w:t>
      </w:r>
      <w:r w:rsidRPr="00126DAC">
        <w:rPr>
          <w:rFonts w:asciiTheme="minorHAnsi" w:hAnsiTheme="minorHAnsi" w:cstheme="minorBidi"/>
          <w:color w:val="3B3838" w:themeColor="background2" w:themeShade="40"/>
        </w:rPr>
        <w:t>development.</w:t>
      </w:r>
    </w:p>
    <w:p w14:paraId="018CCCEA" w14:textId="39A3AD06" w:rsidR="2219F3C5" w:rsidRPr="00126DAC" w:rsidRDefault="2219F3C5" w:rsidP="00E302CC">
      <w:pPr>
        <w:pStyle w:val="ListParagraph"/>
        <w:numPr>
          <w:ilvl w:val="0"/>
          <w:numId w:val="36"/>
        </w:numPr>
        <w:spacing w:before="180" w:after="100" w:line="288" w:lineRule="auto"/>
        <w:rPr>
          <w:color w:val="3B3838" w:themeColor="background2" w:themeShade="40"/>
        </w:rPr>
      </w:pPr>
      <w:r w:rsidRPr="00126DAC">
        <w:rPr>
          <w:rFonts w:asciiTheme="minorHAnsi" w:hAnsiTheme="minorHAnsi" w:cstheme="minorBidi"/>
          <w:color w:val="3B3838" w:themeColor="background2" w:themeShade="40"/>
        </w:rPr>
        <w:t>Th</w:t>
      </w:r>
      <w:r w:rsidR="00B47197" w:rsidRPr="00126DAC">
        <w:rPr>
          <w:rFonts w:asciiTheme="minorHAnsi" w:hAnsiTheme="minorHAnsi" w:cstheme="minorBidi"/>
          <w:color w:val="3B3838" w:themeColor="background2" w:themeShade="40"/>
        </w:rPr>
        <w:t>o</w:t>
      </w:r>
      <w:r w:rsidRPr="00126DAC">
        <w:rPr>
          <w:rFonts w:asciiTheme="minorHAnsi" w:hAnsiTheme="minorHAnsi" w:cstheme="minorBidi"/>
          <w:color w:val="3B3838" w:themeColor="background2" w:themeShade="40"/>
        </w:rPr>
        <w:t>se who wish to improve communication and listening skills</w:t>
      </w:r>
      <w:r w:rsidR="00390A8F" w:rsidRPr="00126DAC">
        <w:rPr>
          <w:rFonts w:asciiTheme="minorHAnsi" w:hAnsiTheme="minorHAnsi" w:cstheme="minorBidi"/>
          <w:color w:val="3B3838" w:themeColor="background2" w:themeShade="40"/>
        </w:rPr>
        <w:t>.</w:t>
      </w:r>
    </w:p>
    <w:p w14:paraId="4CF8CFCF" w14:textId="60A4E404" w:rsidR="00216FD5" w:rsidRPr="00126DAC" w:rsidRDefault="00666CED" w:rsidP="00E302CC">
      <w:pPr>
        <w:spacing w:line="288" w:lineRule="auto"/>
        <w:jc w:val="both"/>
        <w:rPr>
          <w:rFonts w:asciiTheme="minorHAnsi" w:hAnsiTheme="minorHAnsi" w:cstheme="minorBidi"/>
          <w:color w:val="3B3838" w:themeColor="background2" w:themeShade="40"/>
        </w:rPr>
      </w:pPr>
      <w:r w:rsidRPr="00126DAC">
        <w:rPr>
          <w:rFonts w:asciiTheme="minorHAnsi" w:hAnsiTheme="minorHAnsi" w:cstheme="minorBidi"/>
          <w:color w:val="3B3838" w:themeColor="background2" w:themeShade="40"/>
        </w:rPr>
        <w:t xml:space="preserve">This qualification will not teach candidates how to be </w:t>
      </w:r>
      <w:r w:rsidR="00F91670" w:rsidRPr="00126DAC">
        <w:rPr>
          <w:rFonts w:asciiTheme="minorHAnsi" w:hAnsiTheme="minorHAnsi" w:cstheme="minorBidi"/>
          <w:color w:val="3B3838" w:themeColor="background2" w:themeShade="40"/>
        </w:rPr>
        <w:t>counsellors,</w:t>
      </w:r>
      <w:r w:rsidRPr="00126DAC">
        <w:rPr>
          <w:rFonts w:asciiTheme="minorHAnsi" w:hAnsiTheme="minorHAnsi" w:cstheme="minorBidi"/>
          <w:color w:val="3B3838" w:themeColor="background2" w:themeShade="40"/>
        </w:rPr>
        <w:t xml:space="preserve"> but it will help them decide whether or not they want to </w:t>
      </w:r>
      <w:r w:rsidR="008A0A5A" w:rsidRPr="00126DAC">
        <w:rPr>
          <w:rFonts w:asciiTheme="minorHAnsi" w:hAnsiTheme="minorHAnsi" w:cstheme="minorBidi"/>
          <w:color w:val="3B3838" w:themeColor="background2" w:themeShade="40"/>
        </w:rPr>
        <w:t xml:space="preserve">continue to </w:t>
      </w:r>
      <w:r w:rsidRPr="00126DAC">
        <w:rPr>
          <w:rFonts w:asciiTheme="minorHAnsi" w:hAnsiTheme="minorHAnsi" w:cstheme="minorBidi"/>
          <w:color w:val="3B3838" w:themeColor="background2" w:themeShade="40"/>
        </w:rPr>
        <w:t>train as a counsellor.</w:t>
      </w:r>
    </w:p>
    <w:p w14:paraId="461E0738" w14:textId="77777777" w:rsidR="00216FD5" w:rsidRPr="00126DAC" w:rsidRDefault="00216FD5" w:rsidP="00E302CC">
      <w:pPr>
        <w:spacing w:line="288" w:lineRule="auto"/>
        <w:jc w:val="both"/>
        <w:rPr>
          <w:rFonts w:asciiTheme="minorHAnsi" w:hAnsiTheme="minorHAnsi" w:cstheme="minorBidi"/>
          <w:color w:val="3B3838" w:themeColor="background2" w:themeShade="40"/>
        </w:rPr>
      </w:pPr>
    </w:p>
    <w:p w14:paraId="7823019D" w14:textId="08FEE14A" w:rsidR="00666CED" w:rsidRPr="00126DAC" w:rsidRDefault="2219F3C5" w:rsidP="7D3CF1DE">
      <w:pPr>
        <w:spacing w:line="288" w:lineRule="auto"/>
        <w:jc w:val="both"/>
        <w:rPr>
          <w:rFonts w:asciiTheme="minorHAnsi" w:hAnsiTheme="minorHAnsi" w:cstheme="minorBidi"/>
          <w:color w:val="3B3838" w:themeColor="background2" w:themeShade="40"/>
        </w:rPr>
      </w:pPr>
      <w:r w:rsidRPr="00126DAC">
        <w:rPr>
          <w:rFonts w:asciiTheme="minorHAnsi" w:hAnsiTheme="minorHAnsi" w:cstheme="minorBidi"/>
          <w:color w:val="3B3838" w:themeColor="background2" w:themeShade="40"/>
        </w:rPr>
        <w:t>This qualification lead</w:t>
      </w:r>
      <w:r w:rsidR="00216FD5" w:rsidRPr="00126DAC">
        <w:rPr>
          <w:rFonts w:asciiTheme="minorHAnsi" w:hAnsiTheme="minorHAnsi" w:cstheme="minorBidi"/>
          <w:color w:val="3B3838" w:themeColor="background2" w:themeShade="40"/>
        </w:rPr>
        <w:t>s</w:t>
      </w:r>
      <w:r w:rsidRPr="00126DAC">
        <w:rPr>
          <w:rFonts w:asciiTheme="minorHAnsi" w:hAnsiTheme="minorHAnsi" w:cstheme="minorBidi"/>
          <w:color w:val="3B3838" w:themeColor="background2" w:themeShade="40"/>
        </w:rPr>
        <w:t xml:space="preserve"> to employment </w:t>
      </w:r>
      <w:r w:rsidR="00216FD5" w:rsidRPr="00126DAC">
        <w:rPr>
          <w:rFonts w:asciiTheme="minorHAnsi" w:hAnsiTheme="minorHAnsi" w:cstheme="minorBidi"/>
          <w:color w:val="3B3838" w:themeColor="background2" w:themeShade="40"/>
        </w:rPr>
        <w:t>and</w:t>
      </w:r>
      <w:r w:rsidRPr="00126DAC">
        <w:rPr>
          <w:rFonts w:asciiTheme="minorHAnsi" w:hAnsiTheme="minorHAnsi" w:cstheme="minorBidi"/>
          <w:color w:val="3B3838" w:themeColor="background2" w:themeShade="40"/>
        </w:rPr>
        <w:t xml:space="preserve"> increase</w:t>
      </w:r>
      <w:r w:rsidR="00216FD5" w:rsidRPr="00126DAC">
        <w:rPr>
          <w:rFonts w:asciiTheme="minorHAnsi" w:hAnsiTheme="minorHAnsi" w:cstheme="minorBidi"/>
          <w:color w:val="3B3838" w:themeColor="background2" w:themeShade="40"/>
        </w:rPr>
        <w:t>s</w:t>
      </w:r>
      <w:r w:rsidRPr="00126DAC">
        <w:rPr>
          <w:rFonts w:asciiTheme="minorHAnsi" w:hAnsiTheme="minorHAnsi" w:cstheme="minorBidi"/>
          <w:color w:val="3B3838" w:themeColor="background2" w:themeShade="40"/>
        </w:rPr>
        <w:t xml:space="preserve"> employability for those whose role is to support others in</w:t>
      </w:r>
      <w:r w:rsidR="00216FD5" w:rsidRPr="00126DAC">
        <w:rPr>
          <w:rFonts w:asciiTheme="minorHAnsi" w:hAnsiTheme="minorHAnsi" w:cstheme="minorBidi"/>
          <w:color w:val="3B3838" w:themeColor="background2" w:themeShade="40"/>
        </w:rPr>
        <w:t xml:space="preserve"> sectors such as</w:t>
      </w:r>
      <w:r w:rsidRPr="00126DAC">
        <w:rPr>
          <w:rFonts w:asciiTheme="minorHAnsi" w:hAnsiTheme="minorHAnsi" w:cstheme="minorBidi"/>
          <w:color w:val="3B3838" w:themeColor="background2" w:themeShade="40"/>
        </w:rPr>
        <w:t xml:space="preserve"> health and social care, teaching and learning, advocacy and mediation, support and project work, </w:t>
      </w:r>
      <w:r w:rsidR="00BF1E65" w:rsidRPr="00126DAC">
        <w:rPr>
          <w:rFonts w:asciiTheme="minorHAnsi" w:hAnsiTheme="minorHAnsi" w:cstheme="minorBidi"/>
          <w:color w:val="3B3838" w:themeColor="background2" w:themeShade="40"/>
        </w:rPr>
        <w:t xml:space="preserve">and </w:t>
      </w:r>
      <w:r w:rsidRPr="00126DAC">
        <w:rPr>
          <w:rFonts w:asciiTheme="minorHAnsi" w:hAnsiTheme="minorHAnsi" w:cstheme="minorBidi"/>
          <w:color w:val="3B3838" w:themeColor="background2" w:themeShade="40"/>
        </w:rPr>
        <w:t>other helping roles. It provides additional skills for those already in employment and is likely to lead to increased opportunities for promotion and advancement.</w:t>
      </w:r>
    </w:p>
    <w:p w14:paraId="2D00C495" w14:textId="6CEE9A71" w:rsidR="7D3CF1DE" w:rsidRPr="00126DAC" w:rsidRDefault="7D3CF1DE" w:rsidP="7D3CF1DE">
      <w:pPr>
        <w:spacing w:line="288" w:lineRule="auto"/>
        <w:jc w:val="both"/>
        <w:rPr>
          <w:rFonts w:asciiTheme="minorHAnsi" w:hAnsiTheme="minorHAnsi" w:cstheme="minorBidi"/>
          <w:color w:val="3B3838" w:themeColor="background2" w:themeShade="40"/>
        </w:rPr>
      </w:pPr>
    </w:p>
    <w:p w14:paraId="590BDBA4" w14:textId="02FA1750" w:rsidR="30FC4578" w:rsidRPr="00126DAC" w:rsidRDefault="30FC4578" w:rsidP="006048F8">
      <w:pPr>
        <w:spacing w:line="288" w:lineRule="auto"/>
        <w:rPr>
          <w:rFonts w:ascii="Calibri" w:eastAsia="Calibri" w:hAnsi="Calibri" w:cs="Calibri"/>
          <w:color w:val="3B3838" w:themeColor="background2" w:themeShade="40"/>
        </w:rPr>
      </w:pPr>
      <w:r w:rsidRPr="00126DAC">
        <w:rPr>
          <w:rFonts w:ascii="Calibri" w:eastAsia="Calibri" w:hAnsi="Calibri" w:cs="Calibri"/>
          <w:color w:val="3B3838" w:themeColor="background2" w:themeShade="40"/>
        </w:rPr>
        <w:t xml:space="preserve">This qualification has been given </w:t>
      </w:r>
      <w:hyperlink r:id="rId27" w:history="1">
        <w:r w:rsidRPr="00126DAC">
          <w:rPr>
            <w:rStyle w:val="Hyperlink"/>
            <w:rFonts w:ascii="Calibri" w:eastAsia="Calibri" w:hAnsi="Calibri" w:cs="Calibri"/>
            <w:b/>
            <w:bCs/>
          </w:rPr>
          <w:t>Recognised Qualification</w:t>
        </w:r>
        <w:r w:rsidRPr="00126DAC">
          <w:rPr>
            <w:rStyle w:val="Hyperlink"/>
            <w:rFonts w:ascii="Calibri" w:eastAsia="Calibri" w:hAnsi="Calibri" w:cs="Calibri"/>
          </w:rPr>
          <w:t xml:space="preserve"> status by the National Counselling &amp; Psychotherapy Society (NCPS)</w:t>
        </w:r>
      </w:hyperlink>
      <w:r w:rsidRPr="00126DAC">
        <w:rPr>
          <w:rFonts w:ascii="Calibri" w:eastAsia="Calibri" w:hAnsi="Calibri" w:cs="Calibri"/>
          <w:color w:val="3B3838" w:themeColor="background2" w:themeShade="40"/>
          <w:u w:val="single"/>
        </w:rPr>
        <w:t>.</w:t>
      </w:r>
      <w:r w:rsidRPr="00126DAC">
        <w:rPr>
          <w:rFonts w:ascii="Calibri" w:eastAsia="Calibri" w:hAnsi="Calibri" w:cs="Calibri"/>
          <w:color w:val="3B3838" w:themeColor="background2" w:themeShade="40"/>
        </w:rPr>
        <w:t xml:space="preserve"> This qualification has been assessed and deemed to have met the standards expected for introduction level training for Counselling and Psychotherapy.</w:t>
      </w:r>
    </w:p>
    <w:p w14:paraId="2E828173" w14:textId="18538909" w:rsidR="30FC4578" w:rsidRPr="00126DAC" w:rsidRDefault="30FC4578" w:rsidP="006048F8">
      <w:pPr>
        <w:spacing w:line="288" w:lineRule="auto"/>
        <w:rPr>
          <w:rFonts w:ascii="Calibri" w:eastAsia="Calibri" w:hAnsi="Calibri" w:cs="Calibri"/>
          <w:color w:val="3B3838" w:themeColor="background2" w:themeShade="40"/>
        </w:rPr>
      </w:pPr>
      <w:r w:rsidRPr="00126DAC">
        <w:rPr>
          <w:rFonts w:ascii="Calibri" w:eastAsia="Calibri" w:hAnsi="Calibri" w:cs="Calibri"/>
          <w:color w:val="3B3838" w:themeColor="background2" w:themeShade="40"/>
        </w:rPr>
        <w:t xml:space="preserve"> </w:t>
      </w:r>
    </w:p>
    <w:p w14:paraId="6059B34A" w14:textId="01D8EF35" w:rsidR="7D3CF1DE" w:rsidRPr="00126DAC" w:rsidRDefault="30FC4578" w:rsidP="005F44AC">
      <w:pPr>
        <w:spacing w:line="288" w:lineRule="auto"/>
        <w:rPr>
          <w:rFonts w:ascii="Calibri" w:eastAsia="Calibri" w:hAnsi="Calibri" w:cs="Calibri"/>
          <w:color w:val="3B3838" w:themeColor="background2" w:themeShade="40"/>
        </w:rPr>
      </w:pPr>
      <w:r w:rsidRPr="00126DAC">
        <w:rPr>
          <w:rFonts w:ascii="Calibri" w:eastAsia="Calibri" w:hAnsi="Calibri" w:cs="Calibri"/>
          <w:color w:val="3B3838" w:themeColor="background2" w:themeShade="40"/>
        </w:rPr>
        <w:t>This qualification forms an important part of a progression route in counselling training, but on its own, it does not allow a graduate to practice as a qualified counsellor, gain entry to an Accredited Register or refer to themselves as ‘a specialist’ in the subject matter unless they have other qualifications/training to support this.</w:t>
      </w:r>
    </w:p>
    <w:p w14:paraId="1D5C4A98" w14:textId="77777777" w:rsidR="000D1969" w:rsidRPr="00126DAC" w:rsidRDefault="000D1969" w:rsidP="7D3CF1DE">
      <w:pPr>
        <w:spacing w:line="288" w:lineRule="auto"/>
        <w:jc w:val="both"/>
        <w:rPr>
          <w:rFonts w:asciiTheme="minorHAnsi" w:hAnsiTheme="minorHAnsi" w:cstheme="minorBidi"/>
          <w:color w:val="3B3838" w:themeColor="background2" w:themeShade="40"/>
        </w:rPr>
      </w:pPr>
    </w:p>
    <w:p w14:paraId="24300874" w14:textId="3A7D6130" w:rsidR="000D1969" w:rsidRPr="00126DAC" w:rsidRDefault="000D1969" w:rsidP="00E302CC">
      <w:pPr>
        <w:spacing w:line="288" w:lineRule="auto"/>
        <w:jc w:val="both"/>
        <w:rPr>
          <w:rFonts w:asciiTheme="minorHAnsi" w:hAnsiTheme="minorHAnsi" w:cstheme="minorBidi"/>
          <w:color w:val="3B3838" w:themeColor="background2" w:themeShade="40"/>
        </w:rPr>
      </w:pPr>
      <w:r w:rsidRPr="00126DAC">
        <w:rPr>
          <w:rFonts w:asciiTheme="minorHAnsi" w:hAnsiTheme="minorHAnsi" w:cstheme="minorBidi"/>
          <w:color w:val="3B3838" w:themeColor="background2" w:themeShade="40"/>
        </w:rPr>
        <w:t>See the</w:t>
      </w:r>
      <w:r w:rsidR="00A62329" w:rsidRPr="00126DAC">
        <w:rPr>
          <w:rFonts w:asciiTheme="minorHAnsi" w:hAnsiTheme="minorHAnsi" w:cstheme="minorBidi"/>
          <w:color w:val="3B3838" w:themeColor="background2" w:themeShade="40"/>
        </w:rPr>
        <w:t xml:space="preserve"> </w:t>
      </w:r>
      <w:hyperlink r:id="rId28" w:history="1">
        <w:r w:rsidR="00A62329" w:rsidRPr="00126DAC">
          <w:rPr>
            <w:rStyle w:val="Hyperlink"/>
            <w:rFonts w:asciiTheme="minorHAnsi" w:hAnsiTheme="minorHAnsi" w:cstheme="minorBidi"/>
          </w:rPr>
          <w:t>CSK-L2</w:t>
        </w:r>
        <w:r w:rsidRPr="00126DAC">
          <w:rPr>
            <w:rStyle w:val="Hyperlink"/>
            <w:rFonts w:asciiTheme="minorHAnsi" w:hAnsiTheme="minorHAnsi" w:cstheme="minorBidi"/>
          </w:rPr>
          <w:t xml:space="preserve"> </w:t>
        </w:r>
        <w:r w:rsidR="00A86B1C" w:rsidRPr="00126DAC">
          <w:rPr>
            <w:rStyle w:val="Hyperlink"/>
            <w:rFonts w:asciiTheme="minorHAnsi" w:hAnsiTheme="minorHAnsi" w:cstheme="minorBidi"/>
          </w:rPr>
          <w:t>S</w:t>
        </w:r>
        <w:r w:rsidRPr="00126DAC">
          <w:rPr>
            <w:rStyle w:val="Hyperlink"/>
            <w:rFonts w:asciiTheme="minorHAnsi" w:hAnsiTheme="minorHAnsi" w:cstheme="minorBidi"/>
          </w:rPr>
          <w:t>pecification</w:t>
        </w:r>
      </w:hyperlink>
      <w:r w:rsidR="00AE3E3F" w:rsidRPr="00126DAC">
        <w:rPr>
          <w:rFonts w:asciiTheme="minorHAnsi" w:hAnsiTheme="minorHAnsi" w:cstheme="minorBidi"/>
          <w:color w:val="3B3838" w:themeColor="background2" w:themeShade="40"/>
        </w:rPr>
        <w:t xml:space="preserve"> </w:t>
      </w:r>
      <w:r w:rsidRPr="00126DAC">
        <w:rPr>
          <w:rFonts w:asciiTheme="minorHAnsi" w:hAnsiTheme="minorHAnsi" w:cstheme="minorBidi"/>
          <w:color w:val="3B3838" w:themeColor="background2" w:themeShade="40"/>
        </w:rPr>
        <w:t xml:space="preserve">for more information on </w:t>
      </w:r>
      <w:r w:rsidR="00AE3E3F" w:rsidRPr="00126DAC">
        <w:rPr>
          <w:rFonts w:asciiTheme="minorHAnsi" w:hAnsiTheme="minorHAnsi" w:cstheme="minorBidi"/>
          <w:color w:val="3B3838" w:themeColor="background2" w:themeShade="40"/>
        </w:rPr>
        <w:t>qualification purpose.</w:t>
      </w:r>
    </w:p>
    <w:p w14:paraId="20D5F82A" w14:textId="74E138AF" w:rsidR="00666CED" w:rsidRPr="00126DAC" w:rsidRDefault="00666CED" w:rsidP="00666CED"/>
    <w:p w14:paraId="0B147963" w14:textId="7F4886FC" w:rsidR="00666CED" w:rsidRPr="00126DAC" w:rsidRDefault="00A01136" w:rsidP="00666CED">
      <w:r w:rsidRPr="00126DAC">
        <w:rPr>
          <w:rFonts w:asciiTheme="minorHAnsi" w:hAnsiTheme="minorHAnsi" w:cstheme="minorHAnsi"/>
          <w:noProof/>
          <w:color w:val="3B3838" w:themeColor="background2" w:themeShade="40"/>
        </w:rPr>
        <mc:AlternateContent>
          <mc:Choice Requires="wps">
            <w:drawing>
              <wp:inline distT="0" distB="0" distL="0" distR="0" wp14:anchorId="7243A49D" wp14:editId="09FE1ECB">
                <wp:extent cx="6457950" cy="752475"/>
                <wp:effectExtent l="0" t="0" r="19050" b="28575"/>
                <wp:docPr id="5" name="Text Box 5"/>
                <wp:cNvGraphicFramePr/>
                <a:graphic xmlns:a="http://schemas.openxmlformats.org/drawingml/2006/main">
                  <a:graphicData uri="http://schemas.microsoft.com/office/word/2010/wordprocessingShape">
                    <wps:wsp>
                      <wps:cNvSpPr txBox="1"/>
                      <wps:spPr>
                        <a:xfrm>
                          <a:off x="0" y="0"/>
                          <a:ext cx="6457950" cy="752475"/>
                        </a:xfrm>
                        <a:prstGeom prst="rect">
                          <a:avLst/>
                        </a:prstGeom>
                        <a:solidFill>
                          <a:srgbClr val="E7E6E6"/>
                        </a:solidFill>
                        <a:ln w="6350">
                          <a:solidFill>
                            <a:srgbClr val="E7E6E6"/>
                          </a:solidFill>
                        </a:ln>
                      </wps:spPr>
                      <wps:txbx>
                        <w:txbxContent>
                          <w:p w14:paraId="6DD8FA1D" w14:textId="77777777" w:rsidR="00D060F0" w:rsidRPr="00FB26AA" w:rsidRDefault="00D060F0" w:rsidP="00E302CC">
                            <w:pPr>
                              <w:pStyle w:val="Heading1"/>
                              <w:spacing w:line="288" w:lineRule="auto"/>
                            </w:pPr>
                            <w:r w:rsidRPr="00FB26AA">
                              <w:t>Tip:</w:t>
                            </w:r>
                          </w:p>
                          <w:p w14:paraId="4F2E4B2E" w14:textId="2E5C8101" w:rsidR="00D060F0" w:rsidRPr="00FB26AA" w:rsidRDefault="00D060F0" w:rsidP="00E302CC">
                            <w:pPr>
                              <w:spacing w:line="288" w:lineRule="auto"/>
                              <w:rPr>
                                <w:rFonts w:asciiTheme="minorHAnsi" w:hAnsiTheme="minorHAnsi" w:cstheme="minorHAnsi"/>
                                <w:color w:val="3B3838" w:themeColor="background2" w:themeShade="40"/>
                              </w:rPr>
                            </w:pPr>
                            <w:r w:rsidRPr="00FB26AA">
                              <w:rPr>
                                <w:rFonts w:asciiTheme="minorHAnsi" w:hAnsiTheme="minorHAnsi" w:cstheme="minorHAnsi"/>
                                <w:color w:val="3B3838" w:themeColor="background2" w:themeShade="40"/>
                              </w:rPr>
                              <w:t>Make sure your candidates understand that they will not be qualified counsellors at the end of this course. This is the first step to becoming a counsellor.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7243A49D" id="Text Box 5" o:spid="_x0000_s1029" type="#_x0000_t202" style="width:508.5pt;height:5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" fillcolor="#e7e6e6" strokecolor="#e7e6e6" strokeweight=".5pt">
                <v:textbox>
                  <w:txbxContent>
                    <w:p w14:paraId="6DD8FA1D" w14:textId="77777777" w:rsidR="00D060F0" w:rsidRPr="00FB26AA" w:rsidRDefault="00D060F0" w:rsidP="00E302CC">
                      <w:pPr>
                        <w:pStyle w:val="Heading1"/>
                        <w:spacing w:line="288" w:lineRule="auto"/>
                      </w:pPr>
                      <w:r w:rsidRPr="00FB26AA">
                        <w:t>Tip:</w:t>
                      </w:r>
                    </w:p>
                    <w:p w14:paraId="4F2E4B2E" w14:textId="2E5C8101" w:rsidR="00D060F0" w:rsidRPr="00FB26AA" w:rsidRDefault="00D060F0" w:rsidP="00E302CC">
                      <w:pPr>
                        <w:spacing w:line="288" w:lineRule="auto"/>
                        <w:rPr>
                          <w:rFonts w:asciiTheme="minorHAnsi" w:hAnsiTheme="minorHAnsi" w:cstheme="minorHAnsi"/>
                          <w:color w:val="3B3838" w:themeColor="background2" w:themeShade="40"/>
                        </w:rPr>
                      </w:pPr>
                      <w:r w:rsidRPr="00FB26AA">
                        <w:rPr>
                          <w:rFonts w:asciiTheme="minorHAnsi" w:hAnsiTheme="minorHAnsi" w:cstheme="minorHAnsi"/>
                          <w:color w:val="3B3838" w:themeColor="background2" w:themeShade="40"/>
                        </w:rPr>
                        <w:t>Make sure your candidates understand that they will not be qualified counsellors at the end of this course. This is the first step to becoming a counsellor.</w:t>
                      </w:r>
                    </w:p>
                  </w:txbxContent>
                </v:textbox>
                <w10:anchorlock/>
              </v:shape>
            </w:pict>
          </mc:Fallback>
        </mc:AlternateContent>
      </w:r>
    </w:p>
    <w:p w14:paraId="4480E7A2" w14:textId="204316EF" w:rsidR="001D4A70" w:rsidRPr="00126DAC" w:rsidRDefault="001D4A70" w:rsidP="00666CED"/>
    <w:p w14:paraId="4C3142D5" w14:textId="1E0DD9F7" w:rsidR="00317072" w:rsidRPr="00126DAC" w:rsidRDefault="005B3142" w:rsidP="005F44AC">
      <w:pPr>
        <w:keepNext/>
        <w:spacing w:line="288" w:lineRule="auto"/>
        <w:rPr>
          <w:rFonts w:asciiTheme="minorHAnsi" w:hAnsiTheme="minorHAnsi" w:cstheme="minorHAnsi"/>
          <w:color w:val="3B3838" w:themeColor="background2" w:themeShade="40"/>
        </w:rPr>
      </w:pPr>
      <w:r w:rsidRPr="00126DAC">
        <w:rPr>
          <w:rFonts w:asciiTheme="minorHAnsi" w:hAnsiTheme="minorHAnsi" w:cstheme="minorHAnsi"/>
          <w:color w:val="3B3838" w:themeColor="background2" w:themeShade="40"/>
        </w:rPr>
        <w:t>In order to make the distinction between counselling and counselling skills clear, CPCAB refers to the person using counselling skills as a ‘helper’ and the person being helped as a ‘</w:t>
      </w:r>
      <w:proofErr w:type="spellStart"/>
      <w:r w:rsidRPr="00126DAC">
        <w:rPr>
          <w:rFonts w:asciiTheme="minorHAnsi" w:hAnsiTheme="minorHAnsi" w:cstheme="minorHAnsi"/>
          <w:color w:val="3B3838" w:themeColor="background2" w:themeShade="40"/>
        </w:rPr>
        <w:t>helpee</w:t>
      </w:r>
      <w:proofErr w:type="spellEnd"/>
      <w:r w:rsidRPr="00126DAC">
        <w:rPr>
          <w:rFonts w:asciiTheme="minorHAnsi" w:hAnsiTheme="minorHAnsi" w:cstheme="minorHAnsi"/>
          <w:color w:val="3B3838" w:themeColor="background2" w:themeShade="40"/>
        </w:rPr>
        <w:t>’.</w:t>
      </w:r>
      <w:r w:rsidRPr="00126DAC">
        <w:rPr>
          <w:rStyle w:val="FootnoteReference"/>
          <w:rFonts w:asciiTheme="minorHAnsi" w:hAnsiTheme="minorHAnsi" w:cstheme="minorHAnsi"/>
          <w:color w:val="3B3838" w:themeColor="background2" w:themeShade="40"/>
        </w:rPr>
        <w:footnoteReference w:id="2"/>
      </w:r>
      <w:r w:rsidRPr="00126DAC">
        <w:rPr>
          <w:rFonts w:asciiTheme="minorHAnsi" w:hAnsiTheme="minorHAnsi" w:cstheme="minorHAnsi"/>
          <w:color w:val="3B3838" w:themeColor="background2" w:themeShade="40"/>
        </w:rPr>
        <w:t xml:space="preserve"> An example of </w:t>
      </w:r>
      <w:r w:rsidRPr="00126DAC">
        <w:rPr>
          <w:rFonts w:asciiTheme="minorHAnsi" w:hAnsiTheme="minorHAnsi" w:cstheme="minorHAnsi"/>
          <w:color w:val="3B3838" w:themeColor="background2" w:themeShade="40"/>
        </w:rPr>
        <w:lastRenderedPageBreak/>
        <w:t xml:space="preserve">helping work would be a care assistant (the helper) listening to someone they are looking after (the </w:t>
      </w:r>
      <w:proofErr w:type="spellStart"/>
      <w:r w:rsidRPr="00126DAC">
        <w:rPr>
          <w:rFonts w:asciiTheme="minorHAnsi" w:hAnsiTheme="minorHAnsi" w:cstheme="minorHAnsi"/>
          <w:color w:val="3B3838" w:themeColor="background2" w:themeShade="40"/>
        </w:rPr>
        <w:t>helpee</w:t>
      </w:r>
      <w:proofErr w:type="spellEnd"/>
      <w:r w:rsidRPr="00126DAC">
        <w:rPr>
          <w:rFonts w:asciiTheme="minorHAnsi" w:hAnsiTheme="minorHAnsi" w:cstheme="minorHAnsi"/>
          <w:color w:val="3B3838" w:themeColor="background2" w:themeShade="40"/>
        </w:rPr>
        <w:t>) who is very worried about the health of a family member. The helper will help them to express their feelings and concerns. They may also guide them to a specific professional who may be able to provide them with the more specialised or in-depth help they may need.</w:t>
      </w:r>
    </w:p>
    <w:p w14:paraId="3A6874BE" w14:textId="77777777" w:rsidR="00E302CC" w:rsidRPr="00F71335" w:rsidRDefault="00E302CC" w:rsidP="00EB12B9">
      <w:pPr>
        <w:spacing w:after="240"/>
        <w:jc w:val="both"/>
        <w:rPr>
          <w:rFonts w:asciiTheme="minorHAnsi" w:hAnsiTheme="minorHAnsi" w:cstheme="minorHAnsi"/>
          <w:color w:val="3B3838" w:themeColor="background2" w:themeShade="40"/>
          <w:sz w:val="2"/>
          <w:szCs w:val="2"/>
        </w:rPr>
      </w:pPr>
    </w:p>
    <w:p w14:paraId="52A1F6A9" w14:textId="27E3AF6E" w:rsidR="00F97C5E" w:rsidRPr="00126DAC" w:rsidRDefault="00F97C5E" w:rsidP="00E302CC">
      <w:pPr>
        <w:spacing w:after="240" w:line="288" w:lineRule="auto"/>
        <w:jc w:val="both"/>
        <w:rPr>
          <w:rFonts w:asciiTheme="minorHAnsi" w:hAnsiTheme="minorHAnsi" w:cstheme="minorHAnsi"/>
          <w:color w:val="3B3838" w:themeColor="background2" w:themeShade="40"/>
        </w:rPr>
      </w:pPr>
      <w:r w:rsidRPr="00126DAC">
        <w:rPr>
          <w:rFonts w:asciiTheme="minorHAnsi" w:hAnsiTheme="minorHAnsi" w:cstheme="minorHAnsi"/>
          <w:noProof/>
          <w:color w:val="E77D70"/>
          <w:kern w:val="24"/>
          <w:sz w:val="4"/>
          <w:szCs w:val="4"/>
        </w:rPr>
        <mc:AlternateContent>
          <mc:Choice Requires="wps">
            <w:drawing>
              <wp:inline distT="0" distB="0" distL="0" distR="0" wp14:anchorId="64CDDAC9" wp14:editId="3EED5EEC">
                <wp:extent cx="6479540" cy="457155"/>
                <wp:effectExtent l="0" t="0" r="0" b="635"/>
                <wp:docPr id="14" name="Text Box 14"/>
                <wp:cNvGraphicFramePr/>
                <a:graphic xmlns:a="http://schemas.openxmlformats.org/drawingml/2006/main">
                  <a:graphicData uri="http://schemas.microsoft.com/office/word/2010/wordprocessingShape">
                    <wps:wsp>
                      <wps:cNvSpPr txBox="1"/>
                      <wps:spPr>
                        <a:xfrm>
                          <a:off x="0" y="0"/>
                          <a:ext cx="6479540" cy="457155"/>
                        </a:xfrm>
                        <a:prstGeom prst="rect">
                          <a:avLst/>
                        </a:prstGeom>
                        <a:solidFill>
                          <a:srgbClr val="EA5850"/>
                        </a:solidFill>
                        <a:ln w="6350">
                          <a:noFill/>
                        </a:ln>
                      </wps:spPr>
                      <wps:txbx>
                        <w:txbxContent>
                          <w:p w14:paraId="37ED5BB3" w14:textId="42C3DFAC" w:rsidR="00F97C5E" w:rsidRPr="00235D23" w:rsidRDefault="00126DAC" w:rsidP="00126DAC">
                            <w:pPr>
                              <w:pStyle w:val="ListParagraph"/>
                              <w:ind w:left="0"/>
                              <w:jc w:val="center"/>
                              <w:rPr>
                                <w:rFonts w:asciiTheme="minorHAnsi" w:hAnsiTheme="minorHAnsi" w:cstheme="minorHAnsi"/>
                                <w:color w:val="FFFFFF" w:themeColor="background1"/>
                                <w:sz w:val="44"/>
                                <w:szCs w:val="44"/>
                              </w:rPr>
                            </w:pPr>
                            <w:bookmarkStart w:id="2" w:name="structure"/>
                            <w:bookmarkEnd w:id="2"/>
                            <w:r>
                              <w:rPr>
                                <w:rFonts w:asciiTheme="minorHAnsi" w:hAnsiTheme="minorHAnsi" w:cstheme="minorHAnsi"/>
                                <w:color w:val="FFFFFF" w:themeColor="background1"/>
                                <w:sz w:val="44"/>
                                <w:szCs w:val="44"/>
                              </w:rPr>
                              <w:t xml:space="preserve">2. </w:t>
                            </w:r>
                            <w:r w:rsidR="00F97C5E">
                              <w:rPr>
                                <w:rFonts w:asciiTheme="minorHAnsi" w:hAnsiTheme="minorHAnsi" w:cstheme="minorHAnsi"/>
                                <w:color w:val="FFFFFF" w:themeColor="background1"/>
                                <w:sz w:val="44"/>
                                <w:szCs w:val="44"/>
                              </w:rPr>
                              <w:t>Qualification Structure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64CDDAC9" id="Text Box 14" o:spid="_x0000_s1030" type="#_x0000_t202" style="width:510.2pt;height:3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" fillcolor="#ea5850" stroked="f" strokeweight=".5pt">
                <v:textbox>
                  <w:txbxContent>
                    <w:p w14:paraId="37ED5BB3" w14:textId="42C3DFAC" w:rsidR="00F97C5E" w:rsidRPr="00235D23" w:rsidRDefault="00126DAC" w:rsidP="00126DAC">
                      <w:pPr>
                        <w:pStyle w:val="ListParagraph"/>
                        <w:ind w:left="0"/>
                        <w:jc w:val="center"/>
                        <w:rPr>
                          <w:rFonts w:asciiTheme="minorHAnsi" w:hAnsiTheme="minorHAnsi" w:cstheme="minorHAnsi"/>
                          <w:color w:val="FFFFFF" w:themeColor="background1"/>
                          <w:sz w:val="44"/>
                          <w:szCs w:val="44"/>
                        </w:rPr>
                      </w:pPr>
                      <w:bookmarkStart w:id="3" w:name="structure"/>
                      <w:bookmarkEnd w:id="3"/>
                      <w:r>
                        <w:rPr>
                          <w:rFonts w:asciiTheme="minorHAnsi" w:hAnsiTheme="minorHAnsi" w:cstheme="minorHAnsi"/>
                          <w:color w:val="FFFFFF" w:themeColor="background1"/>
                          <w:sz w:val="44"/>
                          <w:szCs w:val="44"/>
                        </w:rPr>
                        <w:t xml:space="preserve">2. </w:t>
                      </w:r>
                      <w:r w:rsidR="00F97C5E">
                        <w:rPr>
                          <w:rFonts w:asciiTheme="minorHAnsi" w:hAnsiTheme="minorHAnsi" w:cstheme="minorHAnsi"/>
                          <w:color w:val="FFFFFF" w:themeColor="background1"/>
                          <w:sz w:val="44"/>
                          <w:szCs w:val="44"/>
                        </w:rPr>
                        <w:t>Qualification Structure</w:t>
                      </w:r>
                    </w:p>
                  </w:txbxContent>
                </v:textbox>
                <w10:anchorlock/>
              </v:shape>
            </w:pict>
          </mc:Fallback>
        </mc:AlternateContent>
      </w:r>
    </w:p>
    <w:p w14:paraId="7568BC95" w14:textId="2A415146" w:rsidR="00EB12B9" w:rsidRPr="00126DAC" w:rsidRDefault="00EB12B9" w:rsidP="00E302CC">
      <w:pPr>
        <w:spacing w:after="240" w:line="288" w:lineRule="auto"/>
        <w:jc w:val="both"/>
        <w:rPr>
          <w:rStyle w:val="Hyperlink"/>
          <w:rFonts w:asciiTheme="minorHAnsi" w:hAnsiTheme="minorHAnsi" w:cstheme="minorHAnsi"/>
          <w:color w:val="3B3838" w:themeColor="background2" w:themeShade="40"/>
          <w:u w:val="none"/>
        </w:rPr>
      </w:pPr>
      <w:r w:rsidRPr="00126DAC">
        <w:rPr>
          <w:rFonts w:asciiTheme="minorHAnsi" w:hAnsiTheme="minorHAnsi" w:cstheme="minorHAnsi"/>
          <w:color w:val="3B3838" w:themeColor="background2" w:themeShade="40"/>
        </w:rPr>
        <w:t xml:space="preserve">The qualification is made up of </w:t>
      </w:r>
      <w:r w:rsidR="00D5250D" w:rsidRPr="00126DAC">
        <w:rPr>
          <w:rFonts w:asciiTheme="minorHAnsi" w:hAnsiTheme="minorHAnsi" w:cstheme="minorHAnsi"/>
          <w:color w:val="3B3838" w:themeColor="background2" w:themeShade="40"/>
        </w:rPr>
        <w:t xml:space="preserve">7 </w:t>
      </w:r>
      <w:r w:rsidRPr="00126DAC">
        <w:rPr>
          <w:rFonts w:asciiTheme="minorHAnsi" w:hAnsiTheme="minorHAnsi" w:cstheme="minorHAnsi"/>
          <w:color w:val="3B3838" w:themeColor="background2" w:themeShade="40"/>
        </w:rPr>
        <w:t xml:space="preserve">mandatory </w:t>
      </w:r>
      <w:r w:rsidR="00475AF7" w:rsidRPr="00126DAC">
        <w:rPr>
          <w:rFonts w:asciiTheme="minorHAnsi" w:hAnsiTheme="minorHAnsi" w:cstheme="minorHAnsi"/>
          <w:color w:val="3B3838" w:themeColor="background2" w:themeShade="40"/>
        </w:rPr>
        <w:t>learning outcomes</w:t>
      </w:r>
      <w:r w:rsidRPr="00126DAC">
        <w:rPr>
          <w:rFonts w:asciiTheme="minorHAnsi" w:hAnsiTheme="minorHAnsi" w:cstheme="minorHAnsi"/>
          <w:color w:val="3B3838" w:themeColor="background2" w:themeShade="40"/>
        </w:rPr>
        <w:t xml:space="preserve">, each of which has </w:t>
      </w:r>
      <w:r w:rsidR="00475AF7" w:rsidRPr="00126DAC">
        <w:rPr>
          <w:rFonts w:asciiTheme="minorHAnsi" w:hAnsiTheme="minorHAnsi" w:cstheme="minorHAnsi"/>
          <w:color w:val="3B3838" w:themeColor="background2" w:themeShade="40"/>
        </w:rPr>
        <w:t>associated</w:t>
      </w:r>
      <w:r w:rsidRPr="00126DAC">
        <w:rPr>
          <w:rFonts w:asciiTheme="minorHAnsi" w:hAnsiTheme="minorHAnsi" w:cstheme="minorHAnsi"/>
          <w:color w:val="3B3838" w:themeColor="background2" w:themeShade="40"/>
        </w:rPr>
        <w:t xml:space="preserve"> assessment criteria. This structure is based on the </w:t>
      </w:r>
      <w:r w:rsidR="00D5250D" w:rsidRPr="00126DAC">
        <w:rPr>
          <w:rFonts w:asciiTheme="minorHAnsi" w:hAnsiTheme="minorHAnsi" w:cstheme="minorHAnsi"/>
          <w:color w:val="3B3838" w:themeColor="background2" w:themeShade="40"/>
        </w:rPr>
        <w:t xml:space="preserve">7 </w:t>
      </w:r>
      <w:r w:rsidRPr="00126DAC">
        <w:rPr>
          <w:rFonts w:asciiTheme="minorHAnsi" w:hAnsiTheme="minorHAnsi" w:cstheme="minorHAnsi"/>
          <w:color w:val="3B3838" w:themeColor="background2" w:themeShade="40"/>
        </w:rPr>
        <w:t xml:space="preserve">processes of the </w:t>
      </w:r>
      <w:hyperlink r:id="rId29" w:history="1">
        <w:r w:rsidRPr="00126DAC">
          <w:rPr>
            <w:rStyle w:val="Hyperlink"/>
            <w:rFonts w:asciiTheme="minorHAnsi" w:hAnsiTheme="minorHAnsi" w:cstheme="minorHAnsi"/>
          </w:rPr>
          <w:t>CPCAB's Model</w:t>
        </w:r>
      </w:hyperlink>
      <w:r w:rsidRPr="00126DAC">
        <w:rPr>
          <w:rStyle w:val="Hyperlink"/>
          <w:rFonts w:asciiTheme="minorHAnsi" w:hAnsiTheme="minorHAnsi" w:cstheme="minorHAnsi"/>
          <w:color w:val="3B3838" w:themeColor="background2" w:themeShade="40"/>
        </w:rPr>
        <w:t>.</w:t>
      </w:r>
    </w:p>
    <w:p w14:paraId="1BDE8716" w14:textId="55F7FF7C" w:rsidR="00275AEA" w:rsidRPr="00126DAC" w:rsidRDefault="004A232A" w:rsidP="00512176">
      <w:pPr>
        <w:keepNext/>
        <w:spacing w:after="240" w:line="288" w:lineRule="auto"/>
        <w:jc w:val="both"/>
        <w:rPr>
          <w:rFonts w:asciiTheme="minorHAnsi" w:hAnsiTheme="minorHAnsi" w:cstheme="minorHAnsi"/>
          <w:color w:val="3B3838" w:themeColor="background2" w:themeShade="40"/>
          <w:u w:val="single"/>
        </w:rPr>
      </w:pPr>
      <w:r w:rsidRPr="00126DAC">
        <w:rPr>
          <w:rFonts w:asciiTheme="minorHAnsi" w:hAnsiTheme="minorHAnsi" w:cstheme="minorHAnsi"/>
          <w:noProof/>
          <w:color w:val="3B3838" w:themeColor="background2" w:themeShade="40"/>
        </w:rPr>
        <mc:AlternateContent>
          <mc:Choice Requires="wps">
            <w:drawing>
              <wp:inline distT="0" distB="0" distL="0" distR="0" wp14:anchorId="176A6C16" wp14:editId="6DA0A655">
                <wp:extent cx="6457950" cy="885825"/>
                <wp:effectExtent l="0" t="0" r="19050" b="28575"/>
                <wp:docPr id="7" name="Text Box 7"/>
                <wp:cNvGraphicFramePr/>
                <a:graphic xmlns:a="http://schemas.openxmlformats.org/drawingml/2006/main">
                  <a:graphicData uri="http://schemas.microsoft.com/office/word/2010/wordprocessingShape">
                    <wps:wsp>
                      <wps:cNvSpPr txBox="1"/>
                      <wps:spPr>
                        <a:xfrm>
                          <a:off x="0" y="0"/>
                          <a:ext cx="6457950" cy="885825"/>
                        </a:xfrm>
                        <a:prstGeom prst="rect">
                          <a:avLst/>
                        </a:prstGeom>
                        <a:solidFill>
                          <a:schemeClr val="bg2"/>
                        </a:solidFill>
                        <a:ln w="6350">
                          <a:solidFill>
                            <a:schemeClr val="bg2"/>
                          </a:solidFill>
                        </a:ln>
                      </wps:spPr>
                      <wps:txbx>
                        <w:txbxContent>
                          <w:p w14:paraId="52781591" w14:textId="77777777" w:rsidR="00D060F0" w:rsidRPr="00E83C34" w:rsidRDefault="00D060F0" w:rsidP="00303249">
                            <w:pPr>
                              <w:spacing w:before="100" w:after="100"/>
                              <w:jc w:val="both"/>
                              <w:rPr>
                                <w:rFonts w:asciiTheme="minorHAnsi" w:hAnsiTheme="minorHAnsi" w:cstheme="minorHAnsi"/>
                                <w:b/>
                                <w:bCs/>
                                <w:color w:val="3B3838" w:themeColor="background2" w:themeShade="40"/>
                                <w:sz w:val="28"/>
                                <w:szCs w:val="28"/>
                              </w:rPr>
                            </w:pPr>
                            <w:r w:rsidRPr="00E83C34">
                              <w:rPr>
                                <w:rFonts w:asciiTheme="minorHAnsi" w:hAnsiTheme="minorHAnsi" w:cstheme="minorHAnsi"/>
                                <w:b/>
                                <w:bCs/>
                                <w:color w:val="3B3838" w:themeColor="background2" w:themeShade="40"/>
                                <w:sz w:val="28"/>
                                <w:szCs w:val="28"/>
                              </w:rPr>
                              <w:t>Tip:</w:t>
                            </w:r>
                          </w:p>
                          <w:p w14:paraId="63E04326" w14:textId="31419ED4" w:rsidR="00D060F0" w:rsidRDefault="00D060F0" w:rsidP="005A5BB9">
                            <w:r w:rsidRPr="005A5BB9">
                              <w:rPr>
                                <w:rFonts w:asciiTheme="minorHAnsi" w:hAnsiTheme="minorHAnsi" w:cstheme="minorHAnsi"/>
                                <w:color w:val="3B3838" w:themeColor="background2" w:themeShade="40"/>
                              </w:rPr>
                              <w:t xml:space="preserve">Encourage your </w:t>
                            </w:r>
                            <w:r w:rsidR="00532F7F">
                              <w:rPr>
                                <w:rFonts w:asciiTheme="minorHAnsi" w:hAnsiTheme="minorHAnsi" w:cstheme="minorHAnsi"/>
                                <w:color w:val="3B3838" w:themeColor="background2" w:themeShade="40"/>
                              </w:rPr>
                              <w:t>candidates</w:t>
                            </w:r>
                            <w:r w:rsidRPr="005A5BB9">
                              <w:rPr>
                                <w:rFonts w:asciiTheme="minorHAnsi" w:hAnsiTheme="minorHAnsi" w:cstheme="minorHAnsi"/>
                                <w:color w:val="3B3838" w:themeColor="background2" w:themeShade="40"/>
                              </w:rPr>
                              <w:t xml:space="preserve"> to think of the assessment criteria as ‘learning tasks’ which they</w:t>
                            </w:r>
                            <w:r w:rsidR="005E702F">
                              <w:rPr>
                                <w:rFonts w:asciiTheme="minorHAnsi" w:hAnsiTheme="minorHAnsi" w:cstheme="minorHAnsi"/>
                                <w:color w:val="3B3838" w:themeColor="background2" w:themeShade="40"/>
                              </w:rPr>
                              <w:t xml:space="preserve"> </w:t>
                            </w:r>
                            <w:r w:rsidRPr="005A5BB9">
                              <w:rPr>
                                <w:rFonts w:asciiTheme="minorHAnsi" w:hAnsiTheme="minorHAnsi" w:cstheme="minorHAnsi"/>
                                <w:color w:val="3B3838" w:themeColor="background2" w:themeShade="40"/>
                              </w:rPr>
                              <w:t>complete and then record so that you can see they have achieved the task.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176A6C16" id="Text Box 7" o:spid="_x0000_s1031" type="#_x0000_t202" style="width:508.5pt;height:6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" fillcolor="#e7e6e6 [3214]" strokecolor="#e7e6e6 [3214]" strokeweight=".5pt">
                <v:textbox>
                  <w:txbxContent>
                    <w:p w14:paraId="52781591" w14:textId="77777777" w:rsidR="00D060F0" w:rsidRPr="00E83C34" w:rsidRDefault="00D060F0" w:rsidP="00303249">
                      <w:pPr>
                        <w:spacing w:before="100" w:after="100"/>
                        <w:jc w:val="both"/>
                        <w:rPr>
                          <w:rFonts w:asciiTheme="minorHAnsi" w:hAnsiTheme="minorHAnsi" w:cstheme="minorHAnsi"/>
                          <w:b/>
                          <w:bCs/>
                          <w:color w:val="3B3838" w:themeColor="background2" w:themeShade="40"/>
                          <w:sz w:val="28"/>
                          <w:szCs w:val="28"/>
                        </w:rPr>
                      </w:pPr>
                      <w:r w:rsidRPr="00E83C34">
                        <w:rPr>
                          <w:rFonts w:asciiTheme="minorHAnsi" w:hAnsiTheme="minorHAnsi" w:cstheme="minorHAnsi"/>
                          <w:b/>
                          <w:bCs/>
                          <w:color w:val="3B3838" w:themeColor="background2" w:themeShade="40"/>
                          <w:sz w:val="28"/>
                          <w:szCs w:val="28"/>
                        </w:rPr>
                        <w:t>Tip:</w:t>
                      </w:r>
                    </w:p>
                    <w:p w14:paraId="63E04326" w14:textId="31419ED4" w:rsidR="00D060F0" w:rsidRDefault="00D060F0" w:rsidP="005A5BB9">
                      <w:r w:rsidRPr="005A5BB9">
                        <w:rPr>
                          <w:rFonts w:asciiTheme="minorHAnsi" w:hAnsiTheme="minorHAnsi" w:cstheme="minorHAnsi"/>
                          <w:color w:val="3B3838" w:themeColor="background2" w:themeShade="40"/>
                        </w:rPr>
                        <w:t xml:space="preserve">Encourage your </w:t>
                      </w:r>
                      <w:r w:rsidR="00532F7F">
                        <w:rPr>
                          <w:rFonts w:asciiTheme="minorHAnsi" w:hAnsiTheme="minorHAnsi" w:cstheme="minorHAnsi"/>
                          <w:color w:val="3B3838" w:themeColor="background2" w:themeShade="40"/>
                        </w:rPr>
                        <w:t>candidates</w:t>
                      </w:r>
                      <w:r w:rsidRPr="005A5BB9">
                        <w:rPr>
                          <w:rFonts w:asciiTheme="minorHAnsi" w:hAnsiTheme="minorHAnsi" w:cstheme="minorHAnsi"/>
                          <w:color w:val="3B3838" w:themeColor="background2" w:themeShade="40"/>
                        </w:rPr>
                        <w:t xml:space="preserve"> to think of the assessment criteria as ‘learning tasks’ which they</w:t>
                      </w:r>
                      <w:r w:rsidR="005E702F">
                        <w:rPr>
                          <w:rFonts w:asciiTheme="minorHAnsi" w:hAnsiTheme="minorHAnsi" w:cstheme="minorHAnsi"/>
                          <w:color w:val="3B3838" w:themeColor="background2" w:themeShade="40"/>
                        </w:rPr>
                        <w:t xml:space="preserve"> </w:t>
                      </w:r>
                      <w:r w:rsidRPr="005A5BB9">
                        <w:rPr>
                          <w:rFonts w:asciiTheme="minorHAnsi" w:hAnsiTheme="minorHAnsi" w:cstheme="minorHAnsi"/>
                          <w:color w:val="3B3838" w:themeColor="background2" w:themeShade="40"/>
                        </w:rPr>
                        <w:t>complete and then record so that you can see they have achieved the task.</w:t>
                      </w:r>
                    </w:p>
                  </w:txbxContent>
                </v:textbox>
                <w10:anchorlock/>
              </v:shape>
            </w:pict>
          </mc:Fallback>
        </mc:AlternateContent>
      </w:r>
    </w:p>
    <w:p w14:paraId="7713CABE" w14:textId="17726D79" w:rsidR="00A97E77" w:rsidRPr="00126DAC" w:rsidRDefault="00842798" w:rsidP="00E302CC">
      <w:pPr>
        <w:spacing w:line="288" w:lineRule="auto"/>
        <w:rPr>
          <w:rFonts w:asciiTheme="minorHAnsi" w:hAnsiTheme="minorHAnsi" w:cstheme="minorHAnsi"/>
          <w:color w:val="3B3838" w:themeColor="background2" w:themeShade="40"/>
        </w:rPr>
      </w:pPr>
      <w:r w:rsidRPr="00126DAC">
        <w:rPr>
          <w:rFonts w:asciiTheme="minorHAnsi" w:hAnsiTheme="minorHAnsi" w:cstheme="minorHAnsi"/>
          <w:color w:val="3B3838" w:themeColor="background2" w:themeShade="40"/>
        </w:rPr>
        <w:t xml:space="preserve">All the qualification information – including the </w:t>
      </w:r>
      <w:r w:rsidRPr="00126DAC">
        <w:rPr>
          <w:rFonts w:asciiTheme="minorHAnsi" w:hAnsiTheme="minorHAnsi" w:cstheme="minorHAnsi"/>
          <w:b/>
          <w:color w:val="3B3838" w:themeColor="background2" w:themeShade="40"/>
        </w:rPr>
        <w:t>minimum assessment requirements</w:t>
      </w:r>
      <w:r w:rsidRPr="00126DAC">
        <w:rPr>
          <w:rFonts w:asciiTheme="minorHAnsi" w:hAnsiTheme="minorHAnsi" w:cstheme="minorHAnsi"/>
          <w:color w:val="3B3838" w:themeColor="background2" w:themeShade="40"/>
        </w:rPr>
        <w:t xml:space="preserve"> – is contained in the </w:t>
      </w:r>
      <w:hyperlink r:id="rId30" w:history="1">
        <w:r w:rsidR="00236BB1" w:rsidRPr="00126DAC">
          <w:rPr>
            <w:rStyle w:val="Hyperlink"/>
            <w:rFonts w:asciiTheme="minorHAnsi" w:hAnsiTheme="minorHAnsi" w:cstheme="minorHAnsi"/>
          </w:rPr>
          <w:t>CSK-L2 Specification</w:t>
        </w:r>
      </w:hyperlink>
      <w:r w:rsidRPr="00126DAC">
        <w:rPr>
          <w:rFonts w:asciiTheme="minorHAnsi" w:hAnsiTheme="minorHAnsi" w:cstheme="minorHAnsi"/>
          <w:color w:val="3B3838" w:themeColor="background2" w:themeShade="40"/>
        </w:rPr>
        <w:t xml:space="preserve">. </w:t>
      </w:r>
    </w:p>
    <w:p w14:paraId="43D867CD" w14:textId="07B12157" w:rsidR="007D2EAC" w:rsidRPr="00126DAC" w:rsidRDefault="00D762D1" w:rsidP="00126DAC">
      <w:pPr>
        <w:spacing w:before="120" w:line="288" w:lineRule="auto"/>
        <w:rPr>
          <w:rFonts w:asciiTheme="minorHAnsi" w:hAnsiTheme="minorHAnsi" w:cstheme="minorHAnsi"/>
          <w:color w:val="3B3838" w:themeColor="background2" w:themeShade="40"/>
        </w:rPr>
      </w:pPr>
      <w:r w:rsidRPr="00126DAC">
        <w:rPr>
          <w:rFonts w:asciiTheme="minorHAnsi" w:hAnsiTheme="minorHAnsi" w:cstheme="minorHAnsi"/>
          <w:color w:val="3B3838" w:themeColor="background2" w:themeShade="40"/>
        </w:rPr>
        <w:t xml:space="preserve">The </w:t>
      </w:r>
      <w:r w:rsidR="004A5F5E" w:rsidRPr="00126DAC">
        <w:rPr>
          <w:rFonts w:asciiTheme="minorHAnsi" w:hAnsiTheme="minorHAnsi" w:cstheme="minorHAnsi"/>
          <w:color w:val="3B3838" w:themeColor="background2" w:themeShade="40"/>
        </w:rPr>
        <w:t>Learning Outcomes</w:t>
      </w:r>
      <w:r w:rsidRPr="00126DAC">
        <w:rPr>
          <w:rFonts w:asciiTheme="minorHAnsi" w:hAnsiTheme="minorHAnsi" w:cstheme="minorHAnsi"/>
          <w:color w:val="3B3838" w:themeColor="background2" w:themeShade="40"/>
        </w:rPr>
        <w:t>,</w:t>
      </w:r>
      <w:r w:rsidR="004A5F5E" w:rsidRPr="00126DAC">
        <w:rPr>
          <w:rFonts w:ascii="Arial" w:hAnsi="Arial" w:cs="Arial"/>
        </w:rPr>
        <w:t xml:space="preserve"> </w:t>
      </w:r>
      <w:r w:rsidR="004A5F5E" w:rsidRPr="00126DAC">
        <w:rPr>
          <w:rFonts w:asciiTheme="minorHAnsi" w:hAnsiTheme="minorHAnsi" w:cstheme="minorHAnsi"/>
          <w:color w:val="3B3838" w:themeColor="background2" w:themeShade="40"/>
        </w:rPr>
        <w:t>A</w:t>
      </w:r>
      <w:r w:rsidR="00842798" w:rsidRPr="00126DAC">
        <w:rPr>
          <w:rFonts w:asciiTheme="minorHAnsi" w:hAnsiTheme="minorHAnsi" w:cstheme="minorHAnsi"/>
          <w:color w:val="3B3838" w:themeColor="background2" w:themeShade="40"/>
        </w:rPr>
        <w:t xml:space="preserve">ssessment </w:t>
      </w:r>
      <w:r w:rsidR="004A5F5E" w:rsidRPr="00126DAC">
        <w:rPr>
          <w:rFonts w:asciiTheme="minorHAnsi" w:hAnsiTheme="minorHAnsi" w:cstheme="minorHAnsi"/>
          <w:color w:val="3B3838" w:themeColor="background2" w:themeShade="40"/>
        </w:rPr>
        <w:t>C</w:t>
      </w:r>
      <w:r w:rsidR="00842798" w:rsidRPr="00126DAC">
        <w:rPr>
          <w:rFonts w:asciiTheme="minorHAnsi" w:hAnsiTheme="minorHAnsi" w:cstheme="minorHAnsi"/>
          <w:color w:val="3B3838" w:themeColor="background2" w:themeShade="40"/>
        </w:rPr>
        <w:t xml:space="preserve">riteria and </w:t>
      </w:r>
      <w:r w:rsidR="008D7CF5" w:rsidRPr="00126DAC">
        <w:rPr>
          <w:rFonts w:asciiTheme="minorHAnsi" w:hAnsiTheme="minorHAnsi" w:cstheme="minorHAnsi"/>
          <w:color w:val="3B3838" w:themeColor="background2" w:themeShade="40"/>
        </w:rPr>
        <w:t>G</w:t>
      </w:r>
      <w:r w:rsidR="00F2641B" w:rsidRPr="00126DAC">
        <w:rPr>
          <w:rFonts w:asciiTheme="minorHAnsi" w:hAnsiTheme="minorHAnsi" w:cstheme="minorHAnsi"/>
          <w:color w:val="3B3838" w:themeColor="background2" w:themeShade="40"/>
        </w:rPr>
        <w:t xml:space="preserve">uidance </w:t>
      </w:r>
      <w:r w:rsidR="00842798" w:rsidRPr="00126DAC">
        <w:rPr>
          <w:rFonts w:asciiTheme="minorHAnsi" w:hAnsiTheme="minorHAnsi" w:cstheme="minorHAnsi"/>
          <w:color w:val="3B3838" w:themeColor="background2" w:themeShade="40"/>
        </w:rPr>
        <w:t xml:space="preserve">for </w:t>
      </w:r>
      <w:r w:rsidR="008D7CF5" w:rsidRPr="00126DAC">
        <w:rPr>
          <w:rFonts w:asciiTheme="minorHAnsi" w:hAnsiTheme="minorHAnsi" w:cstheme="minorHAnsi"/>
          <w:color w:val="3B3838" w:themeColor="background2" w:themeShade="40"/>
        </w:rPr>
        <w:t>T</w:t>
      </w:r>
      <w:r w:rsidR="00842798" w:rsidRPr="00126DAC">
        <w:rPr>
          <w:rFonts w:asciiTheme="minorHAnsi" w:hAnsiTheme="minorHAnsi" w:cstheme="minorHAnsi"/>
          <w:color w:val="3B3838" w:themeColor="background2" w:themeShade="40"/>
        </w:rPr>
        <w:t xml:space="preserve">utors can be found in </w:t>
      </w:r>
      <w:hyperlink w:anchor="Appendix_1" w:tooltip="Appendix 1" w:history="1">
        <w:r w:rsidR="00842798" w:rsidRPr="00126DAC">
          <w:rPr>
            <w:rStyle w:val="Hyperlink"/>
            <w:rFonts w:asciiTheme="minorHAnsi" w:hAnsiTheme="minorHAnsi" w:cstheme="minorHAnsi"/>
          </w:rPr>
          <w:t>Appendix 1</w:t>
        </w:r>
      </w:hyperlink>
      <w:r w:rsidR="00842798" w:rsidRPr="00126DAC">
        <w:rPr>
          <w:rFonts w:asciiTheme="minorHAnsi" w:hAnsiTheme="minorHAnsi" w:cstheme="minorHAnsi"/>
          <w:color w:val="3B3838" w:themeColor="background2" w:themeShade="40"/>
        </w:rPr>
        <w:t xml:space="preserve"> of this document.</w:t>
      </w:r>
      <w:r w:rsidR="00126DAC">
        <w:rPr>
          <w:rFonts w:asciiTheme="minorHAnsi" w:hAnsiTheme="minorHAnsi" w:cstheme="minorHAnsi"/>
          <w:color w:val="3B3838" w:themeColor="background2" w:themeShade="40"/>
        </w:rPr>
        <w:t xml:space="preserve"> </w:t>
      </w:r>
      <w:r w:rsidR="00842798" w:rsidRPr="00126DAC">
        <w:rPr>
          <w:rFonts w:asciiTheme="minorHAnsi" w:hAnsiTheme="minorHAnsi" w:cstheme="minorHAnsi"/>
          <w:color w:val="3B3838" w:themeColor="background2" w:themeShade="40"/>
        </w:rPr>
        <w:t xml:space="preserve">To achieve the qualification candidates must be internally assessed by you, the tutor, as </w:t>
      </w:r>
      <w:r w:rsidR="00842798" w:rsidRPr="00126DAC">
        <w:rPr>
          <w:rFonts w:asciiTheme="minorHAnsi" w:hAnsiTheme="minorHAnsi" w:cstheme="minorHAnsi"/>
          <w:b/>
          <w:color w:val="3B3838" w:themeColor="background2" w:themeShade="40"/>
        </w:rPr>
        <w:t xml:space="preserve">Proficient </w:t>
      </w:r>
      <w:r w:rsidR="00842798" w:rsidRPr="00126DAC">
        <w:rPr>
          <w:rFonts w:asciiTheme="minorHAnsi" w:hAnsiTheme="minorHAnsi" w:cstheme="minorHAnsi"/>
          <w:color w:val="3B3838" w:themeColor="background2" w:themeShade="40"/>
        </w:rPr>
        <w:t>in</w:t>
      </w:r>
      <w:r w:rsidR="00842798" w:rsidRPr="00126DAC">
        <w:rPr>
          <w:rFonts w:asciiTheme="minorHAnsi" w:hAnsiTheme="minorHAnsi" w:cstheme="minorHAnsi"/>
          <w:b/>
          <w:color w:val="3B3838" w:themeColor="background2" w:themeShade="40"/>
        </w:rPr>
        <w:t xml:space="preserve"> </w:t>
      </w:r>
      <w:r w:rsidR="00842798" w:rsidRPr="00126DAC">
        <w:rPr>
          <w:rFonts w:asciiTheme="minorHAnsi" w:hAnsiTheme="minorHAnsi" w:cstheme="minorHAnsi"/>
          <w:color w:val="3B3838" w:themeColor="background2" w:themeShade="40"/>
        </w:rPr>
        <w:t xml:space="preserve">all </w:t>
      </w:r>
      <w:r w:rsidR="00D5250D" w:rsidRPr="00126DAC">
        <w:rPr>
          <w:rFonts w:asciiTheme="minorHAnsi" w:hAnsiTheme="minorHAnsi" w:cstheme="minorHAnsi"/>
          <w:color w:val="3B3838" w:themeColor="background2" w:themeShade="40"/>
        </w:rPr>
        <w:t xml:space="preserve">7 </w:t>
      </w:r>
      <w:r w:rsidR="00842798" w:rsidRPr="00126DAC">
        <w:rPr>
          <w:rFonts w:asciiTheme="minorHAnsi" w:hAnsiTheme="minorHAnsi" w:cstheme="minorHAnsi"/>
          <w:color w:val="3B3838" w:themeColor="background2" w:themeShade="40"/>
        </w:rPr>
        <w:t>learning outcomes.</w:t>
      </w:r>
    </w:p>
    <w:p w14:paraId="2AC7C604" w14:textId="4EED1863" w:rsidR="00CE5094" w:rsidRPr="00126DAC" w:rsidRDefault="00CE5094" w:rsidP="007D2EAC">
      <w:pPr>
        <w:spacing w:before="120" w:line="288" w:lineRule="auto"/>
        <w:rPr>
          <w:rFonts w:asciiTheme="minorHAnsi" w:hAnsiTheme="minorHAnsi" w:cstheme="minorHAnsi"/>
          <w:color w:val="3B3838" w:themeColor="background2" w:themeShade="40"/>
        </w:rPr>
      </w:pPr>
      <w:r w:rsidRPr="00126DAC">
        <w:rPr>
          <w:rFonts w:asciiTheme="minorHAnsi" w:hAnsiTheme="minorHAnsi" w:cstheme="minorHAnsi"/>
          <w:color w:val="3B3838" w:themeColor="background2" w:themeShade="40"/>
        </w:rPr>
        <w:t>This qualification is eligible for</w:t>
      </w:r>
      <w:r w:rsidR="00C165A9" w:rsidRPr="00126DAC">
        <w:rPr>
          <w:rFonts w:asciiTheme="minorHAnsi" w:hAnsiTheme="minorHAnsi" w:cstheme="minorHAnsi"/>
          <w:color w:val="3B3838" w:themeColor="background2" w:themeShade="40"/>
        </w:rPr>
        <w:t xml:space="preserve"> fully in-person, blended or </w:t>
      </w:r>
      <w:r w:rsidRPr="00126DAC">
        <w:rPr>
          <w:rFonts w:asciiTheme="minorHAnsi" w:hAnsiTheme="minorHAnsi" w:cstheme="minorHAnsi"/>
          <w:color w:val="3B3838" w:themeColor="background2" w:themeShade="40"/>
        </w:rPr>
        <w:t xml:space="preserve">online delivery. Please see </w:t>
      </w:r>
      <w:hyperlink r:id="rId31" w:history="1">
        <w:r w:rsidR="00587F4D" w:rsidRPr="00126DAC">
          <w:rPr>
            <w:rStyle w:val="Hyperlink"/>
            <w:rFonts w:asciiTheme="minorHAnsi" w:hAnsiTheme="minorHAnsi" w:cstheme="minorHAnsi"/>
          </w:rPr>
          <w:t>how to run CPCAB’s qualifications online</w:t>
        </w:r>
      </w:hyperlink>
      <w:r w:rsidR="00587F4D" w:rsidRPr="00126DAC">
        <w:rPr>
          <w:rFonts w:asciiTheme="minorHAnsi" w:hAnsiTheme="minorHAnsi" w:cstheme="minorHAnsi"/>
          <w:color w:val="0000FF"/>
        </w:rPr>
        <w:t xml:space="preserve"> </w:t>
      </w:r>
      <w:r w:rsidRPr="00126DAC">
        <w:rPr>
          <w:rFonts w:asciiTheme="minorHAnsi" w:hAnsiTheme="minorHAnsi" w:cstheme="minorHAnsi"/>
          <w:color w:val="3B3838" w:themeColor="background2" w:themeShade="40"/>
        </w:rPr>
        <w:t>for more information.</w:t>
      </w:r>
    </w:p>
    <w:p w14:paraId="515AFDCF" w14:textId="77777777" w:rsidR="00CE5094" w:rsidRPr="00126DAC" w:rsidRDefault="00CE5094" w:rsidP="00842798">
      <w:pPr>
        <w:rPr>
          <w:rFonts w:asciiTheme="minorHAnsi" w:hAnsiTheme="minorHAnsi" w:cstheme="minorHAnsi"/>
          <w:color w:val="3B3838" w:themeColor="background2" w:themeShade="40"/>
        </w:rPr>
      </w:pPr>
    </w:p>
    <w:p w14:paraId="7B7CFBA8" w14:textId="24B58B8C" w:rsidR="0001619D" w:rsidRPr="00126DAC" w:rsidRDefault="00DA44CA" w:rsidP="0001619D">
      <w:pPr>
        <w:rPr>
          <w:rFonts w:asciiTheme="minorHAnsi" w:hAnsiTheme="minorHAnsi" w:cstheme="minorHAnsi"/>
          <w:color w:val="3B3838" w:themeColor="background2" w:themeShade="40"/>
        </w:rPr>
      </w:pPr>
      <w:r w:rsidRPr="00126DAC">
        <w:rPr>
          <w:rFonts w:asciiTheme="minorHAnsi" w:hAnsiTheme="minorHAnsi" w:cstheme="minorHAnsi"/>
          <w:noProof/>
          <w:color w:val="E77D70"/>
          <w:kern w:val="24"/>
          <w:sz w:val="4"/>
          <w:szCs w:val="4"/>
        </w:rPr>
        <mc:AlternateContent>
          <mc:Choice Requires="wps">
            <w:drawing>
              <wp:inline distT="0" distB="0" distL="0" distR="0" wp14:anchorId="00587CE9" wp14:editId="3C38D2C6">
                <wp:extent cx="6480175" cy="457200"/>
                <wp:effectExtent l="0" t="0" r="0" b="0"/>
                <wp:docPr id="15" name="Text Box 15"/>
                <wp:cNvGraphicFramePr/>
                <a:graphic xmlns:a="http://schemas.openxmlformats.org/drawingml/2006/main">
                  <a:graphicData uri="http://schemas.microsoft.com/office/word/2010/wordprocessingShape">
                    <wps:wsp>
                      <wps:cNvSpPr txBox="1"/>
                      <wps:spPr>
                        <a:xfrm>
                          <a:off x="0" y="0"/>
                          <a:ext cx="6480175" cy="457200"/>
                        </a:xfrm>
                        <a:prstGeom prst="rect">
                          <a:avLst/>
                        </a:prstGeom>
                        <a:solidFill>
                          <a:srgbClr val="EA5850"/>
                        </a:solidFill>
                        <a:ln w="6350">
                          <a:noFill/>
                        </a:ln>
                      </wps:spPr>
                      <wps:txbx>
                        <w:txbxContent>
                          <w:p w14:paraId="64F6603A" w14:textId="28BC7C88" w:rsidR="00D060F0" w:rsidRPr="00235D23" w:rsidRDefault="00126DAC" w:rsidP="00126DAC">
                            <w:pPr>
                              <w:pStyle w:val="ListParagraph"/>
                              <w:ind w:left="0"/>
                              <w:jc w:val="center"/>
                              <w:rPr>
                                <w:rFonts w:asciiTheme="minorHAnsi" w:hAnsiTheme="minorHAnsi" w:cstheme="minorHAnsi"/>
                                <w:color w:val="FFFFFF" w:themeColor="background1"/>
                                <w:sz w:val="44"/>
                                <w:szCs w:val="44"/>
                              </w:rPr>
                            </w:pPr>
                            <w:bookmarkStart w:id="4" w:name="Tutur_assessment"/>
                            <w:bookmarkEnd w:id="4"/>
                            <w:r>
                              <w:rPr>
                                <w:rFonts w:asciiTheme="minorHAnsi" w:hAnsiTheme="minorHAnsi" w:cstheme="minorHAnsi"/>
                                <w:color w:val="FFFFFF" w:themeColor="background1"/>
                                <w:sz w:val="44"/>
                                <w:szCs w:val="44"/>
                              </w:rPr>
                              <w:t xml:space="preserve">3. </w:t>
                            </w:r>
                            <w:r w:rsidR="00D060F0">
                              <w:rPr>
                                <w:rFonts w:asciiTheme="minorHAnsi" w:hAnsiTheme="minorHAnsi" w:cstheme="minorHAnsi"/>
                                <w:color w:val="FFFFFF" w:themeColor="background1"/>
                                <w:sz w:val="44"/>
                                <w:szCs w:val="44"/>
                              </w:rPr>
                              <w:t>Standardisation of Tutor Assessment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00587CE9" id="Text Box 15" o:spid="_x0000_s1032" type="#_x0000_t202" style="width:510.25pt;height:3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" fillcolor="#ea5850" stroked="f" strokeweight=".5pt">
                <v:textbox>
                  <w:txbxContent>
                    <w:p w14:paraId="64F6603A" w14:textId="28BC7C88" w:rsidR="00D060F0" w:rsidRPr="00235D23" w:rsidRDefault="00126DAC" w:rsidP="00126DAC">
                      <w:pPr>
                        <w:pStyle w:val="ListParagraph"/>
                        <w:ind w:left="0"/>
                        <w:jc w:val="center"/>
                        <w:rPr>
                          <w:rFonts w:asciiTheme="minorHAnsi" w:hAnsiTheme="minorHAnsi" w:cstheme="minorHAnsi"/>
                          <w:color w:val="FFFFFF" w:themeColor="background1"/>
                          <w:sz w:val="44"/>
                          <w:szCs w:val="44"/>
                        </w:rPr>
                      </w:pPr>
                      <w:bookmarkStart w:id="5" w:name="Tutur_assessment"/>
                      <w:bookmarkEnd w:id="5"/>
                      <w:r>
                        <w:rPr>
                          <w:rFonts w:asciiTheme="minorHAnsi" w:hAnsiTheme="minorHAnsi" w:cstheme="minorHAnsi"/>
                          <w:color w:val="FFFFFF" w:themeColor="background1"/>
                          <w:sz w:val="44"/>
                          <w:szCs w:val="44"/>
                        </w:rPr>
                        <w:t xml:space="preserve">3. </w:t>
                      </w:r>
                      <w:r w:rsidR="00D060F0">
                        <w:rPr>
                          <w:rFonts w:asciiTheme="minorHAnsi" w:hAnsiTheme="minorHAnsi" w:cstheme="minorHAnsi"/>
                          <w:color w:val="FFFFFF" w:themeColor="background1"/>
                          <w:sz w:val="44"/>
                          <w:szCs w:val="44"/>
                        </w:rPr>
                        <w:t>Standardisation of Tutor Assessment</w:t>
                      </w:r>
                    </w:p>
                  </w:txbxContent>
                </v:textbox>
                <w10:anchorlock/>
              </v:shape>
            </w:pict>
          </mc:Fallback>
        </mc:AlternateContent>
      </w:r>
    </w:p>
    <w:p w14:paraId="5C3F91F7" w14:textId="77777777" w:rsidR="00317072" w:rsidRPr="00126DAC" w:rsidRDefault="00317072" w:rsidP="0001619D">
      <w:pPr>
        <w:rPr>
          <w:rFonts w:asciiTheme="minorHAnsi" w:hAnsiTheme="minorHAnsi" w:cstheme="minorHAnsi"/>
          <w:color w:val="3B3838" w:themeColor="background2" w:themeShade="40"/>
        </w:rPr>
      </w:pPr>
    </w:p>
    <w:p w14:paraId="2C33C516" w14:textId="6F083409" w:rsidR="00DA44CA" w:rsidRPr="00126DAC" w:rsidRDefault="00DA44CA" w:rsidP="00275AEA">
      <w:pPr>
        <w:keepNext/>
        <w:spacing w:before="120" w:after="120" w:line="288" w:lineRule="auto"/>
        <w:rPr>
          <w:rFonts w:asciiTheme="minorHAnsi" w:hAnsiTheme="minorHAnsi" w:cstheme="minorHAnsi"/>
          <w:color w:val="3B3838" w:themeColor="background2" w:themeShade="40"/>
          <w:spacing w:val="-2"/>
        </w:rPr>
      </w:pPr>
      <w:r w:rsidRPr="00126DAC">
        <w:rPr>
          <w:rFonts w:asciiTheme="minorHAnsi" w:hAnsiTheme="minorHAnsi" w:cstheme="minorHAnsi"/>
          <w:color w:val="3B3838" w:themeColor="background2" w:themeShade="40"/>
          <w:spacing w:val="-2"/>
        </w:rPr>
        <w:t xml:space="preserve">As a tutor for </w:t>
      </w:r>
      <w:r w:rsidR="00A01136" w:rsidRPr="00126DAC">
        <w:rPr>
          <w:rFonts w:asciiTheme="minorHAnsi" w:hAnsiTheme="minorHAnsi" w:cstheme="minorHAnsi"/>
          <w:color w:val="3B3838" w:themeColor="background2" w:themeShade="40"/>
          <w:spacing w:val="-2"/>
        </w:rPr>
        <w:t>CSK-L2</w:t>
      </w:r>
      <w:r w:rsidR="00854923" w:rsidRPr="00126DAC">
        <w:rPr>
          <w:rFonts w:asciiTheme="minorHAnsi" w:hAnsiTheme="minorHAnsi" w:cstheme="minorHAnsi"/>
          <w:color w:val="3B3838" w:themeColor="background2" w:themeShade="40"/>
          <w:spacing w:val="-2"/>
        </w:rPr>
        <w:t xml:space="preserve"> </w:t>
      </w:r>
      <w:r w:rsidRPr="00126DAC">
        <w:rPr>
          <w:rFonts w:asciiTheme="minorHAnsi" w:hAnsiTheme="minorHAnsi" w:cstheme="minorHAnsi"/>
          <w:color w:val="3B3838" w:themeColor="background2" w:themeShade="40"/>
          <w:spacing w:val="-2"/>
        </w:rPr>
        <w:t xml:space="preserve">you are required to attend one of the free CPCAB standardisation training days either before or during your first delivery of the course. You must then attend a standardisation training session at least once every two years and receive ‘cascade’ training from a colleague in the intervening year. </w:t>
      </w:r>
    </w:p>
    <w:p w14:paraId="73EB779D" w14:textId="76F02BB0" w:rsidR="009F058B" w:rsidRPr="00126DAC" w:rsidRDefault="009F058B" w:rsidP="00275AEA">
      <w:pPr>
        <w:pStyle w:val="ListParagraph"/>
        <w:keepNext/>
        <w:spacing w:before="120" w:after="120" w:line="288" w:lineRule="auto"/>
        <w:ind w:left="0"/>
        <w:rPr>
          <w:rFonts w:asciiTheme="minorHAnsi" w:hAnsiTheme="minorHAnsi" w:cstheme="minorHAnsi"/>
          <w:color w:val="3B3838" w:themeColor="background2" w:themeShade="40"/>
        </w:rPr>
      </w:pPr>
      <w:r w:rsidRPr="00126DAC">
        <w:rPr>
          <w:rFonts w:asciiTheme="minorHAnsi" w:hAnsiTheme="minorHAnsi" w:cstheme="minorHAnsi"/>
          <w:color w:val="3B3838" w:themeColor="background2" w:themeShade="40"/>
        </w:rPr>
        <w:t>Please see:</w:t>
      </w:r>
    </w:p>
    <w:p w14:paraId="794B8862" w14:textId="27311D41" w:rsidR="009F058B" w:rsidRPr="00126DAC" w:rsidRDefault="00CD26BB" w:rsidP="00275AEA">
      <w:pPr>
        <w:pStyle w:val="ListParagraph"/>
        <w:keepNext/>
        <w:numPr>
          <w:ilvl w:val="0"/>
          <w:numId w:val="22"/>
        </w:numPr>
        <w:spacing w:before="240" w:after="120" w:line="288" w:lineRule="auto"/>
        <w:rPr>
          <w:rFonts w:asciiTheme="minorHAnsi" w:hAnsiTheme="minorHAnsi" w:cstheme="minorHAnsi"/>
          <w:color w:val="3B3838" w:themeColor="background2" w:themeShade="40"/>
        </w:rPr>
      </w:pPr>
      <w:hyperlink r:id="rId32" w:history="1">
        <w:r w:rsidRPr="00126DAC">
          <w:rPr>
            <w:rFonts w:asciiTheme="minorHAnsi" w:hAnsiTheme="minorHAnsi" w:cstheme="minorHAnsi"/>
            <w:bCs/>
            <w:color w:val="0000FF"/>
            <w:u w:val="single"/>
          </w:rPr>
          <w:t xml:space="preserve">CPCAB’s </w:t>
        </w:r>
        <w:r w:rsidR="00295887" w:rsidRPr="00126DAC">
          <w:rPr>
            <w:rFonts w:asciiTheme="minorHAnsi" w:hAnsiTheme="minorHAnsi" w:cstheme="minorHAnsi"/>
            <w:bCs/>
            <w:color w:val="0000FF"/>
            <w:u w:val="single"/>
          </w:rPr>
          <w:t>T</w:t>
        </w:r>
        <w:r w:rsidRPr="00126DAC">
          <w:rPr>
            <w:rFonts w:asciiTheme="minorHAnsi" w:hAnsiTheme="minorHAnsi" w:cstheme="minorHAnsi"/>
            <w:bCs/>
            <w:color w:val="0000FF"/>
            <w:u w:val="single"/>
          </w:rPr>
          <w:t xml:space="preserve">erms and </w:t>
        </w:r>
        <w:r w:rsidR="00295887" w:rsidRPr="00126DAC">
          <w:rPr>
            <w:rFonts w:asciiTheme="minorHAnsi" w:hAnsiTheme="minorHAnsi" w:cstheme="minorHAnsi"/>
            <w:bCs/>
            <w:color w:val="0000FF"/>
            <w:u w:val="single"/>
          </w:rPr>
          <w:t>C</w:t>
        </w:r>
        <w:r w:rsidRPr="00126DAC">
          <w:rPr>
            <w:rFonts w:asciiTheme="minorHAnsi" w:hAnsiTheme="minorHAnsi" w:cstheme="minorHAnsi"/>
            <w:bCs/>
            <w:color w:val="0000FF"/>
            <w:u w:val="single"/>
          </w:rPr>
          <w:t>onditions</w:t>
        </w:r>
        <w:r w:rsidR="009F058B" w:rsidRPr="00126DAC">
          <w:rPr>
            <w:rFonts w:asciiTheme="minorHAnsi" w:hAnsiTheme="minorHAnsi" w:cstheme="minorHAnsi"/>
            <w:bCs/>
            <w:color w:val="3B3838" w:themeColor="background2" w:themeShade="40"/>
          </w:rPr>
          <w:t>.</w:t>
        </w:r>
        <w:r w:rsidRPr="00126DAC">
          <w:rPr>
            <w:rFonts w:asciiTheme="minorHAnsi" w:hAnsiTheme="minorHAnsi" w:cstheme="minorHAnsi"/>
            <w:bCs/>
            <w:color w:val="3B3838" w:themeColor="background2" w:themeShade="40"/>
            <w:u w:val="single"/>
          </w:rPr>
          <w:t xml:space="preserve"> </w:t>
        </w:r>
      </w:hyperlink>
    </w:p>
    <w:p w14:paraId="3D986E3D" w14:textId="223C1344" w:rsidR="000A2CA0" w:rsidRPr="00126DAC" w:rsidRDefault="001A0042" w:rsidP="00275AEA">
      <w:pPr>
        <w:pStyle w:val="ListParagraph"/>
        <w:keepNext/>
        <w:numPr>
          <w:ilvl w:val="0"/>
          <w:numId w:val="22"/>
        </w:numPr>
        <w:spacing w:before="240" w:after="120" w:line="288" w:lineRule="auto"/>
        <w:rPr>
          <w:rFonts w:asciiTheme="minorHAnsi" w:hAnsiTheme="minorHAnsi" w:cstheme="minorHAnsi"/>
          <w:b/>
          <w:iCs/>
          <w:color w:val="3B3838" w:themeColor="background2" w:themeShade="40"/>
        </w:rPr>
      </w:pPr>
      <w:hyperlink r:id="rId33" w:history="1">
        <w:r w:rsidRPr="00126DAC">
          <w:rPr>
            <w:rStyle w:val="Hyperlink"/>
            <w:rFonts w:asciiTheme="minorHAnsi" w:hAnsiTheme="minorHAnsi" w:cstheme="minorHAnsi"/>
          </w:rPr>
          <w:t xml:space="preserve">Further </w:t>
        </w:r>
        <w:r w:rsidR="00295887" w:rsidRPr="00126DAC">
          <w:rPr>
            <w:rStyle w:val="Hyperlink"/>
            <w:rFonts w:asciiTheme="minorHAnsi" w:hAnsiTheme="minorHAnsi" w:cstheme="minorHAnsi"/>
          </w:rPr>
          <w:t>i</w:t>
        </w:r>
        <w:r w:rsidRPr="00126DAC">
          <w:rPr>
            <w:rStyle w:val="Hyperlink"/>
            <w:rFonts w:asciiTheme="minorHAnsi" w:hAnsiTheme="minorHAnsi" w:cstheme="minorHAnsi"/>
          </w:rPr>
          <w:t>nformation</w:t>
        </w:r>
      </w:hyperlink>
      <w:r w:rsidRPr="00126DAC">
        <w:rPr>
          <w:rFonts w:asciiTheme="minorHAnsi" w:hAnsiTheme="minorHAnsi" w:cstheme="minorHAnsi"/>
          <w:color w:val="3B3838" w:themeColor="background2" w:themeShade="40"/>
        </w:rPr>
        <w:t xml:space="preserve"> </w:t>
      </w:r>
      <w:r w:rsidR="00AE0CEA" w:rsidRPr="00126DAC">
        <w:rPr>
          <w:rFonts w:asciiTheme="minorHAnsi" w:hAnsiTheme="minorHAnsi" w:cstheme="minorHAnsi"/>
          <w:color w:val="3B3838" w:themeColor="background2" w:themeShade="40"/>
        </w:rPr>
        <w:t xml:space="preserve">including </w:t>
      </w:r>
      <w:r w:rsidR="00DA44CA" w:rsidRPr="00126DAC">
        <w:rPr>
          <w:rFonts w:asciiTheme="minorHAnsi" w:hAnsiTheme="minorHAnsi" w:cstheme="minorHAnsi"/>
          <w:color w:val="3B3838" w:themeColor="background2" w:themeShade="40"/>
        </w:rPr>
        <w:t>dates, venues and</w:t>
      </w:r>
      <w:r w:rsidRPr="00126DAC">
        <w:rPr>
          <w:rFonts w:asciiTheme="minorHAnsi" w:hAnsiTheme="minorHAnsi" w:cstheme="minorHAnsi"/>
          <w:color w:val="3B3838" w:themeColor="background2" w:themeShade="40"/>
        </w:rPr>
        <w:t xml:space="preserve"> the</w:t>
      </w:r>
      <w:r w:rsidR="00DA44CA" w:rsidRPr="00126DAC">
        <w:rPr>
          <w:rFonts w:asciiTheme="minorHAnsi" w:hAnsiTheme="minorHAnsi" w:cstheme="minorHAnsi"/>
          <w:color w:val="3B3838" w:themeColor="background2" w:themeShade="40"/>
        </w:rPr>
        <w:t xml:space="preserve"> booking form</w:t>
      </w:r>
      <w:r w:rsidRPr="00126DAC">
        <w:rPr>
          <w:rFonts w:asciiTheme="minorHAnsi" w:hAnsiTheme="minorHAnsi" w:cstheme="minorHAnsi"/>
          <w:color w:val="3B3838" w:themeColor="background2" w:themeShade="40"/>
        </w:rPr>
        <w:t xml:space="preserve"> to book your place.</w:t>
      </w:r>
    </w:p>
    <w:p w14:paraId="3CFB026C" w14:textId="1BC9F952" w:rsidR="00DA44CA" w:rsidRPr="00126DAC" w:rsidRDefault="00DA44CA" w:rsidP="00275AEA">
      <w:pPr>
        <w:pStyle w:val="BodyText"/>
        <w:spacing w:before="120" w:after="120" w:line="288" w:lineRule="auto"/>
        <w:ind w:left="1418" w:hanging="1418"/>
        <w:rPr>
          <w:rFonts w:asciiTheme="minorHAnsi" w:hAnsiTheme="minorHAnsi" w:cstheme="minorHAnsi"/>
          <w:b/>
          <w:bCs w:val="0"/>
          <w:iCs/>
          <w:color w:val="3B3838" w:themeColor="background2" w:themeShade="40"/>
          <w:sz w:val="24"/>
        </w:rPr>
      </w:pPr>
      <w:r w:rsidRPr="00126DAC">
        <w:rPr>
          <w:rFonts w:asciiTheme="minorHAnsi" w:hAnsiTheme="minorHAnsi" w:cstheme="minorHAnsi"/>
          <w:b/>
          <w:bCs w:val="0"/>
          <w:iCs/>
          <w:color w:val="3B3838" w:themeColor="background2" w:themeShade="40"/>
          <w:sz w:val="24"/>
        </w:rPr>
        <w:t xml:space="preserve">Important note: </w:t>
      </w:r>
    </w:p>
    <w:p w14:paraId="0498C759" w14:textId="2BEE1065" w:rsidR="00DA44CA" w:rsidRPr="00126DAC" w:rsidRDefault="00DA44CA" w:rsidP="00275AEA">
      <w:pPr>
        <w:pStyle w:val="BodyText"/>
        <w:numPr>
          <w:ilvl w:val="0"/>
          <w:numId w:val="15"/>
        </w:numPr>
        <w:spacing w:line="288" w:lineRule="auto"/>
        <w:ind w:left="426" w:hanging="426"/>
        <w:rPr>
          <w:rFonts w:asciiTheme="minorHAnsi" w:hAnsiTheme="minorHAnsi" w:cstheme="minorHAnsi"/>
          <w:iCs/>
          <w:color w:val="3B3838" w:themeColor="background2" w:themeShade="40"/>
          <w:sz w:val="24"/>
        </w:rPr>
      </w:pPr>
      <w:r w:rsidRPr="00126DAC">
        <w:rPr>
          <w:rFonts w:asciiTheme="minorHAnsi" w:hAnsiTheme="minorHAnsi" w:cstheme="minorHAnsi"/>
          <w:iCs/>
          <w:color w:val="3B3838" w:themeColor="background2" w:themeShade="40"/>
          <w:sz w:val="24"/>
        </w:rPr>
        <w:t>Failure to attend a standardisation training day may result in your internal assessment decisions being declared invalid.</w:t>
      </w:r>
    </w:p>
    <w:p w14:paraId="67CCC97D" w14:textId="77777777" w:rsidR="00806D14" w:rsidRPr="00126DAC" w:rsidRDefault="00DA44CA" w:rsidP="00275AEA">
      <w:pPr>
        <w:pStyle w:val="BodyText"/>
        <w:numPr>
          <w:ilvl w:val="0"/>
          <w:numId w:val="15"/>
        </w:numPr>
        <w:spacing w:line="288" w:lineRule="auto"/>
        <w:ind w:left="426" w:hanging="426"/>
        <w:rPr>
          <w:rFonts w:asciiTheme="minorHAnsi" w:hAnsiTheme="minorHAnsi" w:cstheme="minorHAnsi"/>
          <w:iCs/>
          <w:color w:val="3B3838" w:themeColor="background2" w:themeShade="40"/>
          <w:sz w:val="24"/>
        </w:rPr>
      </w:pPr>
      <w:r w:rsidRPr="00126DAC">
        <w:rPr>
          <w:rFonts w:asciiTheme="minorHAnsi" w:hAnsiTheme="minorHAnsi" w:cstheme="minorHAnsi"/>
          <w:iCs/>
          <w:color w:val="3B3838" w:themeColor="background2" w:themeShade="40"/>
          <w:sz w:val="24"/>
        </w:rPr>
        <w:t>Where a training place has been reserved but the tutor does not attend on the day and has not informed CPCAB of the cancellation in advance the centre will be charged a non-attendance fee.</w:t>
      </w:r>
      <w:r w:rsidR="00806D14" w:rsidRPr="00126DAC">
        <w:rPr>
          <w:rFonts w:asciiTheme="minorHAnsi" w:hAnsiTheme="minorHAnsi" w:cstheme="minorHAnsi"/>
          <w:iCs/>
          <w:color w:val="3B3838" w:themeColor="background2" w:themeShade="40"/>
          <w:sz w:val="24"/>
        </w:rPr>
        <w:t xml:space="preserve">     </w:t>
      </w:r>
    </w:p>
    <w:p w14:paraId="722A7D41" w14:textId="1658DD0F" w:rsidR="00806D14" w:rsidRPr="00126DAC" w:rsidRDefault="00806D14" w:rsidP="00275AEA">
      <w:pPr>
        <w:keepNext/>
        <w:keepLines/>
        <w:spacing w:before="240" w:after="120" w:line="288" w:lineRule="auto"/>
        <w:rPr>
          <w:rFonts w:asciiTheme="minorHAnsi" w:hAnsiTheme="minorHAnsi" w:cstheme="minorBidi"/>
          <w:color w:val="3B3838" w:themeColor="background2" w:themeShade="40"/>
        </w:rPr>
      </w:pPr>
      <w:r w:rsidRPr="00126DAC">
        <w:rPr>
          <w:rFonts w:asciiTheme="minorHAnsi" w:hAnsiTheme="minorHAnsi" w:cstheme="minorBidi"/>
          <w:color w:val="3B3838" w:themeColor="background2" w:themeShade="40"/>
        </w:rPr>
        <w:t xml:space="preserve">For further details please contact CPCAB via </w:t>
      </w:r>
      <w:hyperlink r:id="rId34" w:history="1">
        <w:r w:rsidR="001E00E1" w:rsidRPr="00126DAC">
          <w:rPr>
            <w:rStyle w:val="Hyperlink"/>
            <w:rFonts w:asciiTheme="minorHAnsi" w:hAnsiTheme="minorHAnsi" w:cstheme="minorBidi"/>
          </w:rPr>
          <w:t>verification</w:t>
        </w:r>
        <w:r w:rsidRPr="00126DAC">
          <w:rPr>
            <w:rStyle w:val="Hyperlink"/>
            <w:rFonts w:asciiTheme="minorHAnsi" w:hAnsiTheme="minorHAnsi" w:cstheme="minorBidi"/>
          </w:rPr>
          <w:t>@cpcab.co.uk</w:t>
        </w:r>
      </w:hyperlink>
    </w:p>
    <w:p w14:paraId="6F1F9026" w14:textId="035031E9" w:rsidR="00317072" w:rsidRPr="00126DAC" w:rsidRDefault="00806D14" w:rsidP="00E4353D">
      <w:pPr>
        <w:pStyle w:val="BodyText"/>
        <w:ind w:left="426"/>
        <w:rPr>
          <w:rFonts w:asciiTheme="minorHAnsi" w:hAnsiTheme="minorHAnsi" w:cstheme="minorHAnsi"/>
          <w:color w:val="3B3838" w:themeColor="background2" w:themeShade="40"/>
          <w:kern w:val="32"/>
          <w:sz w:val="16"/>
          <w:szCs w:val="16"/>
        </w:rPr>
      </w:pPr>
      <w:r w:rsidRPr="00126DAC">
        <w:rPr>
          <w:rFonts w:asciiTheme="minorHAnsi" w:hAnsiTheme="minorHAnsi" w:cstheme="minorHAnsi"/>
          <w:iCs/>
          <w:color w:val="3B3838" w:themeColor="background2" w:themeShade="40"/>
          <w:sz w:val="24"/>
        </w:rPr>
        <w:t xml:space="preserve">     </w:t>
      </w:r>
    </w:p>
    <w:p w14:paraId="3136FCB0" w14:textId="567F14AE" w:rsidR="00317072" w:rsidRPr="00126DAC" w:rsidRDefault="00275AEA" w:rsidP="00AD1237">
      <w:pPr>
        <w:keepNext/>
        <w:keepLines/>
        <w:rPr>
          <w:rFonts w:asciiTheme="minorHAnsi" w:hAnsiTheme="minorHAnsi" w:cstheme="minorHAnsi"/>
          <w:color w:val="3B3838" w:themeColor="background2" w:themeShade="40"/>
          <w:kern w:val="32"/>
          <w:sz w:val="16"/>
          <w:szCs w:val="16"/>
        </w:rPr>
      </w:pPr>
      <w:r w:rsidRPr="00126DAC">
        <w:rPr>
          <w:rFonts w:asciiTheme="minorHAnsi" w:hAnsiTheme="minorHAnsi" w:cstheme="minorHAnsi"/>
          <w:noProof/>
          <w:color w:val="E77D70"/>
          <w:kern w:val="24"/>
          <w:sz w:val="4"/>
          <w:szCs w:val="4"/>
        </w:rPr>
        <w:lastRenderedPageBreak/>
        <mc:AlternateContent>
          <mc:Choice Requires="wps">
            <w:drawing>
              <wp:inline distT="0" distB="0" distL="0" distR="0" wp14:anchorId="6449443B" wp14:editId="60F4609D">
                <wp:extent cx="6479540" cy="443551"/>
                <wp:effectExtent l="0" t="0" r="0" b="0"/>
                <wp:docPr id="16" name="Text Box 16"/>
                <wp:cNvGraphicFramePr/>
                <a:graphic xmlns:a="http://schemas.openxmlformats.org/drawingml/2006/main">
                  <a:graphicData uri="http://schemas.microsoft.com/office/word/2010/wordprocessingShape">
                    <wps:wsp>
                      <wps:cNvSpPr txBox="1"/>
                      <wps:spPr>
                        <a:xfrm>
                          <a:off x="0" y="0"/>
                          <a:ext cx="6479540" cy="443551"/>
                        </a:xfrm>
                        <a:prstGeom prst="rect">
                          <a:avLst/>
                        </a:prstGeom>
                        <a:solidFill>
                          <a:srgbClr val="EA5850"/>
                        </a:solidFill>
                        <a:ln w="6350">
                          <a:noFill/>
                        </a:ln>
                      </wps:spPr>
                      <wps:txbx>
                        <w:txbxContent>
                          <w:p w14:paraId="0FE16F7F" w14:textId="0FE95F3C" w:rsidR="00275AEA" w:rsidRPr="00235D23" w:rsidRDefault="00126DAC" w:rsidP="00126DAC">
                            <w:pPr>
                              <w:pStyle w:val="ListParagraph"/>
                              <w:ind w:left="0"/>
                              <w:jc w:val="center"/>
                              <w:rPr>
                                <w:rFonts w:asciiTheme="minorHAnsi" w:hAnsiTheme="minorHAnsi" w:cstheme="minorHAnsi"/>
                                <w:color w:val="FFFFFF" w:themeColor="background1"/>
                                <w:sz w:val="44"/>
                                <w:szCs w:val="44"/>
                              </w:rPr>
                            </w:pPr>
                            <w:bookmarkStart w:id="6" w:name="registration"/>
                            <w:bookmarkEnd w:id="6"/>
                            <w:r>
                              <w:rPr>
                                <w:rFonts w:asciiTheme="minorHAnsi" w:hAnsiTheme="minorHAnsi" w:cstheme="minorHAnsi"/>
                                <w:color w:val="FFFFFF" w:themeColor="background1"/>
                                <w:sz w:val="44"/>
                                <w:szCs w:val="44"/>
                              </w:rPr>
                              <w:t xml:space="preserve">4. </w:t>
                            </w:r>
                            <w:r w:rsidR="00275AEA">
                              <w:rPr>
                                <w:rFonts w:asciiTheme="minorHAnsi" w:hAnsiTheme="minorHAnsi" w:cstheme="minorHAnsi"/>
                                <w:color w:val="FFFFFF" w:themeColor="background1"/>
                                <w:sz w:val="44"/>
                                <w:szCs w:val="44"/>
                              </w:rPr>
                              <w:t>Candidate Registration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6449443B" id="Text Box 16" o:spid="_x0000_s1033" type="#_x0000_t202" style="width:510.2pt;height:34.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" fillcolor="#ea5850" stroked="f" strokeweight=".5pt">
                <v:textbox>
                  <w:txbxContent>
                    <w:p w14:paraId="0FE16F7F" w14:textId="0FE95F3C" w:rsidR="00275AEA" w:rsidRPr="00235D23" w:rsidRDefault="00126DAC" w:rsidP="00126DAC">
                      <w:pPr>
                        <w:pStyle w:val="ListParagraph"/>
                        <w:ind w:left="0"/>
                        <w:jc w:val="center"/>
                        <w:rPr>
                          <w:rFonts w:asciiTheme="minorHAnsi" w:hAnsiTheme="minorHAnsi" w:cstheme="minorHAnsi"/>
                          <w:color w:val="FFFFFF" w:themeColor="background1"/>
                          <w:sz w:val="44"/>
                          <w:szCs w:val="44"/>
                        </w:rPr>
                      </w:pPr>
                      <w:bookmarkStart w:id="7" w:name="registration"/>
                      <w:bookmarkEnd w:id="7"/>
                      <w:r>
                        <w:rPr>
                          <w:rFonts w:asciiTheme="minorHAnsi" w:hAnsiTheme="minorHAnsi" w:cstheme="minorHAnsi"/>
                          <w:color w:val="FFFFFF" w:themeColor="background1"/>
                          <w:sz w:val="44"/>
                          <w:szCs w:val="44"/>
                        </w:rPr>
                        <w:t xml:space="preserve">4. </w:t>
                      </w:r>
                      <w:r w:rsidR="00275AEA">
                        <w:rPr>
                          <w:rFonts w:asciiTheme="minorHAnsi" w:hAnsiTheme="minorHAnsi" w:cstheme="minorHAnsi"/>
                          <w:color w:val="FFFFFF" w:themeColor="background1"/>
                          <w:sz w:val="44"/>
                          <w:szCs w:val="44"/>
                        </w:rPr>
                        <w:t>Candidate Registration</w:t>
                      </w:r>
                    </w:p>
                  </w:txbxContent>
                </v:textbox>
                <w10:anchorlock/>
              </v:shape>
            </w:pict>
          </mc:Fallback>
        </mc:AlternateContent>
      </w:r>
    </w:p>
    <w:p w14:paraId="06C586C2" w14:textId="563C2DDD" w:rsidR="00317072" w:rsidRPr="00126DAC" w:rsidRDefault="00317072" w:rsidP="00AD1237">
      <w:pPr>
        <w:keepNext/>
        <w:keepLines/>
        <w:rPr>
          <w:rFonts w:asciiTheme="minorHAnsi" w:hAnsiTheme="minorHAnsi" w:cstheme="minorHAnsi"/>
          <w:color w:val="3B3838" w:themeColor="background2" w:themeShade="40"/>
          <w:kern w:val="32"/>
          <w:sz w:val="16"/>
          <w:szCs w:val="16"/>
        </w:rPr>
      </w:pPr>
    </w:p>
    <w:p w14:paraId="32F747B2" w14:textId="66F7B753" w:rsidR="00FE7F30" w:rsidRPr="00126DAC" w:rsidRDefault="00FE7F30" w:rsidP="00803B74">
      <w:pPr>
        <w:keepNext/>
        <w:spacing w:before="240" w:after="120" w:line="288" w:lineRule="auto"/>
        <w:rPr>
          <w:rFonts w:asciiTheme="minorHAnsi" w:hAnsiTheme="minorHAnsi" w:cstheme="minorHAnsi"/>
          <w:color w:val="3B3838" w:themeColor="background2" w:themeShade="40"/>
        </w:rPr>
      </w:pPr>
      <w:r w:rsidRPr="00126DAC">
        <w:rPr>
          <w:rFonts w:asciiTheme="minorHAnsi" w:hAnsiTheme="minorHAnsi" w:cstheme="minorHAnsi"/>
          <w:color w:val="3B3838" w:themeColor="background2" w:themeShade="40"/>
        </w:rPr>
        <w:t xml:space="preserve">Candidates must be registered with CPCAB within six weeks of the course start date. Candidates who are not registered will not receive qualification certificates. Candidate registrations should be completed via the CPCAB portal and by the centre’s exams department. </w:t>
      </w:r>
    </w:p>
    <w:p w14:paraId="5386540D" w14:textId="77777777" w:rsidR="00FE7F30" w:rsidRPr="00126DAC" w:rsidRDefault="00FE7F30" w:rsidP="00803B74">
      <w:pPr>
        <w:pStyle w:val="BodyText"/>
        <w:keepNext/>
        <w:spacing w:after="120" w:line="288" w:lineRule="auto"/>
        <w:rPr>
          <w:rFonts w:asciiTheme="minorHAnsi" w:hAnsiTheme="minorHAnsi" w:cstheme="minorHAnsi"/>
          <w:b/>
          <w:color w:val="3B3838" w:themeColor="background2" w:themeShade="40"/>
          <w:spacing w:val="-2"/>
          <w:sz w:val="24"/>
        </w:rPr>
      </w:pPr>
      <w:r w:rsidRPr="00126DAC">
        <w:rPr>
          <w:rFonts w:asciiTheme="minorHAnsi" w:hAnsiTheme="minorHAnsi" w:cstheme="minorHAnsi"/>
          <w:b/>
          <w:bCs w:val="0"/>
          <w:color w:val="3B3838" w:themeColor="background2" w:themeShade="40"/>
          <w:spacing w:val="-2"/>
          <w:sz w:val="24"/>
        </w:rPr>
        <w:t xml:space="preserve">Please note that CPCAB has no responsibility for candidates who are not registered with CPCAB. </w:t>
      </w:r>
    </w:p>
    <w:p w14:paraId="63534F23" w14:textId="62D6EBCA" w:rsidR="00FE7F30" w:rsidRPr="00126DAC" w:rsidRDefault="00FE7F30" w:rsidP="00803B74">
      <w:pPr>
        <w:numPr>
          <w:ilvl w:val="0"/>
          <w:numId w:val="24"/>
        </w:numPr>
        <w:spacing w:after="120" w:line="288" w:lineRule="auto"/>
        <w:ind w:left="538" w:hanging="357"/>
        <w:rPr>
          <w:rFonts w:asciiTheme="minorHAnsi" w:hAnsiTheme="minorHAnsi" w:cstheme="minorHAnsi"/>
          <w:i/>
          <w:iCs/>
          <w:color w:val="3B3838" w:themeColor="background2" w:themeShade="40"/>
        </w:rPr>
      </w:pPr>
      <w:r w:rsidRPr="00126DAC">
        <w:rPr>
          <w:rFonts w:asciiTheme="minorHAnsi" w:hAnsiTheme="minorHAnsi" w:cstheme="minorHAnsi"/>
          <w:color w:val="3B3838" w:themeColor="background2" w:themeShade="40"/>
        </w:rPr>
        <w:t xml:space="preserve">Please see </w:t>
      </w:r>
      <w:r w:rsidR="00A50912" w:rsidRPr="00126DAC">
        <w:rPr>
          <w:rFonts w:asciiTheme="minorHAnsi" w:hAnsiTheme="minorHAnsi" w:cstheme="minorHAnsi"/>
          <w:color w:val="3B3838" w:themeColor="background2" w:themeShade="40"/>
        </w:rPr>
        <w:t xml:space="preserve">the CPCAB </w:t>
      </w:r>
      <w:r w:rsidRPr="00126DAC">
        <w:rPr>
          <w:rFonts w:asciiTheme="minorHAnsi" w:hAnsiTheme="minorHAnsi" w:cstheme="minorHAnsi"/>
          <w:color w:val="3B3838" w:themeColor="background2" w:themeShade="40"/>
        </w:rPr>
        <w:t xml:space="preserve"> </w:t>
      </w:r>
      <w:hyperlink r:id="rId35" w:history="1">
        <w:r w:rsidR="00A50912" w:rsidRPr="00126DAC">
          <w:rPr>
            <w:rFonts w:asciiTheme="minorHAnsi" w:hAnsiTheme="minorHAnsi" w:cstheme="minorHAnsi"/>
            <w:color w:val="0000FF"/>
            <w:u w:val="single"/>
          </w:rPr>
          <w:t xml:space="preserve">Guidance on </w:t>
        </w:r>
        <w:r w:rsidR="00295887" w:rsidRPr="00126DAC">
          <w:rPr>
            <w:rFonts w:asciiTheme="minorHAnsi" w:hAnsiTheme="minorHAnsi" w:cstheme="minorHAnsi"/>
            <w:color w:val="0000FF"/>
            <w:u w:val="single"/>
          </w:rPr>
          <w:t>H</w:t>
        </w:r>
        <w:r w:rsidR="00A50912" w:rsidRPr="00126DAC">
          <w:rPr>
            <w:rFonts w:asciiTheme="minorHAnsi" w:hAnsiTheme="minorHAnsi" w:cstheme="minorHAnsi"/>
            <w:color w:val="0000FF"/>
            <w:u w:val="single"/>
          </w:rPr>
          <w:t xml:space="preserve">ow </w:t>
        </w:r>
        <w:r w:rsidR="00295887" w:rsidRPr="00126DAC">
          <w:rPr>
            <w:rFonts w:asciiTheme="minorHAnsi" w:hAnsiTheme="minorHAnsi" w:cstheme="minorHAnsi"/>
            <w:color w:val="0000FF"/>
            <w:u w:val="single"/>
          </w:rPr>
          <w:t>to R</w:t>
        </w:r>
        <w:r w:rsidR="00A50912" w:rsidRPr="00126DAC">
          <w:rPr>
            <w:rFonts w:asciiTheme="minorHAnsi" w:hAnsiTheme="minorHAnsi" w:cstheme="minorHAnsi"/>
            <w:color w:val="0000FF"/>
            <w:u w:val="single"/>
          </w:rPr>
          <w:t xml:space="preserve">egister your </w:t>
        </w:r>
        <w:r w:rsidR="00295887" w:rsidRPr="00126DAC">
          <w:rPr>
            <w:rFonts w:asciiTheme="minorHAnsi" w:hAnsiTheme="minorHAnsi" w:cstheme="minorHAnsi"/>
            <w:color w:val="0000FF"/>
            <w:u w:val="single"/>
          </w:rPr>
          <w:t>C</w:t>
        </w:r>
        <w:r w:rsidR="00A50912" w:rsidRPr="00126DAC">
          <w:rPr>
            <w:rFonts w:asciiTheme="minorHAnsi" w:hAnsiTheme="minorHAnsi" w:cstheme="minorHAnsi"/>
            <w:color w:val="0000FF"/>
            <w:u w:val="single"/>
          </w:rPr>
          <w:t>andidates (CR</w:t>
        </w:r>
        <w:r w:rsidR="00B04EB6" w:rsidRPr="00126DAC">
          <w:rPr>
            <w:rFonts w:asciiTheme="minorHAnsi" w:hAnsiTheme="minorHAnsi" w:cstheme="minorHAnsi"/>
            <w:color w:val="0000FF"/>
            <w:u w:val="single"/>
          </w:rPr>
          <w:t>0</w:t>
        </w:r>
      </w:hyperlink>
      <w:r w:rsidR="00816272" w:rsidRPr="00126DAC">
        <w:rPr>
          <w:rFonts w:asciiTheme="minorHAnsi" w:hAnsiTheme="minorHAnsi" w:cstheme="minorHAnsi"/>
          <w:color w:val="0000FF"/>
        </w:rPr>
        <w:t>)</w:t>
      </w:r>
      <w:r w:rsidRPr="00126DAC">
        <w:rPr>
          <w:rFonts w:asciiTheme="minorHAnsi" w:hAnsiTheme="minorHAnsi" w:cstheme="minorHAnsi"/>
          <w:color w:val="3B3838" w:themeColor="background2" w:themeShade="40"/>
        </w:rPr>
        <w:t>.</w:t>
      </w:r>
    </w:p>
    <w:p w14:paraId="0E0FD872" w14:textId="5EFAFE5D" w:rsidR="00FE7F30" w:rsidRPr="00126DAC" w:rsidRDefault="00FE7F30" w:rsidP="00803B74">
      <w:pPr>
        <w:spacing w:before="120" w:after="120" w:line="288" w:lineRule="auto"/>
        <w:rPr>
          <w:rFonts w:asciiTheme="minorHAnsi" w:hAnsiTheme="minorHAnsi" w:cstheme="minorHAnsi"/>
          <w:color w:val="3B3838" w:themeColor="background2" w:themeShade="40"/>
        </w:rPr>
      </w:pPr>
      <w:r w:rsidRPr="00126DAC">
        <w:rPr>
          <w:rFonts w:asciiTheme="minorHAnsi" w:hAnsiTheme="minorHAnsi" w:cstheme="minorHAnsi"/>
          <w:color w:val="3B3838" w:themeColor="background2" w:themeShade="40"/>
        </w:rPr>
        <w:t xml:space="preserve">When registering candidates please be aware of the need to complete a </w:t>
      </w:r>
      <w:hyperlink r:id="rId36" w:history="1">
        <w:r w:rsidR="004B546C" w:rsidRPr="00126DAC">
          <w:rPr>
            <w:rFonts w:asciiTheme="minorHAnsi" w:hAnsiTheme="minorHAnsi" w:cstheme="minorHAnsi"/>
            <w:color w:val="0000FF"/>
            <w:u w:val="single"/>
          </w:rPr>
          <w:t>Conflict of Interest Declaration (CR10)</w:t>
        </w:r>
      </w:hyperlink>
      <w:r w:rsidRPr="00126DAC">
        <w:rPr>
          <w:rFonts w:asciiTheme="minorHAnsi" w:hAnsiTheme="minorHAnsi" w:cstheme="minorHAnsi"/>
          <w:i/>
          <w:iCs/>
          <w:color w:val="3B3838" w:themeColor="background2" w:themeShade="40"/>
        </w:rPr>
        <w:t xml:space="preserve"> </w:t>
      </w:r>
      <w:r w:rsidR="004B546C" w:rsidRPr="00126DAC">
        <w:rPr>
          <w:rFonts w:asciiTheme="minorHAnsi" w:hAnsiTheme="minorHAnsi" w:cstheme="minorHAnsi"/>
          <w:color w:val="3B3838" w:themeColor="background2" w:themeShade="40"/>
        </w:rPr>
        <w:t>form to</w:t>
      </w:r>
      <w:r w:rsidRPr="00126DAC">
        <w:rPr>
          <w:rFonts w:asciiTheme="minorHAnsi" w:hAnsiTheme="minorHAnsi" w:cstheme="minorHAnsi"/>
          <w:color w:val="3B3838" w:themeColor="background2" w:themeShade="40"/>
        </w:rPr>
        <w:t xml:space="preserve"> inform CPCAB of any dual relationships/conflicts of interest likely to compromise the integrity of the assessment process e.g. if a tutor has any other personal/professional relationship with a prospective candidate</w:t>
      </w:r>
      <w:r w:rsidR="0078158D" w:rsidRPr="00126DAC">
        <w:rPr>
          <w:rStyle w:val="FootnoteReference"/>
          <w:rFonts w:asciiTheme="minorHAnsi" w:hAnsiTheme="minorHAnsi" w:cstheme="minorHAnsi"/>
          <w:color w:val="3B3838" w:themeColor="background2" w:themeShade="40"/>
        </w:rPr>
        <w:footnoteReference w:id="3"/>
      </w:r>
      <w:r w:rsidRPr="00126DAC">
        <w:rPr>
          <w:rFonts w:asciiTheme="minorHAnsi" w:hAnsiTheme="minorHAnsi" w:cstheme="minorHAnsi"/>
          <w:color w:val="3B3838" w:themeColor="background2" w:themeShade="40"/>
        </w:rPr>
        <w:t>. If in doubt, please contact CPCAB for further advice or information.</w:t>
      </w:r>
    </w:p>
    <w:p w14:paraId="45C45A8F" w14:textId="206EA40D" w:rsidR="00FE7F30" w:rsidRPr="00126DAC" w:rsidRDefault="00FE7F30" w:rsidP="004453C7">
      <w:pPr>
        <w:rPr>
          <w:rFonts w:asciiTheme="minorHAnsi" w:hAnsiTheme="minorHAnsi" w:cstheme="minorHAnsi"/>
          <w:b/>
          <w:bCs/>
        </w:rPr>
      </w:pPr>
      <w:r w:rsidRPr="00126DAC">
        <w:rPr>
          <w:rFonts w:asciiTheme="minorHAnsi" w:hAnsiTheme="minorHAnsi" w:cstheme="minorHAnsi"/>
          <w:b/>
          <w:bCs/>
        </w:rPr>
        <w:t>Minimum registration numbers</w:t>
      </w:r>
    </w:p>
    <w:p w14:paraId="18D30841" w14:textId="0E1953DF" w:rsidR="00FE7F30" w:rsidRPr="00126DAC" w:rsidRDefault="00FE7F30" w:rsidP="00803B74">
      <w:pPr>
        <w:spacing w:before="60" w:line="288" w:lineRule="auto"/>
        <w:rPr>
          <w:rFonts w:asciiTheme="minorHAnsi" w:hAnsiTheme="minorHAnsi" w:cstheme="minorHAnsi"/>
          <w:color w:val="3B3838" w:themeColor="background2" w:themeShade="40"/>
        </w:rPr>
      </w:pPr>
      <w:r w:rsidRPr="00126DAC">
        <w:rPr>
          <w:rFonts w:asciiTheme="minorHAnsi" w:hAnsiTheme="minorHAnsi" w:cstheme="minorHAnsi"/>
          <w:color w:val="3B3838" w:themeColor="background2" w:themeShade="40"/>
        </w:rPr>
        <w:t xml:space="preserve">There is a minimum number of </w:t>
      </w:r>
      <w:r w:rsidR="004803ED" w:rsidRPr="00126DAC">
        <w:rPr>
          <w:rFonts w:asciiTheme="minorHAnsi" w:hAnsiTheme="minorHAnsi" w:cstheme="minorHAnsi"/>
          <w:b/>
          <w:bCs/>
          <w:color w:val="3B3838" w:themeColor="background2" w:themeShade="40"/>
        </w:rPr>
        <w:t>6</w:t>
      </w:r>
      <w:r w:rsidR="00264B9D" w:rsidRPr="00126DAC">
        <w:rPr>
          <w:rFonts w:asciiTheme="minorHAnsi" w:hAnsiTheme="minorHAnsi" w:cstheme="minorHAnsi"/>
          <w:b/>
          <w:bCs/>
          <w:color w:val="3B3838" w:themeColor="background2" w:themeShade="40"/>
        </w:rPr>
        <w:t xml:space="preserve"> </w:t>
      </w:r>
      <w:r w:rsidRPr="00126DAC">
        <w:rPr>
          <w:rFonts w:asciiTheme="minorHAnsi" w:hAnsiTheme="minorHAnsi" w:cstheme="minorHAnsi"/>
          <w:b/>
          <w:bCs/>
          <w:color w:val="3B3838" w:themeColor="background2" w:themeShade="40"/>
        </w:rPr>
        <w:t>candidates</w:t>
      </w:r>
      <w:r w:rsidRPr="00126DAC">
        <w:rPr>
          <w:rFonts w:asciiTheme="minorHAnsi" w:hAnsiTheme="minorHAnsi" w:cstheme="minorHAnsi"/>
          <w:color w:val="3B3838" w:themeColor="background2" w:themeShade="40"/>
        </w:rPr>
        <w:t xml:space="preserve"> that need to be registered per group. </w:t>
      </w:r>
    </w:p>
    <w:p w14:paraId="72F05318" w14:textId="77777777" w:rsidR="00FE7F30" w:rsidRPr="00126DAC" w:rsidRDefault="00FE7F30" w:rsidP="00803B74">
      <w:pPr>
        <w:pStyle w:val="BodyText"/>
        <w:keepLines/>
        <w:spacing w:after="120" w:line="288" w:lineRule="auto"/>
        <w:rPr>
          <w:rFonts w:asciiTheme="minorHAnsi" w:hAnsiTheme="minorHAnsi" w:cstheme="minorHAnsi"/>
          <w:color w:val="3B3838" w:themeColor="background2" w:themeShade="40"/>
          <w:sz w:val="24"/>
        </w:rPr>
      </w:pPr>
      <w:r w:rsidRPr="00126DAC">
        <w:rPr>
          <w:rFonts w:asciiTheme="minorHAnsi" w:hAnsiTheme="minorHAnsi" w:cstheme="minorHAnsi"/>
          <w:color w:val="3B3838" w:themeColor="background2" w:themeShade="40"/>
          <w:sz w:val="24"/>
        </w:rPr>
        <w:t>The minimum numbers for candidate registrations per centre per year are:</w:t>
      </w:r>
    </w:p>
    <w:p w14:paraId="08B0A361" w14:textId="7CB339CC" w:rsidR="00FE7F30" w:rsidRPr="00126DAC" w:rsidRDefault="00FE7F30" w:rsidP="00803B74">
      <w:pPr>
        <w:pStyle w:val="BodyText"/>
        <w:keepLines/>
        <w:numPr>
          <w:ilvl w:val="0"/>
          <w:numId w:val="23"/>
        </w:numPr>
        <w:spacing w:after="120" w:line="288" w:lineRule="auto"/>
        <w:rPr>
          <w:rFonts w:asciiTheme="minorHAnsi" w:hAnsiTheme="minorHAnsi" w:cstheme="minorHAnsi"/>
          <w:color w:val="3B3838" w:themeColor="background2" w:themeShade="40"/>
          <w:sz w:val="24"/>
        </w:rPr>
      </w:pPr>
      <w:r w:rsidRPr="00126DAC">
        <w:rPr>
          <w:rFonts w:asciiTheme="minorHAnsi" w:hAnsiTheme="minorHAnsi" w:cstheme="minorHAnsi"/>
          <w:color w:val="3B3838" w:themeColor="background2" w:themeShade="40"/>
          <w:sz w:val="24"/>
        </w:rPr>
        <w:t xml:space="preserve">Levels 2 and 3: a total of </w:t>
      </w:r>
      <w:r w:rsidR="002A635E" w:rsidRPr="00126DAC">
        <w:rPr>
          <w:rFonts w:asciiTheme="minorHAnsi" w:hAnsiTheme="minorHAnsi" w:cstheme="minorHAnsi"/>
          <w:color w:val="3B3838" w:themeColor="background2" w:themeShade="40"/>
          <w:sz w:val="24"/>
        </w:rPr>
        <w:t>12</w:t>
      </w:r>
      <w:r w:rsidR="0030114E" w:rsidRPr="00126DAC">
        <w:rPr>
          <w:rFonts w:asciiTheme="minorHAnsi" w:hAnsiTheme="minorHAnsi" w:cstheme="minorHAnsi"/>
          <w:color w:val="3B3838" w:themeColor="background2" w:themeShade="40"/>
          <w:sz w:val="24"/>
        </w:rPr>
        <w:t xml:space="preserve"> </w:t>
      </w:r>
      <w:r w:rsidRPr="00126DAC">
        <w:rPr>
          <w:rFonts w:asciiTheme="minorHAnsi" w:hAnsiTheme="minorHAnsi" w:cstheme="minorHAnsi"/>
          <w:color w:val="3B3838" w:themeColor="background2" w:themeShade="40"/>
          <w:sz w:val="24"/>
        </w:rPr>
        <w:t>candidates per year</w:t>
      </w:r>
    </w:p>
    <w:p w14:paraId="7B7863D3" w14:textId="20672416" w:rsidR="00FE7F30" w:rsidRPr="00126DAC" w:rsidRDefault="00FE7F30" w:rsidP="00803B74">
      <w:pPr>
        <w:pStyle w:val="ListParagraph"/>
        <w:numPr>
          <w:ilvl w:val="0"/>
          <w:numId w:val="16"/>
        </w:numPr>
        <w:spacing w:after="120" w:line="288" w:lineRule="auto"/>
        <w:ind w:left="714" w:hanging="357"/>
        <w:rPr>
          <w:rFonts w:asciiTheme="minorHAnsi" w:hAnsiTheme="minorHAnsi" w:cstheme="minorHAnsi"/>
          <w:i/>
          <w:iCs/>
          <w:color w:val="3B3838" w:themeColor="background2" w:themeShade="40"/>
        </w:rPr>
      </w:pPr>
      <w:r w:rsidRPr="00126DAC">
        <w:rPr>
          <w:rFonts w:asciiTheme="minorHAnsi" w:hAnsiTheme="minorHAnsi" w:cstheme="minorHAnsi"/>
          <w:color w:val="3B3838" w:themeColor="background2" w:themeShade="40"/>
        </w:rPr>
        <w:t xml:space="preserve">Levels 4 to 6: a total of </w:t>
      </w:r>
      <w:r w:rsidR="002A635E" w:rsidRPr="00126DAC">
        <w:rPr>
          <w:rFonts w:asciiTheme="minorHAnsi" w:hAnsiTheme="minorHAnsi" w:cstheme="minorHAnsi"/>
          <w:color w:val="3B3838" w:themeColor="background2" w:themeShade="40"/>
        </w:rPr>
        <w:t>9</w:t>
      </w:r>
      <w:r w:rsidR="0030114E" w:rsidRPr="00126DAC">
        <w:rPr>
          <w:rFonts w:asciiTheme="minorHAnsi" w:hAnsiTheme="minorHAnsi" w:cstheme="minorHAnsi"/>
          <w:color w:val="3B3838" w:themeColor="background2" w:themeShade="40"/>
        </w:rPr>
        <w:t xml:space="preserve"> </w:t>
      </w:r>
      <w:r w:rsidRPr="00126DAC">
        <w:rPr>
          <w:rFonts w:asciiTheme="minorHAnsi" w:hAnsiTheme="minorHAnsi" w:cstheme="minorHAnsi"/>
          <w:color w:val="3B3838" w:themeColor="background2" w:themeShade="40"/>
        </w:rPr>
        <w:t>candidates per year. (</w:t>
      </w:r>
      <w:r w:rsidRPr="00126DAC">
        <w:rPr>
          <w:rFonts w:asciiTheme="minorHAnsi" w:hAnsiTheme="minorHAnsi" w:cstheme="minorHAnsi"/>
          <w:i/>
          <w:iCs/>
          <w:color w:val="3B3838" w:themeColor="background2" w:themeShade="40"/>
          <w:spacing w:val="-2"/>
        </w:rPr>
        <w:t xml:space="preserve">CPCAB strongly recommends a minimum of </w:t>
      </w:r>
      <w:r w:rsidR="00C52EED" w:rsidRPr="00126DAC">
        <w:rPr>
          <w:rFonts w:asciiTheme="minorHAnsi" w:hAnsiTheme="minorHAnsi" w:cstheme="minorHAnsi"/>
          <w:i/>
          <w:iCs/>
          <w:color w:val="3B3838" w:themeColor="background2" w:themeShade="40"/>
          <w:spacing w:val="-2"/>
        </w:rPr>
        <w:t>9 candidates</w:t>
      </w:r>
      <w:r w:rsidRPr="00126DAC">
        <w:rPr>
          <w:rFonts w:asciiTheme="minorHAnsi" w:hAnsiTheme="minorHAnsi" w:cstheme="minorHAnsi"/>
          <w:i/>
          <w:iCs/>
          <w:color w:val="3B3838" w:themeColor="background2" w:themeShade="40"/>
          <w:spacing w:val="-2"/>
        </w:rPr>
        <w:t xml:space="preserve"> </w:t>
      </w:r>
      <w:r w:rsidR="00C56853" w:rsidRPr="00126DAC">
        <w:rPr>
          <w:rFonts w:asciiTheme="minorHAnsi" w:hAnsiTheme="minorHAnsi" w:cstheme="minorHAnsi"/>
          <w:i/>
          <w:iCs/>
          <w:color w:val="3B3838" w:themeColor="background2" w:themeShade="40"/>
          <w:spacing w:val="-2"/>
        </w:rPr>
        <w:t xml:space="preserve">per group </w:t>
      </w:r>
      <w:r w:rsidRPr="00126DAC">
        <w:rPr>
          <w:rFonts w:asciiTheme="minorHAnsi" w:hAnsiTheme="minorHAnsi" w:cstheme="minorHAnsi"/>
          <w:i/>
          <w:iCs/>
          <w:color w:val="3B3838" w:themeColor="background2" w:themeShade="40"/>
          <w:spacing w:val="-2"/>
        </w:rPr>
        <w:t xml:space="preserve">when registering Year </w:t>
      </w:r>
      <w:r w:rsidR="00264B9D" w:rsidRPr="00126DAC">
        <w:rPr>
          <w:rFonts w:asciiTheme="minorHAnsi" w:hAnsiTheme="minorHAnsi" w:cstheme="minorHAnsi"/>
          <w:i/>
          <w:iCs/>
          <w:color w:val="3B3838" w:themeColor="background2" w:themeShade="40"/>
          <w:spacing w:val="-2"/>
        </w:rPr>
        <w:t>1</w:t>
      </w:r>
      <w:r w:rsidRPr="00126DAC">
        <w:rPr>
          <w:rFonts w:asciiTheme="minorHAnsi" w:hAnsiTheme="minorHAnsi" w:cstheme="minorHAnsi"/>
          <w:i/>
          <w:iCs/>
          <w:color w:val="3B3838" w:themeColor="background2" w:themeShade="40"/>
          <w:spacing w:val="-2"/>
        </w:rPr>
        <w:t xml:space="preserve"> of TC-L4).</w:t>
      </w:r>
    </w:p>
    <w:p w14:paraId="1D1F8820" w14:textId="2D56D961" w:rsidR="007D0104" w:rsidRPr="00126DAC" w:rsidRDefault="007D0104" w:rsidP="00803B74">
      <w:pPr>
        <w:spacing w:before="60" w:line="288" w:lineRule="auto"/>
        <w:rPr>
          <w:rFonts w:asciiTheme="minorHAnsi" w:hAnsiTheme="minorHAnsi" w:cstheme="minorHAnsi"/>
          <w:color w:val="3B3838" w:themeColor="background2" w:themeShade="40"/>
        </w:rPr>
      </w:pPr>
      <w:r w:rsidRPr="00126DAC">
        <w:rPr>
          <w:rFonts w:asciiTheme="minorHAnsi" w:hAnsiTheme="minorHAnsi" w:cstheme="minorHAnsi"/>
          <w:color w:val="3B3838" w:themeColor="background2" w:themeShade="40"/>
        </w:rPr>
        <w:t xml:space="preserve">Please note that CPCAB reserves the right to refuse to register groups of fewer than </w:t>
      </w:r>
      <w:r w:rsidR="00222208" w:rsidRPr="00126DAC">
        <w:rPr>
          <w:rFonts w:asciiTheme="minorHAnsi" w:hAnsiTheme="minorHAnsi" w:cstheme="minorHAnsi"/>
          <w:color w:val="3B3838" w:themeColor="background2" w:themeShade="40"/>
        </w:rPr>
        <w:t>6</w:t>
      </w:r>
      <w:r w:rsidR="00264B9D" w:rsidRPr="00126DAC">
        <w:rPr>
          <w:rFonts w:asciiTheme="minorHAnsi" w:hAnsiTheme="minorHAnsi" w:cstheme="minorHAnsi"/>
          <w:color w:val="3B3838" w:themeColor="background2" w:themeShade="40"/>
        </w:rPr>
        <w:t xml:space="preserve"> </w:t>
      </w:r>
      <w:r w:rsidR="00D81A7F" w:rsidRPr="00126DAC">
        <w:rPr>
          <w:rFonts w:asciiTheme="minorHAnsi" w:hAnsiTheme="minorHAnsi" w:cstheme="minorHAnsi"/>
          <w:color w:val="3B3838" w:themeColor="background2" w:themeShade="40"/>
        </w:rPr>
        <w:t>candidates</w:t>
      </w:r>
      <w:r w:rsidRPr="00126DAC">
        <w:rPr>
          <w:rFonts w:asciiTheme="minorHAnsi" w:hAnsiTheme="minorHAnsi" w:cstheme="minorHAnsi"/>
          <w:color w:val="3B3838" w:themeColor="background2" w:themeShade="40"/>
        </w:rPr>
        <w:t>.</w:t>
      </w:r>
    </w:p>
    <w:p w14:paraId="645BFDDE" w14:textId="34439B47" w:rsidR="000C2E88" w:rsidRPr="00126DAC" w:rsidRDefault="000C2E88" w:rsidP="00803B74">
      <w:pPr>
        <w:spacing w:line="288" w:lineRule="auto"/>
        <w:rPr>
          <w:rFonts w:asciiTheme="minorHAnsi" w:hAnsiTheme="minorHAnsi" w:cstheme="minorHAnsi"/>
          <w:color w:val="3B3838" w:themeColor="background2" w:themeShade="40"/>
        </w:rPr>
      </w:pPr>
      <w:r w:rsidRPr="00126DAC">
        <w:rPr>
          <w:rFonts w:asciiTheme="minorHAnsi" w:hAnsiTheme="minorHAnsi" w:cstheme="minorHAnsi"/>
          <w:color w:val="3B3838" w:themeColor="background2" w:themeShade="40"/>
        </w:rPr>
        <w:t>If registrations are below this number</w:t>
      </w:r>
      <w:r w:rsidR="009645BE" w:rsidRPr="00126DAC">
        <w:rPr>
          <w:rFonts w:asciiTheme="minorHAnsi" w:hAnsiTheme="minorHAnsi" w:cstheme="minorHAnsi"/>
          <w:color w:val="3B3838" w:themeColor="background2" w:themeShade="40"/>
        </w:rPr>
        <w:t xml:space="preserve"> when you register your group you will be prompted by the CPCAB portal to </w:t>
      </w:r>
      <w:r w:rsidRPr="00126DAC">
        <w:rPr>
          <w:rFonts w:asciiTheme="minorHAnsi" w:hAnsiTheme="minorHAnsi" w:cstheme="minorHAnsi"/>
          <w:color w:val="3B3838" w:themeColor="background2" w:themeShade="40"/>
        </w:rPr>
        <w:t xml:space="preserve">provide details </w:t>
      </w:r>
      <w:r w:rsidR="00AA36FD" w:rsidRPr="00126DAC">
        <w:rPr>
          <w:rFonts w:asciiTheme="minorHAnsi" w:hAnsiTheme="minorHAnsi" w:cstheme="minorHAnsi"/>
          <w:color w:val="3B3838" w:themeColor="background2" w:themeShade="40"/>
        </w:rPr>
        <w:t>on</w:t>
      </w:r>
      <w:r w:rsidRPr="00126DAC">
        <w:rPr>
          <w:rFonts w:asciiTheme="minorHAnsi" w:hAnsiTheme="minorHAnsi" w:cstheme="minorHAnsi"/>
          <w:color w:val="3B3838" w:themeColor="background2" w:themeShade="40"/>
        </w:rPr>
        <w:t xml:space="preserve"> how this group size will be managed to enable all core assessment activities to take place, and all relational and inter-personal aspects of the course to be fully experienced by all candidates involved. You should also note a contingency plan for what would occur if group numbers </w:t>
      </w:r>
      <w:r w:rsidR="00C558EB" w:rsidRPr="00126DAC">
        <w:rPr>
          <w:rFonts w:asciiTheme="minorHAnsi" w:hAnsiTheme="minorHAnsi" w:cstheme="minorHAnsi"/>
          <w:color w:val="3B3838" w:themeColor="background2" w:themeShade="40"/>
        </w:rPr>
        <w:t>reduced</w:t>
      </w:r>
      <w:r w:rsidRPr="00126DAC">
        <w:rPr>
          <w:rFonts w:asciiTheme="minorHAnsi" w:hAnsiTheme="minorHAnsi" w:cstheme="minorHAnsi"/>
          <w:color w:val="3B3838" w:themeColor="background2" w:themeShade="40"/>
        </w:rPr>
        <w:t xml:space="preserve"> further</w:t>
      </w:r>
      <w:r w:rsidR="00EC7748" w:rsidRPr="00126DAC">
        <w:rPr>
          <w:rFonts w:asciiTheme="minorHAnsi" w:hAnsiTheme="minorHAnsi" w:cstheme="minorHAnsi"/>
          <w:color w:val="3B3838" w:themeColor="background2" w:themeShade="40"/>
        </w:rPr>
        <w:t>.</w:t>
      </w:r>
      <w:r w:rsidR="00EC7748" w:rsidRPr="00126DAC">
        <w:rPr>
          <w:rStyle w:val="FootnoteReference"/>
          <w:rFonts w:asciiTheme="minorHAnsi" w:hAnsiTheme="minorHAnsi" w:cstheme="minorHAnsi"/>
          <w:color w:val="3B3838" w:themeColor="background2" w:themeShade="40"/>
        </w:rPr>
        <w:footnoteReference w:id="4"/>
      </w:r>
      <w:r w:rsidR="00B66455" w:rsidRPr="00126DAC">
        <w:rPr>
          <w:rFonts w:asciiTheme="minorHAnsi" w:hAnsiTheme="minorHAnsi" w:cstheme="minorHAnsi"/>
          <w:color w:val="3B3838" w:themeColor="background2" w:themeShade="40"/>
        </w:rPr>
        <w:t xml:space="preserve"> </w:t>
      </w:r>
    </w:p>
    <w:p w14:paraId="549AA092" w14:textId="6CBBA160" w:rsidR="00FE7F30" w:rsidRPr="00126DAC" w:rsidRDefault="00FE7F30" w:rsidP="00803B74">
      <w:pPr>
        <w:pStyle w:val="BodyText"/>
        <w:keepLines/>
        <w:spacing w:before="120" w:after="120" w:line="288" w:lineRule="auto"/>
        <w:rPr>
          <w:rFonts w:asciiTheme="minorHAnsi" w:hAnsiTheme="minorHAnsi" w:cstheme="minorHAnsi"/>
          <w:b/>
          <w:bCs w:val="0"/>
          <w:color w:val="3B3838" w:themeColor="background2" w:themeShade="40"/>
          <w:spacing w:val="-10"/>
          <w:kern w:val="32"/>
          <w:sz w:val="24"/>
          <w:lang w:eastAsia="en-GB"/>
        </w:rPr>
      </w:pPr>
      <w:r w:rsidRPr="00126DAC">
        <w:rPr>
          <w:rFonts w:asciiTheme="minorHAnsi" w:hAnsiTheme="minorHAnsi" w:cstheme="minorHAnsi"/>
          <w:b/>
          <w:bCs w:val="0"/>
          <w:color w:val="3B3838" w:themeColor="background2" w:themeShade="40"/>
          <w:spacing w:val="-10"/>
          <w:kern w:val="32"/>
          <w:sz w:val="24"/>
          <w:lang w:eastAsia="en-GB"/>
        </w:rPr>
        <w:t>Candidate registration fees</w:t>
      </w:r>
    </w:p>
    <w:p w14:paraId="4B0ED1E3" w14:textId="03FA42A5" w:rsidR="00FE7F30" w:rsidRPr="00126DAC" w:rsidRDefault="00FE7F30" w:rsidP="00803B74">
      <w:pPr>
        <w:spacing w:before="60" w:after="120" w:line="288" w:lineRule="auto"/>
        <w:rPr>
          <w:rFonts w:asciiTheme="minorHAnsi" w:hAnsiTheme="minorHAnsi" w:cstheme="minorHAnsi"/>
          <w:color w:val="3B3838" w:themeColor="background2" w:themeShade="40"/>
        </w:rPr>
      </w:pPr>
      <w:r w:rsidRPr="00126DAC">
        <w:rPr>
          <w:rFonts w:asciiTheme="minorHAnsi" w:hAnsiTheme="minorHAnsi" w:cstheme="minorHAnsi"/>
          <w:color w:val="3B3838" w:themeColor="background2" w:themeShade="40"/>
        </w:rPr>
        <w:t xml:space="preserve">Please see the </w:t>
      </w:r>
      <w:hyperlink r:id="rId37" w:history="1">
        <w:r w:rsidRPr="00126DAC">
          <w:rPr>
            <w:rStyle w:val="Hyperlink"/>
            <w:rFonts w:asciiTheme="minorHAnsi" w:hAnsiTheme="minorHAnsi" w:cstheme="minorHAnsi"/>
          </w:rPr>
          <w:t xml:space="preserve">CPCAB </w:t>
        </w:r>
        <w:r w:rsidR="00295887" w:rsidRPr="00126DAC">
          <w:rPr>
            <w:rStyle w:val="Hyperlink"/>
            <w:rFonts w:asciiTheme="minorHAnsi" w:hAnsiTheme="minorHAnsi" w:cstheme="minorHAnsi"/>
          </w:rPr>
          <w:t>F</w:t>
        </w:r>
        <w:r w:rsidRPr="00126DAC">
          <w:rPr>
            <w:rStyle w:val="Hyperlink"/>
            <w:rFonts w:asciiTheme="minorHAnsi" w:hAnsiTheme="minorHAnsi" w:cstheme="minorHAnsi"/>
          </w:rPr>
          <w:t>ees</w:t>
        </w:r>
      </w:hyperlink>
      <w:r w:rsidRPr="00126DAC">
        <w:rPr>
          <w:rFonts w:asciiTheme="minorHAnsi" w:hAnsiTheme="minorHAnsi" w:cstheme="minorHAnsi"/>
          <w:color w:val="3B3838" w:themeColor="background2" w:themeShade="40"/>
        </w:rPr>
        <w:t xml:space="preserve"> document for candidate registration fees and any additional fees the centre may incur. </w:t>
      </w:r>
    </w:p>
    <w:p w14:paraId="1296CAEF" w14:textId="752ACADF" w:rsidR="00FE7F30" w:rsidRPr="00126DAC" w:rsidRDefault="00FE7F30" w:rsidP="00803B74">
      <w:pPr>
        <w:pStyle w:val="StyleHeading1MainHeadingCustomColorRGB34150139"/>
        <w:pBdr>
          <w:bottom w:val="none" w:sz="0" w:space="0" w:color="auto"/>
        </w:pBdr>
        <w:spacing w:line="288" w:lineRule="auto"/>
        <w:rPr>
          <w:b/>
          <w:bCs w:val="0"/>
          <w:color w:val="3B3838" w:themeColor="background2" w:themeShade="40"/>
          <w:sz w:val="24"/>
          <w:szCs w:val="24"/>
          <w14:textFill>
            <w14:solidFill>
              <w14:schemeClr w14:val="bg2">
                <w14:lumMod w14:val="25000"/>
                <w14:lumMod w14:val="25000"/>
              </w14:schemeClr>
            </w14:solidFill>
          </w14:textFill>
        </w:rPr>
      </w:pPr>
      <w:r w:rsidRPr="00126DAC">
        <w:rPr>
          <w:b/>
          <w:bCs w:val="0"/>
          <w:color w:val="3B3838" w:themeColor="background2" w:themeShade="40"/>
          <w:sz w:val="24"/>
          <w:szCs w:val="24"/>
          <w14:textFill>
            <w14:solidFill>
              <w14:schemeClr w14:val="bg2">
                <w14:lumMod w14:val="25000"/>
                <w14:lumMod w14:val="25000"/>
              </w14:schemeClr>
            </w14:solidFill>
          </w14:textFill>
        </w:rPr>
        <w:t>CPCAB minimum and maximum group size requirements</w:t>
      </w:r>
    </w:p>
    <w:p w14:paraId="3DF3E1A8" w14:textId="77777777" w:rsidR="00FE7F30" w:rsidRPr="00126DAC" w:rsidRDefault="00FE7F30" w:rsidP="00803B74">
      <w:pPr>
        <w:pStyle w:val="Paragraphwithlinefollowing"/>
        <w:pBdr>
          <w:bottom w:val="none" w:sz="0" w:space="0" w:color="auto"/>
        </w:pBdr>
        <w:spacing w:before="60" w:after="120" w:line="288" w:lineRule="auto"/>
        <w:rPr>
          <w:rFonts w:asciiTheme="minorHAnsi" w:hAnsiTheme="minorHAnsi" w:cstheme="minorHAnsi"/>
          <w:color w:val="3B3838" w:themeColor="background2" w:themeShade="40"/>
        </w:rPr>
      </w:pPr>
      <w:r w:rsidRPr="00126DAC">
        <w:rPr>
          <w:rFonts w:asciiTheme="minorHAnsi" w:hAnsiTheme="minorHAnsi" w:cstheme="minorHAnsi"/>
          <w:color w:val="3B3838" w:themeColor="background2" w:themeShade="40"/>
        </w:rPr>
        <w:t xml:space="preserve">Please note that the </w:t>
      </w:r>
      <w:r w:rsidRPr="00126DAC">
        <w:rPr>
          <w:rFonts w:asciiTheme="minorHAnsi" w:hAnsiTheme="minorHAnsi" w:cstheme="minorHAnsi"/>
          <w:b/>
          <w:color w:val="3B3838" w:themeColor="background2" w:themeShade="40"/>
        </w:rPr>
        <w:t>minimum</w:t>
      </w:r>
      <w:r w:rsidRPr="00126DAC">
        <w:rPr>
          <w:rFonts w:asciiTheme="minorHAnsi" w:hAnsiTheme="minorHAnsi" w:cstheme="minorHAnsi"/>
          <w:color w:val="3B3838" w:themeColor="background2" w:themeShade="40"/>
        </w:rPr>
        <w:t xml:space="preserve"> tutor numbers are </w:t>
      </w:r>
      <w:r w:rsidRPr="00126DAC">
        <w:rPr>
          <w:rFonts w:asciiTheme="minorHAnsi" w:hAnsiTheme="minorHAnsi" w:cstheme="minorHAnsi"/>
          <w:b/>
          <w:color w:val="3B3838" w:themeColor="background2" w:themeShade="40"/>
        </w:rPr>
        <w:t>mandatory</w:t>
      </w:r>
      <w:r w:rsidRPr="00126DAC">
        <w:rPr>
          <w:rFonts w:asciiTheme="minorHAnsi" w:hAnsiTheme="minorHAnsi" w:cstheme="minorHAnsi"/>
          <w:color w:val="3B3838" w:themeColor="background2" w:themeShade="40"/>
        </w:rPr>
        <w:t>:</w:t>
      </w:r>
    </w:p>
    <w:p w14:paraId="5024B1A9" w14:textId="77777777" w:rsidR="00FE7F30" w:rsidRPr="00126DAC" w:rsidRDefault="00FE7F30" w:rsidP="00803B74">
      <w:pPr>
        <w:spacing w:before="100" w:after="60" w:line="288" w:lineRule="auto"/>
        <w:rPr>
          <w:rFonts w:asciiTheme="minorHAnsi" w:hAnsiTheme="minorHAnsi" w:cstheme="minorHAnsi"/>
          <w:color w:val="3B3838" w:themeColor="background2" w:themeShade="40"/>
        </w:rPr>
      </w:pPr>
      <w:r w:rsidRPr="00126DAC">
        <w:rPr>
          <w:rFonts w:asciiTheme="minorHAnsi" w:hAnsiTheme="minorHAnsi" w:cstheme="minorHAnsi"/>
          <w:b/>
          <w:bCs/>
          <w:color w:val="3B3838" w:themeColor="background2" w:themeShade="40"/>
        </w:rPr>
        <w:t xml:space="preserve"> </w:t>
      </w:r>
      <w:r w:rsidRPr="00126DAC">
        <w:rPr>
          <w:rFonts w:asciiTheme="minorHAnsi" w:hAnsiTheme="minorHAnsi" w:cstheme="minorHAnsi"/>
          <w:color w:val="3B3838" w:themeColor="background2" w:themeShade="40"/>
        </w:rPr>
        <w:t>Levels 2 and 3:</w:t>
      </w:r>
    </w:p>
    <w:p w14:paraId="2AC0931D" w14:textId="7259C7B7" w:rsidR="00FE7F30" w:rsidRPr="00126DAC" w:rsidRDefault="00FE7F30" w:rsidP="00803B74">
      <w:pPr>
        <w:pStyle w:val="ListParagraph"/>
        <w:numPr>
          <w:ilvl w:val="0"/>
          <w:numId w:val="16"/>
        </w:numPr>
        <w:spacing w:line="288" w:lineRule="auto"/>
        <w:rPr>
          <w:rFonts w:asciiTheme="minorHAnsi" w:hAnsiTheme="minorHAnsi" w:cstheme="minorHAnsi"/>
          <w:color w:val="3B3838" w:themeColor="background2" w:themeShade="40"/>
        </w:rPr>
      </w:pPr>
      <w:r w:rsidRPr="00126DAC">
        <w:rPr>
          <w:rFonts w:asciiTheme="minorHAnsi" w:hAnsiTheme="minorHAnsi" w:cstheme="minorHAnsi"/>
          <w:color w:val="3B3838" w:themeColor="background2" w:themeShade="40"/>
        </w:rPr>
        <w:t xml:space="preserve">minimum of </w:t>
      </w:r>
      <w:r w:rsidR="0030114E" w:rsidRPr="00126DAC">
        <w:rPr>
          <w:rFonts w:asciiTheme="minorHAnsi" w:hAnsiTheme="minorHAnsi" w:cstheme="minorHAnsi"/>
          <w:color w:val="3B3838" w:themeColor="background2" w:themeShade="40"/>
        </w:rPr>
        <w:t>one</w:t>
      </w:r>
      <w:r w:rsidR="00FF38C9" w:rsidRPr="00126DAC">
        <w:rPr>
          <w:rFonts w:asciiTheme="minorHAnsi" w:hAnsiTheme="minorHAnsi" w:cstheme="minorHAnsi"/>
          <w:color w:val="3B3838" w:themeColor="background2" w:themeShade="40"/>
        </w:rPr>
        <w:t xml:space="preserve"> </w:t>
      </w:r>
      <w:r w:rsidRPr="00126DAC">
        <w:rPr>
          <w:rFonts w:asciiTheme="minorHAnsi" w:hAnsiTheme="minorHAnsi" w:cstheme="minorHAnsi"/>
          <w:color w:val="3B3838" w:themeColor="background2" w:themeShade="40"/>
        </w:rPr>
        <w:t>tutor involved in internal assessment</w:t>
      </w:r>
    </w:p>
    <w:p w14:paraId="38D87689" w14:textId="794FAE2B" w:rsidR="00FE7F30" w:rsidRPr="00126DAC" w:rsidRDefault="00FE7F30" w:rsidP="00803B74">
      <w:pPr>
        <w:pStyle w:val="ListParagraph"/>
        <w:numPr>
          <w:ilvl w:val="0"/>
          <w:numId w:val="16"/>
        </w:numPr>
        <w:spacing w:line="288" w:lineRule="auto"/>
        <w:rPr>
          <w:rFonts w:asciiTheme="minorHAnsi" w:hAnsiTheme="minorHAnsi" w:cstheme="minorHAnsi"/>
          <w:color w:val="3B3838" w:themeColor="background2" w:themeShade="40"/>
        </w:rPr>
      </w:pPr>
      <w:r w:rsidRPr="00126DAC">
        <w:rPr>
          <w:rFonts w:asciiTheme="minorHAnsi" w:hAnsiTheme="minorHAnsi" w:cstheme="minorHAnsi"/>
          <w:color w:val="3B3838" w:themeColor="background2" w:themeShade="40"/>
        </w:rPr>
        <w:t xml:space="preserve">maximum of 18 candidates with </w:t>
      </w:r>
      <w:r w:rsidR="0030114E" w:rsidRPr="00126DAC">
        <w:rPr>
          <w:rFonts w:asciiTheme="minorHAnsi" w:hAnsiTheme="minorHAnsi" w:cstheme="minorHAnsi"/>
          <w:color w:val="3B3838" w:themeColor="background2" w:themeShade="40"/>
        </w:rPr>
        <w:t>one</w:t>
      </w:r>
      <w:r w:rsidRPr="00126DAC">
        <w:rPr>
          <w:rFonts w:asciiTheme="minorHAnsi" w:hAnsiTheme="minorHAnsi" w:cstheme="minorHAnsi"/>
          <w:color w:val="3B3838" w:themeColor="background2" w:themeShade="40"/>
        </w:rPr>
        <w:t xml:space="preserve"> tutor</w:t>
      </w:r>
    </w:p>
    <w:p w14:paraId="62E5CC00" w14:textId="377B85D2" w:rsidR="00443CC0" w:rsidRPr="00126DAC" w:rsidRDefault="00FE7F30" w:rsidP="005F44AC">
      <w:pPr>
        <w:pStyle w:val="ListParagraph"/>
        <w:numPr>
          <w:ilvl w:val="0"/>
          <w:numId w:val="16"/>
        </w:numPr>
        <w:spacing w:line="288" w:lineRule="auto"/>
        <w:rPr>
          <w:rFonts w:asciiTheme="minorHAnsi" w:hAnsiTheme="minorHAnsi" w:cstheme="minorHAnsi"/>
          <w:color w:val="3B3838" w:themeColor="background2" w:themeShade="40"/>
        </w:rPr>
      </w:pPr>
      <w:r w:rsidRPr="00126DAC">
        <w:rPr>
          <w:rFonts w:asciiTheme="minorHAnsi" w:hAnsiTheme="minorHAnsi" w:cstheme="minorHAnsi"/>
          <w:color w:val="3B3838" w:themeColor="background2" w:themeShade="40"/>
        </w:rPr>
        <w:t xml:space="preserve">maximum of 24 candidates with </w:t>
      </w:r>
      <w:r w:rsidR="0030114E" w:rsidRPr="00126DAC">
        <w:rPr>
          <w:rFonts w:asciiTheme="minorHAnsi" w:hAnsiTheme="minorHAnsi" w:cstheme="minorHAnsi"/>
          <w:color w:val="3B3838" w:themeColor="background2" w:themeShade="40"/>
        </w:rPr>
        <w:t>two</w:t>
      </w:r>
      <w:r w:rsidRPr="00126DAC">
        <w:rPr>
          <w:rFonts w:asciiTheme="minorHAnsi" w:hAnsiTheme="minorHAnsi" w:cstheme="minorHAnsi"/>
          <w:color w:val="3B3838" w:themeColor="background2" w:themeShade="40"/>
        </w:rPr>
        <w:t xml:space="preserve"> tutors</w:t>
      </w:r>
    </w:p>
    <w:p w14:paraId="270EE84B" w14:textId="77777777" w:rsidR="00F71335" w:rsidRDefault="00F71335" w:rsidP="00803B74">
      <w:pPr>
        <w:pStyle w:val="Paragraphwithlinefollowing"/>
        <w:pBdr>
          <w:bottom w:val="none" w:sz="0" w:space="0" w:color="auto"/>
        </w:pBdr>
        <w:spacing w:before="60" w:after="0" w:line="288" w:lineRule="auto"/>
        <w:rPr>
          <w:rFonts w:asciiTheme="minorHAnsi" w:hAnsiTheme="minorHAnsi" w:cstheme="minorHAnsi"/>
          <w:color w:val="3B3838" w:themeColor="background2" w:themeShade="40"/>
        </w:rPr>
      </w:pPr>
    </w:p>
    <w:p w14:paraId="61DA8217" w14:textId="1B8A6344" w:rsidR="00FE7F30" w:rsidRPr="00126DAC" w:rsidRDefault="00FE7F30" w:rsidP="00803B74">
      <w:pPr>
        <w:pStyle w:val="Paragraphwithlinefollowing"/>
        <w:pBdr>
          <w:bottom w:val="none" w:sz="0" w:space="0" w:color="auto"/>
        </w:pBdr>
        <w:spacing w:before="60" w:after="0" w:line="288" w:lineRule="auto"/>
        <w:rPr>
          <w:rFonts w:asciiTheme="minorHAnsi" w:hAnsiTheme="minorHAnsi" w:cstheme="minorHAnsi"/>
          <w:color w:val="3B3838" w:themeColor="background2" w:themeShade="40"/>
        </w:rPr>
      </w:pPr>
      <w:r w:rsidRPr="00126DAC">
        <w:rPr>
          <w:rFonts w:asciiTheme="minorHAnsi" w:hAnsiTheme="minorHAnsi" w:cstheme="minorHAnsi"/>
          <w:color w:val="3B3838" w:themeColor="background2" w:themeShade="40"/>
        </w:rPr>
        <w:lastRenderedPageBreak/>
        <w:t>Levels 4 to 6:</w:t>
      </w:r>
    </w:p>
    <w:p w14:paraId="16BD8C31" w14:textId="4F5D0398" w:rsidR="00FE7F30" w:rsidRPr="00126DAC" w:rsidRDefault="00FE7F30" w:rsidP="75907E1C">
      <w:pPr>
        <w:pStyle w:val="ListParagraph"/>
        <w:numPr>
          <w:ilvl w:val="0"/>
          <w:numId w:val="16"/>
        </w:numPr>
        <w:spacing w:line="288" w:lineRule="auto"/>
        <w:rPr>
          <w:rFonts w:asciiTheme="minorHAnsi" w:hAnsiTheme="minorHAnsi" w:cstheme="minorBidi"/>
          <w:color w:val="3B3838" w:themeColor="background2" w:themeShade="40"/>
        </w:rPr>
      </w:pPr>
      <w:r w:rsidRPr="00126DAC">
        <w:rPr>
          <w:rFonts w:asciiTheme="minorHAnsi" w:hAnsiTheme="minorHAnsi" w:cstheme="minorBidi"/>
          <w:color w:val="3B3838" w:themeColor="background2" w:themeShade="40"/>
        </w:rPr>
        <w:t>minimum of two tutors must be involved in internal assessment for higher level qualifications except LC-L</w:t>
      </w:r>
      <w:r w:rsidR="007526F4" w:rsidRPr="00126DAC">
        <w:rPr>
          <w:rFonts w:asciiTheme="minorHAnsi" w:hAnsiTheme="minorHAnsi" w:cstheme="minorBidi"/>
          <w:color w:val="3B3838" w:themeColor="background2" w:themeShade="40"/>
        </w:rPr>
        <w:t>4, CBT</w:t>
      </w:r>
      <w:r w:rsidRPr="00126DAC">
        <w:rPr>
          <w:rFonts w:asciiTheme="minorHAnsi" w:hAnsiTheme="minorHAnsi" w:cstheme="minorBidi"/>
          <w:color w:val="3B3838" w:themeColor="background2" w:themeShade="40"/>
        </w:rPr>
        <w:t>-L5</w:t>
      </w:r>
      <w:r w:rsidR="00813994" w:rsidRPr="00126DAC">
        <w:rPr>
          <w:rFonts w:asciiTheme="minorHAnsi" w:hAnsiTheme="minorHAnsi" w:cstheme="minorBidi"/>
          <w:color w:val="3B3838" w:themeColor="background2" w:themeShade="40"/>
        </w:rPr>
        <w:t xml:space="preserve"> and </w:t>
      </w:r>
      <w:r w:rsidR="41EB35EA" w:rsidRPr="00126DAC">
        <w:rPr>
          <w:rFonts w:asciiTheme="minorHAnsi" w:hAnsiTheme="minorHAnsi" w:cstheme="minorBidi"/>
          <w:color w:val="3B3838" w:themeColor="background2" w:themeShade="40"/>
        </w:rPr>
        <w:t>TCSU-L6</w:t>
      </w:r>
      <w:r w:rsidRPr="00126DAC">
        <w:rPr>
          <w:rFonts w:asciiTheme="minorHAnsi" w:hAnsiTheme="minorHAnsi" w:cstheme="minorBidi"/>
          <w:color w:val="3B3838" w:themeColor="background2" w:themeShade="40"/>
        </w:rPr>
        <w:t xml:space="preserve"> which only require one</w:t>
      </w:r>
      <w:r w:rsidR="00AA0C2F" w:rsidRPr="00126DAC">
        <w:rPr>
          <w:rFonts w:asciiTheme="minorHAnsi" w:hAnsiTheme="minorHAnsi" w:cstheme="minorBidi"/>
          <w:color w:val="3B3838" w:themeColor="background2" w:themeShade="40"/>
        </w:rPr>
        <w:t xml:space="preserve">. </w:t>
      </w:r>
      <w:r w:rsidR="00214DD9" w:rsidRPr="00126DAC">
        <w:rPr>
          <w:rFonts w:asciiTheme="minorHAnsi" w:hAnsiTheme="minorHAnsi" w:cstheme="minorBidi"/>
          <w:color w:val="3B3838" w:themeColor="background2" w:themeShade="40"/>
        </w:rPr>
        <w:t xml:space="preserve"> </w:t>
      </w:r>
    </w:p>
    <w:p w14:paraId="00B7F37E" w14:textId="77777777" w:rsidR="00FE7F30" w:rsidRPr="00126DAC" w:rsidRDefault="00FE7F30" w:rsidP="00803B74">
      <w:pPr>
        <w:pStyle w:val="ListParagraph"/>
        <w:numPr>
          <w:ilvl w:val="0"/>
          <w:numId w:val="16"/>
        </w:numPr>
        <w:spacing w:after="120" w:line="288" w:lineRule="auto"/>
        <w:ind w:left="714" w:hanging="357"/>
        <w:rPr>
          <w:rFonts w:asciiTheme="minorHAnsi" w:hAnsiTheme="minorHAnsi" w:cstheme="minorHAnsi"/>
          <w:color w:val="3B3838" w:themeColor="background2" w:themeShade="40"/>
        </w:rPr>
      </w:pPr>
      <w:r w:rsidRPr="00126DAC">
        <w:rPr>
          <w:rFonts w:asciiTheme="minorHAnsi" w:hAnsiTheme="minorHAnsi" w:cstheme="minorHAnsi"/>
          <w:color w:val="3B3838" w:themeColor="background2" w:themeShade="40"/>
        </w:rPr>
        <w:t>maximum of 16 candidates</w:t>
      </w:r>
    </w:p>
    <w:p w14:paraId="27B7F1E7" w14:textId="77777777" w:rsidR="00F87CD3" w:rsidRPr="00126DAC" w:rsidRDefault="00F87CD3" w:rsidP="00F87CD3">
      <w:pPr>
        <w:pStyle w:val="ListParagraph"/>
        <w:spacing w:after="120" w:line="288" w:lineRule="auto"/>
        <w:ind w:left="714"/>
        <w:rPr>
          <w:rFonts w:asciiTheme="minorHAnsi" w:hAnsiTheme="minorHAnsi" w:cstheme="minorHAnsi"/>
          <w:color w:val="3B3838" w:themeColor="background2" w:themeShade="40"/>
        </w:rPr>
      </w:pPr>
    </w:p>
    <w:p w14:paraId="6FCD3655" w14:textId="68CBF37F" w:rsidR="00F30396" w:rsidRPr="00126DAC" w:rsidRDefault="00C25D6B" w:rsidP="00AD1237">
      <w:pPr>
        <w:keepNext/>
        <w:keepLines/>
        <w:rPr>
          <w:rFonts w:asciiTheme="minorHAnsi" w:hAnsiTheme="minorHAnsi" w:cstheme="minorHAnsi"/>
          <w:color w:val="3B3838" w:themeColor="background2" w:themeShade="40"/>
          <w:sz w:val="16"/>
          <w:szCs w:val="16"/>
        </w:rPr>
      </w:pPr>
      <w:r w:rsidRPr="00126DAC">
        <w:rPr>
          <w:rFonts w:asciiTheme="minorHAnsi" w:hAnsiTheme="minorHAnsi" w:cstheme="minorHAnsi"/>
          <w:noProof/>
          <w:color w:val="E77D70"/>
          <w:kern w:val="24"/>
          <w:sz w:val="4"/>
          <w:szCs w:val="4"/>
        </w:rPr>
        <mc:AlternateContent>
          <mc:Choice Requires="wps">
            <w:drawing>
              <wp:inline distT="0" distB="0" distL="0" distR="0" wp14:anchorId="35A20FC9" wp14:editId="37E12E81">
                <wp:extent cx="6492875" cy="457200"/>
                <wp:effectExtent l="0" t="0" r="3175" b="0"/>
                <wp:docPr id="17" name="Text Box 17"/>
                <wp:cNvGraphicFramePr/>
                <a:graphic xmlns:a="http://schemas.openxmlformats.org/drawingml/2006/main">
                  <a:graphicData uri="http://schemas.microsoft.com/office/word/2010/wordprocessingShape">
                    <wps:wsp>
                      <wps:cNvSpPr txBox="1"/>
                      <wps:spPr>
                        <a:xfrm>
                          <a:off x="0" y="0"/>
                          <a:ext cx="6492875" cy="457200"/>
                        </a:xfrm>
                        <a:prstGeom prst="rect">
                          <a:avLst/>
                        </a:prstGeom>
                        <a:solidFill>
                          <a:srgbClr val="EA5850"/>
                        </a:solidFill>
                        <a:ln w="6350">
                          <a:noFill/>
                        </a:ln>
                      </wps:spPr>
                      <wps:txbx>
                        <w:txbxContent>
                          <w:p w14:paraId="4D9C627F" w14:textId="0FECCE33" w:rsidR="00D060F0" w:rsidRPr="00235D23" w:rsidRDefault="00126DAC" w:rsidP="00126DAC">
                            <w:pPr>
                              <w:pStyle w:val="ListParagraph"/>
                              <w:ind w:left="0"/>
                              <w:jc w:val="center"/>
                              <w:rPr>
                                <w:rFonts w:asciiTheme="minorHAnsi" w:hAnsiTheme="minorHAnsi" w:cstheme="minorHAnsi"/>
                                <w:color w:val="FFFFFF" w:themeColor="background1"/>
                                <w:sz w:val="44"/>
                                <w:szCs w:val="44"/>
                              </w:rPr>
                            </w:pPr>
                            <w:bookmarkStart w:id="8" w:name="Internal_assessment"/>
                            <w:bookmarkEnd w:id="8"/>
                            <w:r>
                              <w:rPr>
                                <w:rStyle w:val="TableTitle"/>
                                <w:rFonts w:asciiTheme="minorHAnsi" w:hAnsiTheme="minorHAnsi" w:cstheme="minorHAnsi"/>
                                <w:bCs/>
                                <w:color w:val="FFFFFF" w:themeColor="background1"/>
                                <w:sz w:val="44"/>
                                <w:szCs w:val="44"/>
                              </w:rPr>
                              <w:t xml:space="preserve">5. </w:t>
                            </w:r>
                            <w:r w:rsidR="00D060F0">
                              <w:rPr>
                                <w:rStyle w:val="TableTitle"/>
                                <w:rFonts w:asciiTheme="minorHAnsi" w:hAnsiTheme="minorHAnsi" w:cstheme="minorHAnsi"/>
                                <w:bCs/>
                                <w:color w:val="FFFFFF" w:themeColor="background1"/>
                                <w:sz w:val="44"/>
                                <w:szCs w:val="44"/>
                              </w:rPr>
                              <w:t>Internal Assessment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35A20FC9" id="Text Box 17" o:spid="_x0000_s1034" type="#_x0000_t202" style="width:511.25pt;height:3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" fillcolor="#ea5850" stroked="f" strokeweight=".5pt">
                <v:textbox>
                  <w:txbxContent>
                    <w:p w14:paraId="4D9C627F" w14:textId="0FECCE33" w:rsidR="00D060F0" w:rsidRPr="00235D23" w:rsidRDefault="00126DAC" w:rsidP="00126DAC">
                      <w:pPr>
                        <w:pStyle w:val="ListParagraph"/>
                        <w:ind w:left="0"/>
                        <w:jc w:val="center"/>
                        <w:rPr>
                          <w:rFonts w:asciiTheme="minorHAnsi" w:hAnsiTheme="minorHAnsi" w:cstheme="minorHAnsi"/>
                          <w:color w:val="FFFFFF" w:themeColor="background1"/>
                          <w:sz w:val="44"/>
                          <w:szCs w:val="44"/>
                        </w:rPr>
                      </w:pPr>
                      <w:bookmarkStart w:id="9" w:name="Internal_assessment"/>
                      <w:bookmarkEnd w:id="9"/>
                      <w:r>
                        <w:rPr>
                          <w:rStyle w:val="TableTitle"/>
                          <w:rFonts w:asciiTheme="minorHAnsi" w:hAnsiTheme="minorHAnsi" w:cstheme="minorHAnsi"/>
                          <w:bCs/>
                          <w:color w:val="FFFFFF" w:themeColor="background1"/>
                          <w:sz w:val="44"/>
                          <w:szCs w:val="44"/>
                        </w:rPr>
                        <w:t xml:space="preserve">5. </w:t>
                      </w:r>
                      <w:r w:rsidR="00D060F0">
                        <w:rPr>
                          <w:rStyle w:val="TableTitle"/>
                          <w:rFonts w:asciiTheme="minorHAnsi" w:hAnsiTheme="minorHAnsi" w:cstheme="minorHAnsi"/>
                          <w:bCs/>
                          <w:color w:val="FFFFFF" w:themeColor="background1"/>
                          <w:sz w:val="44"/>
                          <w:szCs w:val="44"/>
                        </w:rPr>
                        <w:t>Internal Assessment</w:t>
                      </w:r>
                    </w:p>
                  </w:txbxContent>
                </v:textbox>
                <w10:anchorlock/>
              </v:shape>
            </w:pict>
          </mc:Fallback>
        </mc:AlternateContent>
      </w:r>
    </w:p>
    <w:p w14:paraId="0FD17355" w14:textId="238B3B43" w:rsidR="00F30396" w:rsidRPr="00126DAC" w:rsidRDefault="00F30396" w:rsidP="00AD1237">
      <w:pPr>
        <w:keepNext/>
        <w:keepLines/>
        <w:rPr>
          <w:rFonts w:asciiTheme="minorHAnsi" w:hAnsiTheme="minorHAnsi" w:cstheme="minorHAnsi"/>
          <w:color w:val="3B3838" w:themeColor="background2" w:themeShade="40"/>
          <w:sz w:val="16"/>
          <w:szCs w:val="16"/>
        </w:rPr>
      </w:pPr>
    </w:p>
    <w:p w14:paraId="5DD2F64B" w14:textId="77777777" w:rsidR="00941D85" w:rsidRPr="00126DAC" w:rsidRDefault="00941D85" w:rsidP="00CA124C">
      <w:pPr>
        <w:spacing w:before="120" w:after="120" w:line="288" w:lineRule="auto"/>
        <w:rPr>
          <w:rFonts w:asciiTheme="minorHAnsi" w:hAnsiTheme="minorHAnsi" w:cstheme="minorHAnsi"/>
          <w:color w:val="3B3838" w:themeColor="background2" w:themeShade="40"/>
        </w:rPr>
      </w:pPr>
      <w:r w:rsidRPr="00126DAC">
        <w:rPr>
          <w:rFonts w:asciiTheme="minorHAnsi" w:hAnsiTheme="minorHAnsi" w:cstheme="minorHAnsi"/>
          <w:color w:val="3B3838" w:themeColor="background2" w:themeShade="40"/>
        </w:rPr>
        <w:t xml:space="preserve">As the tutor you are responsible for carrying out internal assessment which is then internally moderated and verified at the centre and externally verified by CPCAB. </w:t>
      </w:r>
    </w:p>
    <w:p w14:paraId="013F7431" w14:textId="77777777" w:rsidR="00941D85" w:rsidRPr="00126DAC" w:rsidRDefault="00941D85" w:rsidP="00CA124C">
      <w:pPr>
        <w:spacing w:before="120" w:after="120" w:line="288" w:lineRule="auto"/>
        <w:rPr>
          <w:rFonts w:asciiTheme="minorHAnsi" w:hAnsiTheme="minorHAnsi" w:cstheme="minorHAnsi"/>
          <w:color w:val="3B3838" w:themeColor="background2" w:themeShade="40"/>
        </w:rPr>
      </w:pPr>
      <w:r w:rsidRPr="00126DAC">
        <w:rPr>
          <w:rFonts w:asciiTheme="minorHAnsi" w:hAnsiTheme="minorHAnsi" w:cstheme="minorHAnsi"/>
          <w:color w:val="3B3838" w:themeColor="background2" w:themeShade="40"/>
        </w:rPr>
        <w:t xml:space="preserve">Candidates collect evidence of their learning in a portfolio and complete the Candidate Learning Record (CLR) found in the </w:t>
      </w:r>
      <w:hyperlink r:id="rId38" w:history="1">
        <w:r w:rsidRPr="00126DAC">
          <w:rPr>
            <w:rStyle w:val="Hyperlink"/>
            <w:rFonts w:asciiTheme="minorHAnsi" w:hAnsiTheme="minorHAnsi" w:cstheme="minorHAnsi"/>
            <w:color w:val="3B3838" w:themeColor="background2" w:themeShade="40"/>
            <w:u w:val="none"/>
          </w:rPr>
          <w:t>Candidate Guide</w:t>
        </w:r>
      </w:hyperlink>
      <w:r w:rsidRPr="00126DAC">
        <w:rPr>
          <w:rFonts w:asciiTheme="minorHAnsi" w:hAnsiTheme="minorHAnsi" w:cstheme="minorHAnsi"/>
          <w:color w:val="3B3838" w:themeColor="background2" w:themeShade="40"/>
        </w:rPr>
        <w:t xml:space="preserve">, which is placed at the front of the portfolio to signpost the evidence for each criterion. </w:t>
      </w:r>
    </w:p>
    <w:p w14:paraId="7A592036" w14:textId="77777777" w:rsidR="00941D85" w:rsidRPr="00126DAC" w:rsidRDefault="00941D85" w:rsidP="00CA124C">
      <w:pPr>
        <w:spacing w:before="120" w:after="120" w:line="288" w:lineRule="auto"/>
        <w:rPr>
          <w:rFonts w:asciiTheme="minorHAnsi" w:hAnsiTheme="minorHAnsi" w:cstheme="minorHAnsi"/>
          <w:color w:val="3B3838" w:themeColor="background2" w:themeShade="40"/>
        </w:rPr>
      </w:pPr>
      <w:r w:rsidRPr="00126DAC">
        <w:rPr>
          <w:rFonts w:asciiTheme="minorHAnsi" w:hAnsiTheme="minorHAnsi" w:cstheme="minorHAnsi"/>
          <w:color w:val="3B3838" w:themeColor="background2" w:themeShade="40"/>
        </w:rPr>
        <w:t xml:space="preserve">Candidates must give </w:t>
      </w:r>
      <w:r w:rsidRPr="00126DAC">
        <w:rPr>
          <w:rFonts w:asciiTheme="minorHAnsi" w:hAnsiTheme="minorHAnsi" w:cstheme="minorHAnsi"/>
          <w:b/>
          <w:color w:val="3B3838" w:themeColor="background2" w:themeShade="40"/>
        </w:rPr>
        <w:t xml:space="preserve">two </w:t>
      </w:r>
      <w:r w:rsidRPr="00126DAC">
        <w:rPr>
          <w:rFonts w:asciiTheme="minorHAnsi" w:hAnsiTheme="minorHAnsi" w:cstheme="minorHAnsi"/>
          <w:color w:val="3B3838" w:themeColor="background2" w:themeShade="40"/>
        </w:rPr>
        <w:t>pieces of evidence</w:t>
      </w:r>
      <w:r w:rsidRPr="00126DAC">
        <w:rPr>
          <w:rFonts w:asciiTheme="minorHAnsi" w:hAnsiTheme="minorHAnsi" w:cstheme="minorHAnsi"/>
          <w:b/>
          <w:color w:val="3B3838" w:themeColor="background2" w:themeShade="40"/>
        </w:rPr>
        <w:t xml:space="preserve"> </w:t>
      </w:r>
      <w:r w:rsidRPr="00126DAC">
        <w:rPr>
          <w:rFonts w:asciiTheme="minorHAnsi" w:hAnsiTheme="minorHAnsi" w:cstheme="minorHAnsi"/>
          <w:color w:val="3B3838" w:themeColor="background2" w:themeShade="40"/>
        </w:rPr>
        <w:t>for each criterion. In addition, the CLR (when complete) must include references to the following three types of course work:</w:t>
      </w:r>
      <w:r w:rsidRPr="00126DAC">
        <w:rPr>
          <w:rFonts w:asciiTheme="minorHAnsi" w:hAnsiTheme="minorHAnsi" w:cstheme="minorHAnsi"/>
          <w:color w:val="3B3838" w:themeColor="background2" w:themeShade="40"/>
          <w:vertAlign w:val="superscript"/>
        </w:rPr>
        <w:footnoteReference w:id="5"/>
      </w:r>
    </w:p>
    <w:p w14:paraId="4835C276" w14:textId="2CC7D077" w:rsidR="00941D85" w:rsidRPr="00126DAC" w:rsidRDefault="00941D85" w:rsidP="00CA124C">
      <w:pPr>
        <w:numPr>
          <w:ilvl w:val="0"/>
          <w:numId w:val="37"/>
        </w:numPr>
        <w:tabs>
          <w:tab w:val="clear" w:pos="357"/>
        </w:tabs>
        <w:spacing w:before="120" w:after="120" w:line="288" w:lineRule="auto"/>
        <w:rPr>
          <w:rFonts w:asciiTheme="minorHAnsi" w:hAnsiTheme="minorHAnsi" w:cstheme="minorBidi"/>
          <w:color w:val="3B3838" w:themeColor="background2" w:themeShade="40"/>
        </w:rPr>
      </w:pPr>
      <w:r w:rsidRPr="00126DAC">
        <w:rPr>
          <w:rFonts w:asciiTheme="minorHAnsi" w:hAnsiTheme="minorHAnsi" w:cstheme="minorBidi"/>
          <w:b/>
          <w:bCs/>
          <w:color w:val="3B3838" w:themeColor="background2" w:themeShade="40"/>
        </w:rPr>
        <w:t>Documents</w:t>
      </w:r>
      <w:r w:rsidRPr="00126DAC">
        <w:rPr>
          <w:rFonts w:asciiTheme="minorHAnsi" w:hAnsiTheme="minorHAnsi" w:cstheme="minorBidi"/>
          <w:color w:val="3B3838" w:themeColor="background2" w:themeShade="40"/>
        </w:rPr>
        <w:t xml:space="preserve"> – Your candidate must include a regular exploration of their learning (called the learning review) which contains their reflections on the input, discussions, experiences and readings for the course and which they start right from the beginning of their studies. Your candidate must also include here 1 self-review </w:t>
      </w:r>
      <w:r w:rsidR="00AE7200" w:rsidRPr="00126DAC">
        <w:rPr>
          <w:rFonts w:asciiTheme="minorHAnsi" w:hAnsiTheme="minorHAnsi" w:cstheme="minorBidi"/>
          <w:color w:val="3B3838" w:themeColor="background2" w:themeShade="40"/>
        </w:rPr>
        <w:t xml:space="preserve">(see section below on tutor-assessed self-review) </w:t>
      </w:r>
      <w:r w:rsidRPr="00126DAC">
        <w:rPr>
          <w:rFonts w:asciiTheme="minorHAnsi" w:hAnsiTheme="minorHAnsi" w:cstheme="minorBidi"/>
          <w:color w:val="3B3838" w:themeColor="background2" w:themeShade="40"/>
        </w:rPr>
        <w:t xml:space="preserve">and at least </w:t>
      </w:r>
      <w:r w:rsidR="00223F8A" w:rsidRPr="00126DAC">
        <w:rPr>
          <w:rFonts w:asciiTheme="minorHAnsi" w:hAnsiTheme="minorHAnsi" w:cstheme="minorBidi"/>
          <w:color w:val="3B3838" w:themeColor="background2" w:themeShade="40"/>
        </w:rPr>
        <w:t>1</w:t>
      </w:r>
      <w:r w:rsidRPr="00126DAC">
        <w:rPr>
          <w:rFonts w:asciiTheme="minorHAnsi" w:hAnsiTheme="minorHAnsi" w:cstheme="minorBidi"/>
          <w:color w:val="3B3838" w:themeColor="background2" w:themeShade="40"/>
        </w:rPr>
        <w:t xml:space="preserve"> assignment (such as an essay). They might also include here a review of audio/video recordings (including verbatim transcripts)</w:t>
      </w:r>
      <w:r w:rsidR="008F1BEE" w:rsidRPr="00126DAC">
        <w:rPr>
          <w:rFonts w:asciiTheme="minorHAnsi" w:hAnsiTheme="minorHAnsi" w:cstheme="minorBidi"/>
          <w:color w:val="3B3838" w:themeColor="background2" w:themeShade="40"/>
        </w:rPr>
        <w:t xml:space="preserve">, tutorial </w:t>
      </w:r>
      <w:r w:rsidR="00EC4FBD" w:rsidRPr="00126DAC">
        <w:rPr>
          <w:rFonts w:asciiTheme="minorHAnsi" w:hAnsiTheme="minorHAnsi" w:cstheme="minorBidi"/>
          <w:color w:val="3B3838" w:themeColor="background2" w:themeShade="40"/>
        </w:rPr>
        <w:t xml:space="preserve">records (when written by </w:t>
      </w:r>
      <w:r w:rsidR="00350548" w:rsidRPr="00126DAC">
        <w:rPr>
          <w:rFonts w:asciiTheme="minorHAnsi" w:hAnsiTheme="minorHAnsi" w:cstheme="minorBidi"/>
          <w:color w:val="3B3838" w:themeColor="background2" w:themeShade="40"/>
        </w:rPr>
        <w:t>the</w:t>
      </w:r>
      <w:r w:rsidR="00EC4FBD" w:rsidRPr="00126DAC">
        <w:rPr>
          <w:rFonts w:asciiTheme="minorHAnsi" w:hAnsiTheme="minorHAnsi" w:cstheme="minorBidi"/>
          <w:color w:val="3B3838" w:themeColor="background2" w:themeShade="40"/>
        </w:rPr>
        <w:t xml:space="preserve"> candidate)</w:t>
      </w:r>
      <w:r w:rsidRPr="00126DAC">
        <w:rPr>
          <w:rFonts w:asciiTheme="minorHAnsi" w:hAnsiTheme="minorHAnsi" w:cstheme="minorBidi"/>
          <w:color w:val="3B3838" w:themeColor="background2" w:themeShade="40"/>
        </w:rPr>
        <w:t xml:space="preserve"> and notes on their personal development.</w:t>
      </w:r>
      <w:r w:rsidRPr="00126DAC">
        <w:rPr>
          <w:rFonts w:asciiTheme="minorHAnsi" w:hAnsiTheme="minorHAnsi" w:cstheme="minorBidi"/>
          <w:color w:val="3B3838" w:themeColor="background2" w:themeShade="40"/>
          <w:vertAlign w:val="superscript"/>
        </w:rPr>
        <w:footnoteReference w:id="6"/>
      </w:r>
      <w:r w:rsidRPr="00126DAC">
        <w:rPr>
          <w:rFonts w:asciiTheme="minorHAnsi" w:hAnsiTheme="minorHAnsi" w:cstheme="minorBidi"/>
          <w:color w:val="3B3838" w:themeColor="background2" w:themeShade="40"/>
        </w:rPr>
        <w:t xml:space="preserve"> </w:t>
      </w:r>
    </w:p>
    <w:p w14:paraId="5171FE36" w14:textId="4EA1142F" w:rsidR="00941D85" w:rsidRPr="00126DAC" w:rsidRDefault="00941D85" w:rsidP="00CA124C">
      <w:pPr>
        <w:numPr>
          <w:ilvl w:val="0"/>
          <w:numId w:val="37"/>
        </w:numPr>
        <w:tabs>
          <w:tab w:val="clear" w:pos="357"/>
        </w:tabs>
        <w:spacing w:before="120" w:after="120" w:line="288" w:lineRule="auto"/>
        <w:rPr>
          <w:rFonts w:asciiTheme="minorHAnsi" w:hAnsiTheme="minorHAnsi" w:cstheme="minorBidi"/>
          <w:color w:val="3B3838" w:themeColor="background2" w:themeShade="40"/>
        </w:rPr>
      </w:pPr>
      <w:r w:rsidRPr="00126DAC">
        <w:rPr>
          <w:rFonts w:asciiTheme="minorHAnsi" w:hAnsiTheme="minorHAnsi" w:cstheme="minorBidi"/>
          <w:b/>
          <w:bCs/>
          <w:color w:val="3B3838" w:themeColor="background2" w:themeShade="40"/>
        </w:rPr>
        <w:t>Tutor observation</w:t>
      </w:r>
      <w:r w:rsidRPr="00126DAC">
        <w:rPr>
          <w:rFonts w:asciiTheme="minorHAnsi" w:hAnsiTheme="minorHAnsi" w:cstheme="minorBidi"/>
          <w:color w:val="3B3838" w:themeColor="background2" w:themeShade="40"/>
        </w:rPr>
        <w:t xml:space="preserve"> – Your candidate must include records of tutor feedback on their counselling skills practice sessions – they must refer to at least 2 examples of being observed by you (the tutor) and </w:t>
      </w:r>
      <w:r w:rsidR="008A07AE" w:rsidRPr="00126DAC">
        <w:rPr>
          <w:rFonts w:asciiTheme="minorHAnsi" w:hAnsiTheme="minorHAnsi" w:cstheme="minorBidi"/>
          <w:color w:val="3B3838" w:themeColor="background2" w:themeShade="40"/>
        </w:rPr>
        <w:t>1</w:t>
      </w:r>
      <w:r w:rsidRPr="00126DAC">
        <w:rPr>
          <w:rFonts w:asciiTheme="minorHAnsi" w:hAnsiTheme="minorHAnsi" w:cstheme="minorBidi"/>
          <w:color w:val="3B3838" w:themeColor="background2" w:themeShade="40"/>
        </w:rPr>
        <w:t xml:space="preserve"> of these must involve an audio or video recording.</w:t>
      </w:r>
      <w:r w:rsidRPr="00126DAC">
        <w:rPr>
          <w:rFonts w:asciiTheme="minorHAnsi" w:hAnsiTheme="minorHAnsi" w:cstheme="minorBidi"/>
          <w:color w:val="3B3838" w:themeColor="background2" w:themeShade="40"/>
          <w:vertAlign w:val="superscript"/>
        </w:rPr>
        <w:footnoteReference w:id="7"/>
      </w:r>
      <w:r w:rsidRPr="00126DAC">
        <w:rPr>
          <w:rFonts w:asciiTheme="minorHAnsi" w:hAnsiTheme="minorHAnsi" w:cstheme="minorBidi"/>
          <w:color w:val="3B3838" w:themeColor="background2" w:themeShade="40"/>
        </w:rPr>
        <w:t xml:space="preserve"> Your candidate might also include </w:t>
      </w:r>
      <w:r w:rsidR="002F2BD1" w:rsidRPr="00126DAC">
        <w:rPr>
          <w:rFonts w:asciiTheme="minorHAnsi" w:hAnsiTheme="minorHAnsi" w:cstheme="minorBidi"/>
          <w:color w:val="3B3838" w:themeColor="background2" w:themeShade="40"/>
        </w:rPr>
        <w:t xml:space="preserve">here </w:t>
      </w:r>
      <w:r w:rsidRPr="00126DAC">
        <w:rPr>
          <w:rFonts w:asciiTheme="minorHAnsi" w:hAnsiTheme="minorHAnsi" w:cstheme="minorBidi"/>
          <w:color w:val="3B3838" w:themeColor="background2" w:themeShade="40"/>
        </w:rPr>
        <w:t xml:space="preserve">tutorial records </w:t>
      </w:r>
      <w:r w:rsidR="00EC4FBD" w:rsidRPr="00126DAC">
        <w:rPr>
          <w:rFonts w:asciiTheme="minorHAnsi" w:hAnsiTheme="minorHAnsi" w:cstheme="minorBidi"/>
          <w:color w:val="3B3838" w:themeColor="background2" w:themeShade="40"/>
        </w:rPr>
        <w:t xml:space="preserve">(when </w:t>
      </w:r>
      <w:r w:rsidR="005253E5" w:rsidRPr="00126DAC">
        <w:rPr>
          <w:rFonts w:asciiTheme="minorHAnsi" w:hAnsiTheme="minorHAnsi" w:cstheme="minorBidi"/>
          <w:color w:val="3B3838" w:themeColor="background2" w:themeShade="40"/>
        </w:rPr>
        <w:t xml:space="preserve">written by </w:t>
      </w:r>
      <w:r w:rsidR="00350548" w:rsidRPr="00126DAC">
        <w:rPr>
          <w:rFonts w:asciiTheme="minorHAnsi" w:hAnsiTheme="minorHAnsi" w:cstheme="minorBidi"/>
          <w:color w:val="3B3838" w:themeColor="background2" w:themeShade="40"/>
        </w:rPr>
        <w:t>the tutor</w:t>
      </w:r>
      <w:r w:rsidR="005253E5" w:rsidRPr="00126DAC">
        <w:rPr>
          <w:rFonts w:asciiTheme="minorHAnsi" w:hAnsiTheme="minorHAnsi" w:cstheme="minorBidi"/>
          <w:color w:val="3B3838" w:themeColor="background2" w:themeShade="40"/>
        </w:rPr>
        <w:t xml:space="preserve">) </w:t>
      </w:r>
      <w:r w:rsidRPr="00126DAC">
        <w:rPr>
          <w:rFonts w:asciiTheme="minorHAnsi" w:hAnsiTheme="minorHAnsi" w:cstheme="minorBidi"/>
          <w:color w:val="3B3838" w:themeColor="background2" w:themeShade="40"/>
        </w:rPr>
        <w:t xml:space="preserve">and tutor feedback on group discussions. </w:t>
      </w:r>
    </w:p>
    <w:p w14:paraId="1D323330" w14:textId="77777777" w:rsidR="00941D85" w:rsidRPr="00126DAC" w:rsidRDefault="00941D85" w:rsidP="00CA124C">
      <w:pPr>
        <w:numPr>
          <w:ilvl w:val="0"/>
          <w:numId w:val="37"/>
        </w:numPr>
        <w:tabs>
          <w:tab w:val="clear" w:pos="357"/>
        </w:tabs>
        <w:spacing w:before="120" w:after="120" w:line="288" w:lineRule="auto"/>
        <w:rPr>
          <w:rFonts w:asciiTheme="minorHAnsi" w:hAnsiTheme="minorHAnsi" w:cstheme="minorHAnsi"/>
          <w:color w:val="3B3838" w:themeColor="background2" w:themeShade="40"/>
        </w:rPr>
      </w:pPr>
      <w:r w:rsidRPr="00126DAC">
        <w:rPr>
          <w:rFonts w:asciiTheme="minorHAnsi" w:hAnsiTheme="minorHAnsi" w:cstheme="minorHAnsi"/>
          <w:b/>
          <w:bCs/>
          <w:color w:val="3B3838" w:themeColor="background2" w:themeShade="40"/>
        </w:rPr>
        <w:t xml:space="preserve">Testimony </w:t>
      </w:r>
      <w:r w:rsidRPr="00126DAC">
        <w:rPr>
          <w:rFonts w:asciiTheme="minorHAnsi" w:hAnsiTheme="minorHAnsi" w:cstheme="minorHAnsi"/>
          <w:color w:val="3B3838" w:themeColor="background2" w:themeShade="40"/>
        </w:rPr>
        <w:t>– Your candidate must include records of peer feedback on their counselling skills practice sessions. Your candidate might also include</w:t>
      </w:r>
      <w:r w:rsidRPr="00126DAC">
        <w:rPr>
          <w:rFonts w:asciiTheme="minorHAnsi" w:hAnsiTheme="minorHAnsi" w:cstheme="minorHAnsi"/>
          <w:bCs/>
          <w:color w:val="3B3838" w:themeColor="background2" w:themeShade="40"/>
        </w:rPr>
        <w:t xml:space="preserve"> peer feedback on </w:t>
      </w:r>
      <w:r w:rsidRPr="00126DAC">
        <w:rPr>
          <w:rFonts w:asciiTheme="minorHAnsi" w:hAnsiTheme="minorHAnsi" w:cstheme="minorHAnsi"/>
          <w:color w:val="3B3838" w:themeColor="background2" w:themeShade="40"/>
        </w:rPr>
        <w:t>group discussions.</w:t>
      </w:r>
    </w:p>
    <w:p w14:paraId="29E27C8D" w14:textId="77777777" w:rsidR="00941D85" w:rsidRPr="00126DAC" w:rsidRDefault="00941D85" w:rsidP="00CA124C">
      <w:pPr>
        <w:numPr>
          <w:ilvl w:val="0"/>
          <w:numId w:val="38"/>
        </w:numPr>
        <w:spacing w:before="120" w:after="120" w:line="288" w:lineRule="auto"/>
        <w:rPr>
          <w:rFonts w:asciiTheme="minorHAnsi" w:hAnsiTheme="minorHAnsi" w:cstheme="minorHAnsi"/>
          <w:color w:val="3B3838" w:themeColor="background2" w:themeShade="40"/>
        </w:rPr>
      </w:pPr>
      <w:r w:rsidRPr="00126DAC">
        <w:rPr>
          <w:rFonts w:asciiTheme="minorHAnsi" w:hAnsiTheme="minorHAnsi" w:cstheme="minorHAnsi"/>
          <w:color w:val="3B3838" w:themeColor="background2" w:themeShade="40"/>
        </w:rPr>
        <w:t xml:space="preserve">See </w:t>
      </w:r>
      <w:hyperlink r:id="rId39" w:history="1">
        <w:r w:rsidRPr="00126DAC">
          <w:rPr>
            <w:rStyle w:val="Hyperlink"/>
            <w:rFonts w:asciiTheme="minorHAnsi" w:hAnsiTheme="minorHAnsi" w:cstheme="minorHAnsi"/>
          </w:rPr>
          <w:t>CSK</w:t>
        </w:r>
        <w:r w:rsidRPr="00126DAC">
          <w:rPr>
            <w:rStyle w:val="Hyperlink"/>
            <w:rFonts w:asciiTheme="minorHAnsi" w:hAnsiTheme="minorHAnsi" w:cstheme="minorHAnsi"/>
          </w:rPr>
          <w:noBreakHyphen/>
          <w:t>L2 Specification</w:t>
        </w:r>
      </w:hyperlink>
      <w:r w:rsidRPr="00126DAC">
        <w:rPr>
          <w:rFonts w:asciiTheme="minorHAnsi" w:hAnsiTheme="minorHAnsi" w:cstheme="minorHAnsi"/>
          <w:color w:val="3B3838" w:themeColor="background2" w:themeShade="40"/>
        </w:rPr>
        <w:t xml:space="preserve"> for summary of minimum assessment requirements.</w:t>
      </w:r>
    </w:p>
    <w:p w14:paraId="70D0E4F7" w14:textId="47EBB9B8" w:rsidR="00941D85" w:rsidRPr="00126DAC" w:rsidRDefault="00941D85" w:rsidP="00CA124C">
      <w:pPr>
        <w:numPr>
          <w:ilvl w:val="0"/>
          <w:numId w:val="38"/>
        </w:numPr>
        <w:spacing w:before="120" w:after="120" w:line="288" w:lineRule="auto"/>
        <w:rPr>
          <w:rFonts w:asciiTheme="minorHAnsi" w:hAnsiTheme="minorHAnsi" w:cstheme="minorHAnsi"/>
          <w:color w:val="3B3838" w:themeColor="background2" w:themeShade="40"/>
          <w:u w:val="single"/>
        </w:rPr>
      </w:pPr>
      <w:r w:rsidRPr="00126DAC">
        <w:rPr>
          <w:rFonts w:asciiTheme="minorHAnsi" w:hAnsiTheme="minorHAnsi" w:cstheme="minorHAnsi"/>
          <w:bCs/>
          <w:color w:val="3B3838" w:themeColor="background2" w:themeShade="40"/>
        </w:rPr>
        <w:t xml:space="preserve">See the CPCAB film on </w:t>
      </w:r>
      <w:hyperlink r:id="rId40" w:history="1">
        <w:r w:rsidRPr="00126DAC">
          <w:rPr>
            <w:rStyle w:val="Hyperlink"/>
            <w:rFonts w:asciiTheme="minorHAnsi" w:hAnsiTheme="minorHAnsi" w:cstheme="minorHAnsi"/>
          </w:rPr>
          <w:t>How to build a student portfolio</w:t>
        </w:r>
      </w:hyperlink>
      <w:r w:rsidRPr="00126DAC">
        <w:rPr>
          <w:rFonts w:asciiTheme="minorHAnsi" w:hAnsiTheme="minorHAnsi" w:cstheme="minorHAnsi"/>
          <w:color w:val="3B3838" w:themeColor="background2" w:themeShade="40"/>
        </w:rPr>
        <w:t>.</w:t>
      </w:r>
    </w:p>
    <w:p w14:paraId="02638D3E" w14:textId="71F647B9" w:rsidR="00C62CCB" w:rsidRPr="00126DAC" w:rsidRDefault="00C62CCB" w:rsidP="008A74BB">
      <w:pPr>
        <w:keepLines/>
        <w:spacing w:line="288" w:lineRule="auto"/>
        <w:rPr>
          <w:rFonts w:asciiTheme="minorHAnsi" w:hAnsiTheme="minorHAnsi" w:cstheme="minorHAnsi"/>
          <w:color w:val="3B3838" w:themeColor="background2" w:themeShade="40"/>
        </w:rPr>
      </w:pPr>
    </w:p>
    <w:p w14:paraId="755B394D" w14:textId="57750915" w:rsidR="004C5B2D" w:rsidRPr="00126DAC" w:rsidRDefault="00FD4839" w:rsidP="00CA124C">
      <w:pPr>
        <w:spacing w:before="240" w:line="288" w:lineRule="auto"/>
        <w:rPr>
          <w:rFonts w:asciiTheme="minorHAnsi" w:hAnsiTheme="minorHAnsi" w:cstheme="minorHAnsi"/>
          <w:color w:val="3B3838" w:themeColor="background2" w:themeShade="40"/>
        </w:rPr>
      </w:pPr>
      <w:r w:rsidRPr="00126DAC">
        <w:rPr>
          <w:rFonts w:asciiTheme="minorHAnsi" w:hAnsiTheme="minorHAnsi" w:cstheme="minorHAnsi"/>
          <w:color w:val="3B3838" w:themeColor="background2" w:themeShade="40"/>
        </w:rPr>
        <w:lastRenderedPageBreak/>
        <w:t xml:space="preserve">CPCAB recommends that candidates attach a </w:t>
      </w:r>
      <w:hyperlink w:anchor="APPENDIX_4" w:tooltip="Criteria Assessment Sheet" w:history="1">
        <w:r w:rsidRPr="00126DAC">
          <w:rPr>
            <w:rStyle w:val="Hyperlink"/>
            <w:rFonts w:asciiTheme="minorHAnsi" w:hAnsiTheme="minorHAnsi" w:cstheme="minorHAnsi"/>
            <w:bCs/>
          </w:rPr>
          <w:t>Criteria Assessment Sheet (CAS)</w:t>
        </w:r>
      </w:hyperlink>
      <w:r w:rsidRPr="00126DAC">
        <w:rPr>
          <w:rFonts w:asciiTheme="minorHAnsi" w:hAnsiTheme="minorHAnsi" w:cstheme="minorHAnsi"/>
          <w:bCs/>
          <w:color w:val="3B3838" w:themeColor="background2" w:themeShade="40"/>
        </w:rPr>
        <w:t xml:space="preserve"> </w:t>
      </w:r>
      <w:r w:rsidRPr="00126DAC">
        <w:rPr>
          <w:rFonts w:asciiTheme="minorHAnsi" w:hAnsiTheme="minorHAnsi" w:cstheme="minorHAnsi"/>
          <w:color w:val="3B3838" w:themeColor="background2" w:themeShade="40"/>
        </w:rPr>
        <w:t>to any work they hand in for assessment. You can use the CAS</w:t>
      </w:r>
      <w:r w:rsidR="00385FE5" w:rsidRPr="00126DAC">
        <w:rPr>
          <w:rFonts w:asciiTheme="minorHAnsi" w:hAnsiTheme="minorHAnsi" w:cstheme="minorHAnsi"/>
          <w:color w:val="3B3838" w:themeColor="background2" w:themeShade="40"/>
        </w:rPr>
        <w:t xml:space="preserve"> sheets</w:t>
      </w:r>
      <w:r w:rsidRPr="00126DAC">
        <w:rPr>
          <w:rFonts w:asciiTheme="minorHAnsi" w:hAnsiTheme="minorHAnsi" w:cstheme="minorHAnsi"/>
          <w:color w:val="3B3838" w:themeColor="background2" w:themeShade="40"/>
        </w:rPr>
        <w:t xml:space="preserve"> to </w:t>
      </w:r>
      <w:r w:rsidR="00385FE5" w:rsidRPr="00126DAC">
        <w:rPr>
          <w:rFonts w:asciiTheme="minorHAnsi" w:hAnsiTheme="minorHAnsi" w:cstheme="minorHAnsi"/>
          <w:color w:val="3B3838" w:themeColor="background2" w:themeShade="40"/>
        </w:rPr>
        <w:t>indicate</w:t>
      </w:r>
      <w:r w:rsidRPr="00126DAC">
        <w:rPr>
          <w:rFonts w:asciiTheme="minorHAnsi" w:hAnsiTheme="minorHAnsi" w:cstheme="minorHAnsi"/>
          <w:color w:val="3B3838" w:themeColor="background2" w:themeShade="40"/>
        </w:rPr>
        <w:t xml:space="preserve"> which criteria </w:t>
      </w:r>
      <w:r w:rsidR="00E77679" w:rsidRPr="00126DAC">
        <w:rPr>
          <w:rFonts w:asciiTheme="minorHAnsi" w:hAnsiTheme="minorHAnsi" w:cstheme="minorHAnsi"/>
          <w:color w:val="3B3838" w:themeColor="background2" w:themeShade="40"/>
        </w:rPr>
        <w:t xml:space="preserve">have been </w:t>
      </w:r>
      <w:r w:rsidRPr="00126DAC">
        <w:rPr>
          <w:rFonts w:asciiTheme="minorHAnsi" w:hAnsiTheme="minorHAnsi" w:cstheme="minorHAnsi"/>
          <w:color w:val="3B3838" w:themeColor="background2" w:themeShade="40"/>
        </w:rPr>
        <w:t xml:space="preserve">met and </w:t>
      </w:r>
      <w:r w:rsidR="00E77679" w:rsidRPr="00126DAC">
        <w:rPr>
          <w:rFonts w:asciiTheme="minorHAnsi" w:hAnsiTheme="minorHAnsi" w:cstheme="minorHAnsi"/>
          <w:color w:val="3B3838" w:themeColor="background2" w:themeShade="40"/>
        </w:rPr>
        <w:t>to offer formative feedback throughout the course.</w:t>
      </w:r>
    </w:p>
    <w:p w14:paraId="12ADF718" w14:textId="77777777" w:rsidR="001869FE" w:rsidRPr="00126DAC" w:rsidRDefault="001869FE" w:rsidP="001869FE">
      <w:pPr>
        <w:spacing w:before="240" w:line="288" w:lineRule="auto"/>
        <w:rPr>
          <w:rFonts w:asciiTheme="minorHAnsi" w:hAnsiTheme="minorHAnsi" w:cstheme="minorHAnsi"/>
          <w:b/>
          <w:bCs/>
          <w:color w:val="3B3838" w:themeColor="background2" w:themeShade="40"/>
        </w:rPr>
      </w:pPr>
      <w:r w:rsidRPr="00126DAC">
        <w:rPr>
          <w:rFonts w:asciiTheme="minorHAnsi" w:hAnsiTheme="minorHAnsi" w:cstheme="minorHAnsi"/>
          <w:b/>
          <w:bCs/>
          <w:color w:val="3B3838" w:themeColor="background2" w:themeShade="40"/>
        </w:rPr>
        <w:t>Self-review</w:t>
      </w:r>
    </w:p>
    <w:p w14:paraId="36ECFCA1" w14:textId="50CAFCCC" w:rsidR="001869FE" w:rsidRPr="00126DAC" w:rsidRDefault="001869FE" w:rsidP="001869FE">
      <w:pPr>
        <w:spacing w:before="240" w:line="288" w:lineRule="auto"/>
        <w:rPr>
          <w:rFonts w:asciiTheme="minorHAnsi" w:hAnsiTheme="minorHAnsi" w:cstheme="minorHAnsi"/>
          <w:color w:val="3B3838" w:themeColor="background2" w:themeShade="40"/>
        </w:rPr>
      </w:pPr>
      <w:r w:rsidRPr="00126DAC">
        <w:rPr>
          <w:rFonts w:asciiTheme="minorHAnsi" w:hAnsiTheme="minorHAnsi" w:cstheme="minorHAnsi"/>
          <w:color w:val="3B3838" w:themeColor="background2" w:themeShade="40"/>
        </w:rPr>
        <w:t xml:space="preserve">During the last third of the course candidates should be supported to complete a self-review of their learning. A template for this is available on the </w:t>
      </w:r>
      <w:hyperlink r:id="rId41" w:history="1">
        <w:r w:rsidRPr="00126DAC">
          <w:rPr>
            <w:rStyle w:val="Hyperlink"/>
            <w:rFonts w:asciiTheme="minorHAnsi" w:hAnsiTheme="minorHAnsi" w:cstheme="minorHAnsi"/>
          </w:rPr>
          <w:t>CPCAB website</w:t>
        </w:r>
      </w:hyperlink>
      <w:r w:rsidRPr="00126DAC">
        <w:rPr>
          <w:rFonts w:asciiTheme="minorHAnsi" w:hAnsiTheme="minorHAnsi" w:cstheme="minorHAnsi"/>
          <w:color w:val="3B3838" w:themeColor="background2" w:themeShade="40"/>
        </w:rPr>
        <w:t xml:space="preserve">. This is assessed by you the tutor to review their overall understanding of the Learning Outcomes to date.  You can identify any areas for development on the self-review and outline what they should do to address this. This feedback might ask them to carry out additional learning activities, reflect in a piece of written work, undertake further skills practice, or attend a tutorial. </w:t>
      </w:r>
    </w:p>
    <w:p w14:paraId="3CA48D12" w14:textId="697FDB91" w:rsidR="001869FE" w:rsidRPr="00126DAC" w:rsidRDefault="001869FE" w:rsidP="001869FE">
      <w:pPr>
        <w:spacing w:before="240" w:line="288" w:lineRule="auto"/>
        <w:rPr>
          <w:rFonts w:asciiTheme="minorHAnsi" w:hAnsiTheme="minorHAnsi" w:cstheme="minorHAnsi"/>
          <w:color w:val="3B3838" w:themeColor="background2" w:themeShade="40"/>
        </w:rPr>
      </w:pPr>
      <w:r w:rsidRPr="00126DAC">
        <w:rPr>
          <w:rFonts w:asciiTheme="minorHAnsi" w:hAnsiTheme="minorHAnsi" w:cstheme="minorHAnsi"/>
          <w:color w:val="3B3838" w:themeColor="background2" w:themeShade="40"/>
        </w:rPr>
        <w:t xml:space="preserve">The self-review provides an opportunity for direct formative feedback on a </w:t>
      </w:r>
      <w:r w:rsidR="003E58A2" w:rsidRPr="00126DAC">
        <w:rPr>
          <w:rFonts w:asciiTheme="minorHAnsi" w:hAnsiTheme="minorHAnsi" w:cstheme="minorHAnsi"/>
          <w:color w:val="3B3838" w:themeColor="background2" w:themeShade="40"/>
        </w:rPr>
        <w:t>candidate’s</w:t>
      </w:r>
      <w:r w:rsidRPr="00126DAC">
        <w:rPr>
          <w:rFonts w:asciiTheme="minorHAnsi" w:hAnsiTheme="minorHAnsi" w:cstheme="minorHAnsi"/>
          <w:color w:val="3B3838" w:themeColor="background2" w:themeShade="40"/>
        </w:rPr>
        <w:t xml:space="preserve"> progress towards the Learning Outcomes. It can also be used to highlight any areas of concern or potential contraindications prior to the final Internal Assessment result.</w:t>
      </w:r>
    </w:p>
    <w:p w14:paraId="6E1E32CA" w14:textId="77777777" w:rsidR="00AE7200" w:rsidRPr="00126DAC" w:rsidRDefault="00AE7200" w:rsidP="00CA124C">
      <w:pPr>
        <w:spacing w:before="240" w:line="288" w:lineRule="auto"/>
        <w:rPr>
          <w:rFonts w:asciiTheme="minorHAnsi" w:hAnsiTheme="minorHAnsi" w:cstheme="minorHAnsi"/>
          <w:color w:val="3B3838" w:themeColor="background2" w:themeShade="40"/>
        </w:rPr>
      </w:pPr>
    </w:p>
    <w:p w14:paraId="47B22506" w14:textId="6BF0A741" w:rsidR="004C5B2D" w:rsidRPr="00126DAC" w:rsidRDefault="00EE5DB1" w:rsidP="00CA124C">
      <w:pPr>
        <w:keepNext/>
        <w:keepLines/>
        <w:spacing w:line="288" w:lineRule="auto"/>
        <w:rPr>
          <w:rFonts w:asciiTheme="minorHAnsi" w:hAnsiTheme="minorHAnsi" w:cstheme="minorHAnsi"/>
          <w:color w:val="3B3838" w:themeColor="background2" w:themeShade="40"/>
        </w:rPr>
      </w:pPr>
      <w:r w:rsidRPr="00126DAC">
        <w:rPr>
          <w:rFonts w:asciiTheme="minorHAnsi" w:hAnsiTheme="minorHAnsi" w:cstheme="minorHAnsi"/>
          <w:noProof/>
          <w:color w:val="3B3838" w:themeColor="background2" w:themeShade="40"/>
        </w:rPr>
        <mc:AlternateContent>
          <mc:Choice Requires="wps">
            <w:drawing>
              <wp:inline distT="0" distB="0" distL="0" distR="0" wp14:anchorId="6ADAC803" wp14:editId="5C0A4FA1">
                <wp:extent cx="6457950" cy="1073150"/>
                <wp:effectExtent l="0" t="0" r="19050" b="12700"/>
                <wp:docPr id="2" name="Text Box 2"/>
                <wp:cNvGraphicFramePr/>
                <a:graphic xmlns:a="http://schemas.openxmlformats.org/drawingml/2006/main">
                  <a:graphicData uri="http://schemas.microsoft.com/office/word/2010/wordprocessingShape">
                    <wps:wsp>
                      <wps:cNvSpPr txBox="1"/>
                      <wps:spPr>
                        <a:xfrm>
                          <a:off x="0" y="0"/>
                          <a:ext cx="6457950" cy="1073150"/>
                        </a:xfrm>
                        <a:prstGeom prst="rect">
                          <a:avLst/>
                        </a:prstGeom>
                        <a:solidFill>
                          <a:srgbClr val="E7E6E6"/>
                        </a:solidFill>
                        <a:ln w="6350">
                          <a:solidFill>
                            <a:srgbClr val="E7E6E6"/>
                          </a:solidFill>
                        </a:ln>
                      </wps:spPr>
                      <wps:txbx>
                        <w:txbxContent>
                          <w:p w14:paraId="480507C1" w14:textId="77777777" w:rsidR="00D060F0" w:rsidRPr="00E83C34" w:rsidRDefault="00D060F0" w:rsidP="007B168D">
                            <w:pPr>
                              <w:spacing w:before="100" w:after="100"/>
                              <w:jc w:val="both"/>
                              <w:rPr>
                                <w:rFonts w:asciiTheme="minorHAnsi" w:hAnsiTheme="minorHAnsi" w:cstheme="minorHAnsi"/>
                                <w:b/>
                                <w:bCs/>
                                <w:color w:val="3B3838" w:themeColor="background2" w:themeShade="40"/>
                                <w:sz w:val="28"/>
                                <w:szCs w:val="28"/>
                              </w:rPr>
                            </w:pPr>
                            <w:r w:rsidRPr="00E83C34">
                              <w:rPr>
                                <w:rFonts w:asciiTheme="minorHAnsi" w:hAnsiTheme="minorHAnsi" w:cstheme="minorHAnsi"/>
                                <w:b/>
                                <w:bCs/>
                                <w:color w:val="3B3838" w:themeColor="background2" w:themeShade="40"/>
                                <w:sz w:val="28"/>
                                <w:szCs w:val="28"/>
                              </w:rPr>
                              <w:t>Tip:</w:t>
                            </w:r>
                          </w:p>
                          <w:p w14:paraId="6C8499EB" w14:textId="68766CA7" w:rsidR="00D060F0" w:rsidRPr="006441EE" w:rsidRDefault="00D060F0" w:rsidP="00A135CE">
                            <w:pPr>
                              <w:spacing w:line="288" w:lineRule="auto"/>
                              <w:rPr>
                                <w:rFonts w:asciiTheme="minorHAnsi" w:hAnsiTheme="minorHAnsi" w:cstheme="minorHAnsi"/>
                                <w:color w:val="3B3838" w:themeColor="background2" w:themeShade="40"/>
                              </w:rPr>
                            </w:pPr>
                            <w:r w:rsidRPr="006441EE">
                              <w:rPr>
                                <w:rFonts w:asciiTheme="minorHAnsi" w:hAnsiTheme="minorHAnsi" w:cs="Arial"/>
                                <w:bCs/>
                                <w:color w:val="3B3838" w:themeColor="background2" w:themeShade="40"/>
                              </w:rPr>
                              <w:t>Meeting criteria is important, but the overall learning experience should not be criteria driven</w:t>
                            </w:r>
                            <w:r>
                              <w:rPr>
                                <w:rFonts w:asciiTheme="minorHAnsi" w:hAnsiTheme="minorHAnsi" w:cs="Arial"/>
                                <w:bCs/>
                                <w:color w:val="3B3838" w:themeColor="background2" w:themeShade="40"/>
                              </w:rPr>
                              <w:t xml:space="preserve">, </w:t>
                            </w:r>
                            <w:r w:rsidRPr="006441EE">
                              <w:rPr>
                                <w:rFonts w:asciiTheme="minorHAnsi" w:hAnsiTheme="minorHAnsi" w:cs="Arial"/>
                                <w:bCs/>
                                <w:color w:val="3B3838" w:themeColor="background2" w:themeShade="40"/>
                              </w:rPr>
                              <w:t xml:space="preserve">achieving this balance is down to your skill as a tutor. </w:t>
                            </w:r>
                            <w:r w:rsidRPr="006441EE">
                              <w:rPr>
                                <w:rFonts w:asciiTheme="minorHAnsi" w:hAnsiTheme="minorHAnsi"/>
                                <w:color w:val="3B3838" w:themeColor="background2" w:themeShade="40"/>
                              </w:rPr>
                              <w:t>You can also encourage candidates to be creative.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ADAC803" id="_x0000_s1035" type="#_x0000_t202" style="width:508.5pt;height:8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" fillcolor="#e7e6e6" strokecolor="#e7e6e6" strokeweight=".5pt">
                <v:textbox>
                  <w:txbxContent>
                    <w:p w14:paraId="480507C1" w14:textId="77777777" w:rsidR="00D060F0" w:rsidRPr="00E83C34" w:rsidRDefault="00D060F0" w:rsidP="007B168D">
                      <w:pPr>
                        <w:spacing w:before="100" w:after="100"/>
                        <w:jc w:val="both"/>
                        <w:rPr>
                          <w:rFonts w:asciiTheme="minorHAnsi" w:hAnsiTheme="minorHAnsi" w:cstheme="minorHAnsi"/>
                          <w:b/>
                          <w:bCs/>
                          <w:color w:val="3B3838" w:themeColor="background2" w:themeShade="40"/>
                          <w:sz w:val="28"/>
                          <w:szCs w:val="28"/>
                        </w:rPr>
                      </w:pPr>
                      <w:r w:rsidRPr="00E83C34">
                        <w:rPr>
                          <w:rFonts w:asciiTheme="minorHAnsi" w:hAnsiTheme="minorHAnsi" w:cstheme="minorHAnsi"/>
                          <w:b/>
                          <w:bCs/>
                          <w:color w:val="3B3838" w:themeColor="background2" w:themeShade="40"/>
                          <w:sz w:val="28"/>
                          <w:szCs w:val="28"/>
                        </w:rPr>
                        <w:t>Tip:</w:t>
                      </w:r>
                    </w:p>
                    <w:p w14:paraId="6C8499EB" w14:textId="68766CA7" w:rsidR="00D060F0" w:rsidRPr="006441EE" w:rsidRDefault="00D060F0" w:rsidP="00A135CE">
                      <w:pPr>
                        <w:spacing w:line="288" w:lineRule="auto"/>
                        <w:rPr>
                          <w:rFonts w:asciiTheme="minorHAnsi" w:hAnsiTheme="minorHAnsi" w:cstheme="minorHAnsi"/>
                          <w:color w:val="3B3838" w:themeColor="background2" w:themeShade="40"/>
                        </w:rPr>
                      </w:pPr>
                      <w:r w:rsidRPr="006441EE">
                        <w:rPr>
                          <w:rFonts w:asciiTheme="minorHAnsi" w:hAnsiTheme="minorHAnsi" w:cs="Arial"/>
                          <w:bCs/>
                          <w:color w:val="3B3838" w:themeColor="background2" w:themeShade="40"/>
                        </w:rPr>
                        <w:t>Meeting criteria is important, but the overall learning experience should not be criteria driven</w:t>
                      </w:r>
                      <w:r>
                        <w:rPr>
                          <w:rFonts w:asciiTheme="minorHAnsi" w:hAnsiTheme="minorHAnsi" w:cs="Arial"/>
                          <w:bCs/>
                          <w:color w:val="3B3838" w:themeColor="background2" w:themeShade="40"/>
                        </w:rPr>
                        <w:t xml:space="preserve">, </w:t>
                      </w:r>
                      <w:r w:rsidRPr="006441EE">
                        <w:rPr>
                          <w:rFonts w:asciiTheme="minorHAnsi" w:hAnsiTheme="minorHAnsi" w:cs="Arial"/>
                          <w:bCs/>
                          <w:color w:val="3B3838" w:themeColor="background2" w:themeShade="40"/>
                        </w:rPr>
                        <w:t xml:space="preserve">achieving this balance is down to your skill as a tutor. </w:t>
                      </w:r>
                      <w:r w:rsidRPr="006441EE">
                        <w:rPr>
                          <w:rFonts w:asciiTheme="minorHAnsi" w:hAnsiTheme="minorHAnsi"/>
                          <w:color w:val="3B3838" w:themeColor="background2" w:themeShade="40"/>
                        </w:rPr>
                        <w:t>You can also encourage candidates to be creative.</w:t>
                      </w:r>
                    </w:p>
                  </w:txbxContent>
                </v:textbox>
                <w10:anchorlock/>
              </v:shape>
            </w:pict>
          </mc:Fallback>
        </mc:AlternateContent>
      </w:r>
      <w:r w:rsidR="004C5B2D" w:rsidRPr="00126DAC">
        <w:rPr>
          <w:rFonts w:asciiTheme="minorHAnsi" w:hAnsiTheme="minorHAnsi" w:cstheme="minorHAnsi"/>
          <w:color w:val="3B3838" w:themeColor="background2" w:themeShade="40"/>
        </w:rPr>
        <w:t>It is important to explain to candidates that the work that they include in their portfolios is assessable material and cannot be kept completely confidential. Not only will it be assessed by you the tutor</w:t>
      </w:r>
      <w:r w:rsidR="001C0A69" w:rsidRPr="00126DAC">
        <w:rPr>
          <w:rFonts w:asciiTheme="minorHAnsi" w:hAnsiTheme="minorHAnsi" w:cstheme="minorHAnsi"/>
          <w:color w:val="3B3838" w:themeColor="background2" w:themeShade="40"/>
        </w:rPr>
        <w:t>,</w:t>
      </w:r>
      <w:r w:rsidR="004C5B2D" w:rsidRPr="00126DAC">
        <w:rPr>
          <w:rFonts w:asciiTheme="minorHAnsi" w:hAnsiTheme="minorHAnsi" w:cstheme="minorHAnsi"/>
          <w:color w:val="3B3838" w:themeColor="background2" w:themeShade="40"/>
        </w:rPr>
        <w:t xml:space="preserve"> but it may also be seen by all those involved in the internal assessment process or any associated appeal or complaint. Such people will include the internal moderator and verifier as part of internal quality assurance (IQA) as well as the CPCAB external verifier.</w:t>
      </w:r>
    </w:p>
    <w:p w14:paraId="5AB87610" w14:textId="77777777" w:rsidR="00872CE6" w:rsidRPr="00126DAC" w:rsidRDefault="00872CE6" w:rsidP="00CA124C">
      <w:pPr>
        <w:keepNext/>
        <w:keepLines/>
        <w:spacing w:line="288" w:lineRule="auto"/>
        <w:rPr>
          <w:rFonts w:asciiTheme="minorHAnsi" w:hAnsiTheme="minorHAnsi" w:cstheme="minorHAnsi"/>
          <w:color w:val="3B3838" w:themeColor="background2" w:themeShade="40"/>
        </w:rPr>
      </w:pPr>
    </w:p>
    <w:p w14:paraId="2935FC02" w14:textId="77777777" w:rsidR="00C36EDF" w:rsidRPr="00126DAC" w:rsidRDefault="00C36EDF" w:rsidP="004C0D25">
      <w:pPr>
        <w:keepNext/>
        <w:keepLines/>
        <w:rPr>
          <w:rFonts w:asciiTheme="minorHAnsi" w:hAnsiTheme="minorHAnsi" w:cstheme="minorHAnsi"/>
          <w:color w:val="3B3838" w:themeColor="background2" w:themeShade="40"/>
          <w:sz w:val="16"/>
          <w:szCs w:val="16"/>
        </w:rPr>
      </w:pPr>
    </w:p>
    <w:p w14:paraId="27D434A8" w14:textId="011A298C" w:rsidR="00F37436" w:rsidRPr="00126DAC" w:rsidRDefault="001C0A69" w:rsidP="004C0D25">
      <w:pPr>
        <w:keepNext/>
        <w:keepLines/>
        <w:rPr>
          <w:rFonts w:asciiTheme="minorHAnsi" w:hAnsiTheme="minorHAnsi" w:cstheme="minorHAnsi"/>
          <w:color w:val="3B3838" w:themeColor="background2" w:themeShade="40"/>
          <w:sz w:val="16"/>
          <w:szCs w:val="16"/>
        </w:rPr>
      </w:pPr>
      <w:r w:rsidRPr="00126DAC">
        <w:rPr>
          <w:rFonts w:asciiTheme="minorHAnsi" w:hAnsiTheme="minorHAnsi" w:cstheme="minorHAnsi"/>
          <w:noProof/>
          <w:color w:val="E77D70"/>
          <w:kern w:val="24"/>
          <w:sz w:val="4"/>
          <w:szCs w:val="4"/>
        </w:rPr>
        <mc:AlternateContent>
          <mc:Choice Requires="wps">
            <w:drawing>
              <wp:inline distT="0" distB="0" distL="0" distR="0" wp14:anchorId="637B04F2" wp14:editId="1339FB89">
                <wp:extent cx="6480175" cy="457200"/>
                <wp:effectExtent l="0" t="0" r="0" b="0"/>
                <wp:docPr id="18" name="Text Box 18"/>
                <wp:cNvGraphicFramePr/>
                <a:graphic xmlns:a="http://schemas.openxmlformats.org/drawingml/2006/main">
                  <a:graphicData uri="http://schemas.microsoft.com/office/word/2010/wordprocessingShape">
                    <wps:wsp>
                      <wps:cNvSpPr txBox="1"/>
                      <wps:spPr>
                        <a:xfrm>
                          <a:off x="0" y="0"/>
                          <a:ext cx="6480175" cy="457200"/>
                        </a:xfrm>
                        <a:prstGeom prst="rect">
                          <a:avLst/>
                        </a:prstGeom>
                        <a:solidFill>
                          <a:srgbClr val="EA5850"/>
                        </a:solidFill>
                        <a:ln w="6350">
                          <a:noFill/>
                        </a:ln>
                      </wps:spPr>
                      <wps:txbx>
                        <w:txbxContent>
                          <w:p w14:paraId="40F485EC" w14:textId="29417896" w:rsidR="00D060F0" w:rsidRPr="00235D23" w:rsidRDefault="00126DAC" w:rsidP="00126DAC">
                            <w:pPr>
                              <w:pStyle w:val="ListParagraph"/>
                              <w:ind w:left="0"/>
                              <w:jc w:val="center"/>
                              <w:rPr>
                                <w:rFonts w:asciiTheme="minorHAnsi" w:hAnsiTheme="minorHAnsi" w:cstheme="minorHAnsi"/>
                                <w:color w:val="FFFFFF" w:themeColor="background1"/>
                                <w:sz w:val="44"/>
                                <w:szCs w:val="44"/>
                              </w:rPr>
                            </w:pPr>
                            <w:bookmarkStart w:id="10" w:name="Final_results"/>
                            <w:bookmarkEnd w:id="10"/>
                            <w:r>
                              <w:rPr>
                                <w:rStyle w:val="TableTitle"/>
                                <w:rFonts w:asciiTheme="minorHAnsi" w:hAnsiTheme="minorHAnsi"/>
                                <w:bCs/>
                                <w:color w:val="FFFFFF" w:themeColor="background1"/>
                                <w:sz w:val="44"/>
                                <w:szCs w:val="44"/>
                              </w:rPr>
                              <w:t xml:space="preserve">6. </w:t>
                            </w:r>
                            <w:r w:rsidR="00D060F0">
                              <w:rPr>
                                <w:rStyle w:val="TableTitle"/>
                                <w:rFonts w:asciiTheme="minorHAnsi" w:hAnsiTheme="minorHAnsi"/>
                                <w:bCs/>
                                <w:color w:val="FFFFFF" w:themeColor="background1"/>
                                <w:sz w:val="44"/>
                                <w:szCs w:val="44"/>
                              </w:rPr>
                              <w:t>Recording Final Results of Internal Assessment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637B04F2" id="Text Box 18" o:spid="_x0000_s1036" type="#_x0000_t202" style="width:510.25pt;height:3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" fillcolor="#ea5850" stroked="f" strokeweight=".5pt">
                <v:textbox>
                  <w:txbxContent>
                    <w:p w14:paraId="40F485EC" w14:textId="29417896" w:rsidR="00D060F0" w:rsidRPr="00235D23" w:rsidRDefault="00126DAC" w:rsidP="00126DAC">
                      <w:pPr>
                        <w:pStyle w:val="ListParagraph"/>
                        <w:ind w:left="0"/>
                        <w:jc w:val="center"/>
                        <w:rPr>
                          <w:rFonts w:asciiTheme="minorHAnsi" w:hAnsiTheme="minorHAnsi" w:cstheme="minorHAnsi"/>
                          <w:color w:val="FFFFFF" w:themeColor="background1"/>
                          <w:sz w:val="44"/>
                          <w:szCs w:val="44"/>
                        </w:rPr>
                      </w:pPr>
                      <w:bookmarkStart w:id="11" w:name="Final_results"/>
                      <w:bookmarkEnd w:id="11"/>
                      <w:r>
                        <w:rPr>
                          <w:rStyle w:val="TableTitle"/>
                          <w:rFonts w:asciiTheme="minorHAnsi" w:hAnsiTheme="minorHAnsi"/>
                          <w:bCs/>
                          <w:color w:val="FFFFFF" w:themeColor="background1"/>
                          <w:sz w:val="44"/>
                          <w:szCs w:val="44"/>
                        </w:rPr>
                        <w:t xml:space="preserve">6. </w:t>
                      </w:r>
                      <w:r w:rsidR="00D060F0">
                        <w:rPr>
                          <w:rStyle w:val="TableTitle"/>
                          <w:rFonts w:asciiTheme="minorHAnsi" w:hAnsiTheme="minorHAnsi"/>
                          <w:bCs/>
                          <w:color w:val="FFFFFF" w:themeColor="background1"/>
                          <w:sz w:val="44"/>
                          <w:szCs w:val="44"/>
                        </w:rPr>
                        <w:t>Recording Final Results of Internal Assessment</w:t>
                      </w:r>
                    </w:p>
                  </w:txbxContent>
                </v:textbox>
                <w10:anchorlock/>
              </v:shape>
            </w:pict>
          </mc:Fallback>
        </mc:AlternateContent>
      </w:r>
    </w:p>
    <w:p w14:paraId="6A8EA1B9" w14:textId="77777777" w:rsidR="00F37436" w:rsidRPr="00126DAC" w:rsidRDefault="00F37436" w:rsidP="004C0D25">
      <w:pPr>
        <w:keepNext/>
        <w:keepLines/>
        <w:rPr>
          <w:rFonts w:asciiTheme="minorHAnsi" w:hAnsiTheme="minorHAnsi" w:cstheme="minorHAnsi"/>
          <w:color w:val="3B3838" w:themeColor="background2" w:themeShade="40"/>
          <w:sz w:val="16"/>
          <w:szCs w:val="16"/>
        </w:rPr>
      </w:pPr>
    </w:p>
    <w:p w14:paraId="3B66D3B5" w14:textId="39B3D3B4" w:rsidR="00486588" w:rsidRPr="00126DAC" w:rsidRDefault="00486588" w:rsidP="0003454D">
      <w:pPr>
        <w:pStyle w:val="ParagraphNormal"/>
      </w:pPr>
      <w:r w:rsidRPr="00126DAC">
        <w:t>At the end of the course you (the tutor) must look at the evidence referenced in the Candidate Learning Record (CLR) and assess whether the candidate has achieved all the learning outcomes and associated criteria</w:t>
      </w:r>
      <w:r w:rsidR="00C040B6" w:rsidRPr="00126DAC">
        <w:t xml:space="preserve"> (including referencing all three </w:t>
      </w:r>
      <w:r w:rsidR="0003454D" w:rsidRPr="00126DAC">
        <w:t>types of</w:t>
      </w:r>
      <w:r w:rsidR="00105E6C" w:rsidRPr="00126DAC">
        <w:t xml:space="preserve"> </w:t>
      </w:r>
      <w:r w:rsidR="00C040B6" w:rsidRPr="00126DAC">
        <w:t>course work)</w:t>
      </w:r>
      <w:r w:rsidR="000543C0" w:rsidRPr="00126DAC">
        <w:t xml:space="preserve"> </w:t>
      </w:r>
      <w:r w:rsidRPr="00126DAC">
        <w:t xml:space="preserve">and met all the qualification requirements. This final assessment is recorded on the </w:t>
      </w:r>
      <w:hyperlink w:anchor="Appendix_2" w:tooltip="Completion Statement" w:history="1">
        <w:r w:rsidRPr="00126DAC">
          <w:rPr>
            <w:rStyle w:val="Hyperlink"/>
          </w:rPr>
          <w:t>Completion Statement</w:t>
        </w:r>
      </w:hyperlink>
      <w:r w:rsidRPr="00126DAC">
        <w:t xml:space="preserve"> </w:t>
      </w:r>
      <w:r w:rsidR="004C568F" w:rsidRPr="00126DAC">
        <w:t>a</w:t>
      </w:r>
      <w:r w:rsidRPr="00126DAC">
        <w:t>t the end of the CLR.</w:t>
      </w:r>
    </w:p>
    <w:p w14:paraId="70CB76A0" w14:textId="6D893E80" w:rsidR="00486588" w:rsidRPr="00126DAC" w:rsidRDefault="005810C8" w:rsidP="00CA124C">
      <w:pPr>
        <w:widowControl w:val="0"/>
        <w:spacing w:before="120" w:after="240" w:line="288" w:lineRule="auto"/>
        <w:rPr>
          <w:rFonts w:asciiTheme="minorHAnsi" w:hAnsiTheme="minorHAnsi" w:cstheme="minorHAnsi"/>
          <w:color w:val="3B3838" w:themeColor="background2" w:themeShade="40"/>
        </w:rPr>
      </w:pPr>
      <w:r w:rsidRPr="00126DAC">
        <w:rPr>
          <w:rFonts w:asciiTheme="minorHAnsi" w:hAnsiTheme="minorHAnsi" w:cstheme="minorHAnsi"/>
          <w:color w:val="3B3838" w:themeColor="background2" w:themeShade="40"/>
        </w:rPr>
        <w:t>Where a candidate has not met the learning outcomes (either because of insufficient evidence or because you as tutor are aware of contra-indications</w:t>
      </w:r>
      <w:r w:rsidR="003D4F34" w:rsidRPr="00126DAC">
        <w:rPr>
          <w:rFonts w:asciiTheme="minorHAnsi" w:hAnsiTheme="minorHAnsi" w:cstheme="minorHAnsi"/>
          <w:color w:val="3B3838" w:themeColor="background2" w:themeShade="40"/>
        </w:rPr>
        <w:t>)</w:t>
      </w:r>
      <w:r w:rsidRPr="00126DAC">
        <w:rPr>
          <w:rStyle w:val="FootnoteReference"/>
          <w:rFonts w:asciiTheme="minorHAnsi" w:hAnsiTheme="minorHAnsi" w:cstheme="minorHAnsi"/>
          <w:color w:val="3B3838" w:themeColor="background2" w:themeShade="40"/>
        </w:rPr>
        <w:footnoteReference w:id="8"/>
      </w:r>
      <w:r w:rsidRPr="00126DAC">
        <w:rPr>
          <w:rFonts w:asciiTheme="minorHAnsi" w:hAnsiTheme="minorHAnsi" w:cstheme="minorHAnsi"/>
          <w:color w:val="3B3838" w:themeColor="background2" w:themeShade="40"/>
        </w:rPr>
        <w:t xml:space="preserve"> this must be recorded on the Completion Statement at the final assessment. All possible steps should be taken to give candidates prior warning of </w:t>
      </w:r>
      <w:r w:rsidRPr="00126DAC">
        <w:rPr>
          <w:rFonts w:asciiTheme="minorHAnsi" w:hAnsiTheme="minorHAnsi" w:cstheme="minorHAnsi"/>
          <w:color w:val="3B3838" w:themeColor="background2" w:themeShade="40"/>
        </w:rPr>
        <w:lastRenderedPageBreak/>
        <w:t>any concerns likely to affect the final internal assessment decision. These concerns should clearly relate to specific learning outcome(s) and be documented (</w:t>
      </w:r>
      <w:r w:rsidR="006A0CC8" w:rsidRPr="00126DAC">
        <w:rPr>
          <w:rFonts w:asciiTheme="minorHAnsi" w:hAnsiTheme="minorHAnsi" w:cstheme="minorHAnsi"/>
          <w:color w:val="3B3838" w:themeColor="background2" w:themeShade="40"/>
        </w:rPr>
        <w:t>e.g.,</w:t>
      </w:r>
      <w:r w:rsidRPr="00126DAC">
        <w:rPr>
          <w:rFonts w:asciiTheme="minorHAnsi" w:hAnsiTheme="minorHAnsi" w:cstheme="minorHAnsi"/>
          <w:color w:val="3B3838" w:themeColor="background2" w:themeShade="40"/>
        </w:rPr>
        <w:t xml:space="preserve"> in tutorial records</w:t>
      </w:r>
      <w:r w:rsidR="00F816FB" w:rsidRPr="00126DAC">
        <w:rPr>
          <w:rFonts w:asciiTheme="minorHAnsi" w:hAnsiTheme="minorHAnsi" w:cstheme="minorHAnsi"/>
          <w:color w:val="3B3838" w:themeColor="background2" w:themeShade="40"/>
        </w:rPr>
        <w:t>, or via the self-review</w:t>
      </w:r>
      <w:r w:rsidRPr="00126DAC">
        <w:rPr>
          <w:rFonts w:asciiTheme="minorHAnsi" w:hAnsiTheme="minorHAnsi" w:cstheme="minorHAnsi"/>
          <w:color w:val="3B3838" w:themeColor="background2" w:themeShade="40"/>
        </w:rPr>
        <w:t>) alongside any agreed actions or support offered</w:t>
      </w:r>
      <w:r w:rsidR="00CA124C" w:rsidRPr="00126DAC">
        <w:rPr>
          <w:rFonts w:asciiTheme="minorHAnsi" w:hAnsiTheme="minorHAnsi" w:cstheme="minorHAnsi"/>
          <w:color w:val="3B3838" w:themeColor="background2" w:themeShade="40"/>
        </w:rPr>
        <w:t>.</w:t>
      </w:r>
    </w:p>
    <w:p w14:paraId="19DB32E1" w14:textId="254C869A" w:rsidR="001B19DA" w:rsidRPr="00126DAC" w:rsidRDefault="00445F24" w:rsidP="0003454D">
      <w:pPr>
        <w:pStyle w:val="ParagraphNormal"/>
      </w:pPr>
      <w:r w:rsidRPr="00126DAC">
        <w:rPr>
          <w:noProof/>
        </w:rPr>
        <mc:AlternateContent>
          <mc:Choice Requires="wps">
            <w:drawing>
              <wp:inline distT="0" distB="0" distL="0" distR="0" wp14:anchorId="0F7A4EC7" wp14:editId="738A18DB">
                <wp:extent cx="6457950" cy="1524000"/>
                <wp:effectExtent l="0" t="0" r="19050" b="19050"/>
                <wp:docPr id="29" name="Text Box 29"/>
                <wp:cNvGraphicFramePr/>
                <a:graphic xmlns:a="http://schemas.openxmlformats.org/drawingml/2006/main">
                  <a:graphicData uri="http://schemas.microsoft.com/office/word/2010/wordprocessingShape">
                    <wps:wsp>
                      <wps:cNvSpPr txBox="1"/>
                      <wps:spPr>
                        <a:xfrm>
                          <a:off x="0" y="0"/>
                          <a:ext cx="6457950" cy="1524000"/>
                        </a:xfrm>
                        <a:prstGeom prst="rect">
                          <a:avLst/>
                        </a:prstGeom>
                        <a:solidFill>
                          <a:schemeClr val="bg2"/>
                        </a:solidFill>
                        <a:ln w="6350">
                          <a:solidFill>
                            <a:schemeClr val="bg2"/>
                          </a:solidFill>
                        </a:ln>
                      </wps:spPr>
                      <wps:txbx>
                        <w:txbxContent>
                          <w:p w14:paraId="4892CD50" w14:textId="77777777" w:rsidR="00D060F0" w:rsidRPr="00E83C34" w:rsidRDefault="00D060F0" w:rsidP="00486588">
                            <w:pPr>
                              <w:spacing w:before="100" w:after="100"/>
                              <w:jc w:val="both"/>
                              <w:rPr>
                                <w:rFonts w:asciiTheme="minorHAnsi" w:hAnsiTheme="minorHAnsi" w:cstheme="minorHAnsi"/>
                                <w:b/>
                                <w:bCs/>
                                <w:color w:val="3B3838" w:themeColor="background2" w:themeShade="40"/>
                                <w:sz w:val="28"/>
                                <w:szCs w:val="28"/>
                              </w:rPr>
                            </w:pPr>
                            <w:r w:rsidRPr="00E83C34">
                              <w:rPr>
                                <w:rFonts w:asciiTheme="minorHAnsi" w:hAnsiTheme="minorHAnsi" w:cstheme="minorHAnsi"/>
                                <w:b/>
                                <w:bCs/>
                                <w:color w:val="3B3838" w:themeColor="background2" w:themeShade="40"/>
                                <w:sz w:val="28"/>
                                <w:szCs w:val="28"/>
                              </w:rPr>
                              <w:t>Tip:</w:t>
                            </w:r>
                          </w:p>
                          <w:p w14:paraId="3E0FAEB7" w14:textId="75A1DF0A" w:rsidR="00D060F0" w:rsidRPr="00C36D62" w:rsidRDefault="00D060F0" w:rsidP="00312268">
                            <w:pPr>
                              <w:spacing w:line="288" w:lineRule="auto"/>
                              <w:rPr>
                                <w:rFonts w:asciiTheme="minorHAnsi" w:hAnsiTheme="minorHAnsi" w:cstheme="minorHAnsi"/>
                                <w:color w:val="3B3838" w:themeColor="background2" w:themeShade="40"/>
                              </w:rPr>
                            </w:pPr>
                            <w:r w:rsidRPr="00C65222">
                              <w:rPr>
                                <w:rFonts w:asciiTheme="minorHAnsi" w:hAnsiTheme="minorHAnsi" w:cstheme="minorHAnsi"/>
                                <w:color w:val="3B3838" w:themeColor="background2" w:themeShade="40"/>
                              </w:rPr>
                              <w:t>It</w:t>
                            </w:r>
                            <w:r w:rsidRPr="00C36D62">
                              <w:rPr>
                                <w:rFonts w:asciiTheme="minorHAnsi" w:hAnsiTheme="minorHAnsi"/>
                                <w:color w:val="3B3838" w:themeColor="background2" w:themeShade="40"/>
                              </w:rPr>
                              <w:t xml:space="preserve"> is important to emphasise to candidates at the beginning of the course that simply presenting evidence to meet assessment criteria may not be sufficient to meet the overall learning outcomes and/or qualification requirements.</w:t>
                            </w:r>
                            <w:r w:rsidR="001911BD">
                              <w:rPr>
                                <w:rFonts w:asciiTheme="minorHAnsi" w:hAnsiTheme="minorHAnsi"/>
                                <w:color w:val="3B3838" w:themeColor="background2" w:themeShade="40"/>
                              </w:rPr>
                              <w:t xml:space="preserve"> Candidates will need to participate in the practical and experiential elements of the course to enable the tutor to confirm their overall competence without any contraindications.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0F7A4EC7" id="Text Box 29" o:spid="_x0000_s1037" type="#_x0000_t202" style="width:508.5pt;height:12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" fillcolor="#e7e6e6 [3214]" strokecolor="#e7e6e6 [3214]" strokeweight=".5pt">
                <v:textbox>
                  <w:txbxContent>
                    <w:p w14:paraId="4892CD50" w14:textId="77777777" w:rsidR="00D060F0" w:rsidRPr="00E83C34" w:rsidRDefault="00D060F0" w:rsidP="00486588">
                      <w:pPr>
                        <w:spacing w:before="100" w:after="100"/>
                        <w:jc w:val="both"/>
                        <w:rPr>
                          <w:rFonts w:asciiTheme="minorHAnsi" w:hAnsiTheme="minorHAnsi" w:cstheme="minorHAnsi"/>
                          <w:b/>
                          <w:bCs/>
                          <w:color w:val="3B3838" w:themeColor="background2" w:themeShade="40"/>
                          <w:sz w:val="28"/>
                          <w:szCs w:val="28"/>
                        </w:rPr>
                      </w:pPr>
                      <w:r w:rsidRPr="00E83C34">
                        <w:rPr>
                          <w:rFonts w:asciiTheme="minorHAnsi" w:hAnsiTheme="minorHAnsi" w:cstheme="minorHAnsi"/>
                          <w:b/>
                          <w:bCs/>
                          <w:color w:val="3B3838" w:themeColor="background2" w:themeShade="40"/>
                          <w:sz w:val="28"/>
                          <w:szCs w:val="28"/>
                        </w:rPr>
                        <w:t>Tip:</w:t>
                      </w:r>
                    </w:p>
                    <w:p w14:paraId="3E0FAEB7" w14:textId="75A1DF0A" w:rsidR="00D060F0" w:rsidRPr="00C36D62" w:rsidRDefault="00D060F0" w:rsidP="00312268">
                      <w:pPr>
                        <w:spacing w:line="288" w:lineRule="auto"/>
                        <w:rPr>
                          <w:rFonts w:asciiTheme="minorHAnsi" w:hAnsiTheme="minorHAnsi" w:cstheme="minorHAnsi"/>
                          <w:color w:val="3B3838" w:themeColor="background2" w:themeShade="40"/>
                        </w:rPr>
                      </w:pPr>
                      <w:r w:rsidRPr="00C65222">
                        <w:rPr>
                          <w:rFonts w:asciiTheme="minorHAnsi" w:hAnsiTheme="minorHAnsi" w:cstheme="minorHAnsi"/>
                          <w:color w:val="3B3838" w:themeColor="background2" w:themeShade="40"/>
                        </w:rPr>
                        <w:t>It</w:t>
                      </w:r>
                      <w:r w:rsidRPr="00C36D62">
                        <w:rPr>
                          <w:rFonts w:asciiTheme="minorHAnsi" w:hAnsiTheme="minorHAnsi"/>
                          <w:color w:val="3B3838" w:themeColor="background2" w:themeShade="40"/>
                        </w:rPr>
                        <w:t xml:space="preserve"> is important to emphasise to candidates at the beginning of the course that simply presenting evidence to meet assessment criteria may not be sufficient to meet the overall learning outcomes and/or qualification requirements.</w:t>
                      </w:r>
                      <w:r w:rsidR="001911BD">
                        <w:rPr>
                          <w:rFonts w:asciiTheme="minorHAnsi" w:hAnsiTheme="minorHAnsi"/>
                          <w:color w:val="3B3838" w:themeColor="background2" w:themeShade="40"/>
                        </w:rPr>
                        <w:t xml:space="preserve"> Candidates will need to participate in the practical and experiential elements of the course to enable the tutor to confirm their overall competence without any contraindications.</w:t>
                      </w:r>
                    </w:p>
                  </w:txbxContent>
                </v:textbox>
                <w10:anchorlock/>
              </v:shape>
            </w:pict>
          </mc:Fallback>
        </mc:AlternateContent>
      </w:r>
    </w:p>
    <w:p w14:paraId="5ED497A4" w14:textId="454048B4" w:rsidR="002A6083" w:rsidRPr="00126DAC" w:rsidRDefault="002A6083" w:rsidP="00CA124C">
      <w:pPr>
        <w:keepNext/>
        <w:spacing w:before="120" w:after="120" w:line="288" w:lineRule="auto"/>
        <w:rPr>
          <w:rFonts w:asciiTheme="minorHAnsi" w:hAnsiTheme="minorHAnsi" w:cs="Arial"/>
          <w:bCs/>
          <w:color w:val="3B3838" w:themeColor="background2" w:themeShade="40"/>
        </w:rPr>
      </w:pPr>
      <w:r w:rsidRPr="00126DAC">
        <w:rPr>
          <w:rFonts w:asciiTheme="minorHAnsi" w:hAnsiTheme="minorHAnsi" w:cs="Arial"/>
          <w:bCs/>
          <w:color w:val="3B3838" w:themeColor="background2" w:themeShade="40"/>
        </w:rPr>
        <w:t>The tutor’s final internal assessment (IA) for the whole group must be</w:t>
      </w:r>
      <w:r w:rsidRPr="00126DAC">
        <w:rPr>
          <w:rFonts w:asciiTheme="minorHAnsi" w:hAnsiTheme="minorHAnsi" w:cs="Arial"/>
          <w:b/>
          <w:bCs/>
          <w:color w:val="3B3838" w:themeColor="background2" w:themeShade="40"/>
        </w:rPr>
        <w:t xml:space="preserve"> </w:t>
      </w:r>
      <w:r w:rsidRPr="00126DAC">
        <w:rPr>
          <w:rFonts w:asciiTheme="minorHAnsi" w:hAnsiTheme="minorHAnsi" w:cs="Arial"/>
          <w:bCs/>
          <w:color w:val="3B3838" w:themeColor="background2" w:themeShade="40"/>
        </w:rPr>
        <w:t>recorded</w:t>
      </w:r>
      <w:r w:rsidRPr="00126DAC">
        <w:rPr>
          <w:rFonts w:asciiTheme="minorHAnsi" w:hAnsiTheme="minorHAnsi" w:cs="Arial"/>
          <w:b/>
          <w:bCs/>
          <w:color w:val="3B3838" w:themeColor="background2" w:themeShade="40"/>
        </w:rPr>
        <w:t xml:space="preserve"> </w:t>
      </w:r>
      <w:r w:rsidRPr="00126DAC">
        <w:rPr>
          <w:rFonts w:asciiTheme="minorHAnsi" w:hAnsiTheme="minorHAnsi" w:cs="Arial"/>
          <w:bCs/>
          <w:color w:val="3B3838" w:themeColor="background2" w:themeShade="40"/>
        </w:rPr>
        <w:t xml:space="preserve">(by the centre) </w:t>
      </w:r>
      <w:r w:rsidR="006A34EA" w:rsidRPr="00126DAC">
        <w:rPr>
          <w:rFonts w:asciiTheme="minorHAnsi" w:hAnsiTheme="minorHAnsi" w:cs="Arial"/>
          <w:bCs/>
          <w:color w:val="3B3838" w:themeColor="background2" w:themeShade="40"/>
        </w:rPr>
        <w:t>online</w:t>
      </w:r>
      <w:r w:rsidRPr="00126DAC">
        <w:rPr>
          <w:rFonts w:asciiTheme="minorHAnsi" w:hAnsiTheme="minorHAnsi" w:cs="Arial"/>
          <w:b/>
          <w:bCs/>
          <w:color w:val="3B3838" w:themeColor="background2" w:themeShade="40"/>
        </w:rPr>
        <w:t xml:space="preserve"> </w:t>
      </w:r>
      <w:r w:rsidRPr="00126DAC">
        <w:rPr>
          <w:rFonts w:asciiTheme="minorHAnsi" w:hAnsiTheme="minorHAnsi" w:cs="Arial"/>
          <w:bCs/>
          <w:color w:val="3B3838" w:themeColor="background2" w:themeShade="40"/>
        </w:rPr>
        <w:t xml:space="preserve">via the </w:t>
      </w:r>
      <w:r w:rsidRPr="00126DAC">
        <w:rPr>
          <w:rFonts w:asciiTheme="minorHAnsi" w:hAnsiTheme="minorHAnsi" w:cs="Arial"/>
          <w:color w:val="3B3838" w:themeColor="background2" w:themeShade="40"/>
        </w:rPr>
        <w:t xml:space="preserve">CPCAB </w:t>
      </w:r>
      <w:hyperlink r:id="rId42" w:history="1">
        <w:r w:rsidR="00E37432" w:rsidRPr="00126DAC">
          <w:rPr>
            <w:rStyle w:val="Hyperlink"/>
            <w:rFonts w:asciiTheme="minorHAnsi" w:hAnsiTheme="minorHAnsi" w:cs="Arial"/>
          </w:rPr>
          <w:t>Portal</w:t>
        </w:r>
      </w:hyperlink>
      <w:r w:rsidR="00E37432" w:rsidRPr="00126DAC">
        <w:rPr>
          <w:rFonts w:asciiTheme="minorHAnsi" w:hAnsiTheme="minorHAnsi" w:cs="Arial"/>
          <w:bCs/>
          <w:color w:val="3B3838" w:themeColor="background2" w:themeShade="40"/>
        </w:rPr>
        <w:t xml:space="preserve">. </w:t>
      </w:r>
      <w:r w:rsidRPr="00126DAC">
        <w:rPr>
          <w:rFonts w:asciiTheme="minorHAnsi" w:hAnsiTheme="minorHAnsi" w:cs="Arial"/>
          <w:bCs/>
          <w:color w:val="3B3838" w:themeColor="background2" w:themeShade="40"/>
        </w:rPr>
        <w:t xml:space="preserve">Please note that centres </w:t>
      </w:r>
      <w:r w:rsidRPr="00126DAC">
        <w:rPr>
          <w:rFonts w:asciiTheme="minorHAnsi" w:hAnsiTheme="minorHAnsi" w:cs="Arial"/>
          <w:b/>
          <w:color w:val="3B3838" w:themeColor="background2" w:themeShade="40"/>
        </w:rPr>
        <w:t>do not</w:t>
      </w:r>
      <w:r w:rsidRPr="00126DAC">
        <w:rPr>
          <w:rFonts w:asciiTheme="minorHAnsi" w:hAnsiTheme="minorHAnsi" w:cs="Arial"/>
          <w:bCs/>
          <w:color w:val="3B3838" w:themeColor="background2" w:themeShade="40"/>
        </w:rPr>
        <w:t xml:space="preserve"> need to wait until the external verification visit before recording internal assessment results.</w:t>
      </w:r>
    </w:p>
    <w:p w14:paraId="5FAA3D3E" w14:textId="69A009B0" w:rsidR="001B19DA" w:rsidRPr="00126DAC" w:rsidRDefault="001B19DA" w:rsidP="00CA124C">
      <w:pPr>
        <w:keepNext/>
        <w:spacing w:before="120" w:after="120" w:line="288" w:lineRule="auto"/>
        <w:rPr>
          <w:rFonts w:asciiTheme="minorHAnsi" w:hAnsiTheme="minorHAnsi" w:cstheme="minorHAnsi"/>
          <w:color w:val="3B3838" w:themeColor="background2" w:themeShade="40"/>
        </w:rPr>
      </w:pPr>
      <w:r w:rsidRPr="00126DAC">
        <w:rPr>
          <w:rFonts w:asciiTheme="minorHAnsi" w:hAnsiTheme="minorHAnsi" w:cstheme="minorHAnsi"/>
          <w:color w:val="3B3838" w:themeColor="background2" w:themeShade="40"/>
        </w:rPr>
        <w:t>The IA must record one of the following final outcomes:</w:t>
      </w:r>
    </w:p>
    <w:p w14:paraId="20FC50D0" w14:textId="07A9EB67" w:rsidR="001B19DA" w:rsidRPr="00126DAC" w:rsidRDefault="001B19DA" w:rsidP="00CA124C">
      <w:pPr>
        <w:pStyle w:val="BulletedBodyText"/>
        <w:keepLines/>
        <w:numPr>
          <w:ilvl w:val="0"/>
          <w:numId w:val="18"/>
        </w:numPr>
        <w:spacing w:after="120" w:line="288" w:lineRule="auto"/>
        <w:ind w:left="714" w:hanging="357"/>
        <w:rPr>
          <w:rFonts w:asciiTheme="minorHAnsi" w:hAnsiTheme="minorHAnsi" w:cstheme="minorHAnsi"/>
          <w:iCs/>
          <w:color w:val="3B3838" w:themeColor="background2" w:themeShade="40"/>
          <w:sz w:val="24"/>
        </w:rPr>
      </w:pPr>
      <w:r w:rsidRPr="00126DAC">
        <w:rPr>
          <w:rFonts w:asciiTheme="minorHAnsi" w:hAnsiTheme="minorHAnsi" w:cstheme="minorHAnsi"/>
          <w:b/>
          <w:bCs w:val="0"/>
          <w:iCs/>
          <w:color w:val="3B3838" w:themeColor="background2" w:themeShade="40"/>
          <w:sz w:val="24"/>
        </w:rPr>
        <w:t>Proficient (P):</w:t>
      </w:r>
      <w:r w:rsidRPr="00126DAC">
        <w:rPr>
          <w:rFonts w:asciiTheme="minorHAnsi" w:hAnsiTheme="minorHAnsi" w:cstheme="minorHAnsi"/>
          <w:color w:val="3B3838" w:themeColor="background2" w:themeShade="40"/>
          <w:sz w:val="24"/>
        </w:rPr>
        <w:t xml:space="preserve"> the candidate has met all the assessment criteria, achieved all 7 learning outcomes and </w:t>
      </w:r>
      <w:r w:rsidR="00937375" w:rsidRPr="00126DAC">
        <w:rPr>
          <w:rFonts w:asciiTheme="minorHAnsi" w:hAnsiTheme="minorHAnsi" w:cstheme="minorHAnsi"/>
          <w:color w:val="3B3838" w:themeColor="background2" w:themeShade="40"/>
          <w:sz w:val="24"/>
        </w:rPr>
        <w:t xml:space="preserve">has </w:t>
      </w:r>
      <w:r w:rsidRPr="00126DAC">
        <w:rPr>
          <w:rFonts w:asciiTheme="minorHAnsi" w:hAnsiTheme="minorHAnsi" w:cstheme="minorHAnsi"/>
          <w:color w:val="3B3838" w:themeColor="background2" w:themeShade="40"/>
          <w:sz w:val="24"/>
        </w:rPr>
        <w:t>met all the qualification requirements.</w:t>
      </w:r>
    </w:p>
    <w:p w14:paraId="0AB4F483" w14:textId="52BC81D2" w:rsidR="001B19DA" w:rsidRPr="00126DAC" w:rsidRDefault="001B19DA" w:rsidP="00CA124C">
      <w:pPr>
        <w:pStyle w:val="BulletedBodyText"/>
        <w:numPr>
          <w:ilvl w:val="0"/>
          <w:numId w:val="18"/>
        </w:numPr>
        <w:spacing w:after="120" w:line="288" w:lineRule="auto"/>
        <w:ind w:left="714" w:hanging="357"/>
        <w:rPr>
          <w:rFonts w:asciiTheme="minorHAnsi" w:hAnsiTheme="minorHAnsi" w:cstheme="minorHAnsi"/>
          <w:iCs/>
          <w:color w:val="3B3838" w:themeColor="background2" w:themeShade="40"/>
          <w:sz w:val="24"/>
        </w:rPr>
      </w:pPr>
      <w:r w:rsidRPr="00126DAC">
        <w:rPr>
          <w:rFonts w:asciiTheme="minorHAnsi" w:hAnsiTheme="minorHAnsi" w:cstheme="minorHAnsi"/>
          <w:b/>
          <w:bCs w:val="0"/>
          <w:color w:val="3B3838" w:themeColor="background2" w:themeShade="40"/>
          <w:sz w:val="24"/>
        </w:rPr>
        <w:t>Not Proficient (NP</w:t>
      </w:r>
      <w:r w:rsidRPr="00126DAC">
        <w:rPr>
          <w:rFonts w:asciiTheme="minorHAnsi" w:hAnsiTheme="minorHAnsi" w:cstheme="minorHAnsi"/>
          <w:iCs/>
          <w:color w:val="3B3838" w:themeColor="background2" w:themeShade="40"/>
          <w:sz w:val="24"/>
        </w:rPr>
        <w:t>)</w:t>
      </w:r>
      <w:r w:rsidRPr="00126DAC">
        <w:rPr>
          <w:rStyle w:val="FootnoteReference"/>
          <w:rFonts w:asciiTheme="minorHAnsi" w:hAnsiTheme="minorHAnsi" w:cstheme="minorHAnsi"/>
          <w:color w:val="3B3838" w:themeColor="background2" w:themeShade="40"/>
          <w:sz w:val="24"/>
        </w:rPr>
        <w:footnoteReference w:id="9"/>
      </w:r>
      <w:r w:rsidRPr="00126DAC">
        <w:rPr>
          <w:rFonts w:asciiTheme="minorHAnsi" w:hAnsiTheme="minorHAnsi" w:cstheme="minorHAnsi"/>
          <w:iCs/>
          <w:color w:val="3B3838" w:themeColor="background2" w:themeShade="40"/>
          <w:sz w:val="24"/>
        </w:rPr>
        <w:t xml:space="preserve">: the candidate has </w:t>
      </w:r>
      <w:r w:rsidRPr="00126DAC">
        <w:rPr>
          <w:rFonts w:asciiTheme="minorHAnsi" w:hAnsiTheme="minorHAnsi" w:cstheme="minorHAnsi"/>
          <w:b/>
          <w:bCs w:val="0"/>
          <w:iCs/>
          <w:color w:val="3B3838" w:themeColor="background2" w:themeShade="40"/>
          <w:sz w:val="24"/>
        </w:rPr>
        <w:t>not</w:t>
      </w:r>
      <w:r w:rsidRPr="00126DAC">
        <w:rPr>
          <w:rFonts w:asciiTheme="minorHAnsi" w:hAnsiTheme="minorHAnsi" w:cstheme="minorHAnsi"/>
          <w:iCs/>
          <w:color w:val="3B3838" w:themeColor="background2" w:themeShade="40"/>
          <w:sz w:val="24"/>
        </w:rPr>
        <w:t xml:space="preserve"> met the assessment criteria and/or has </w:t>
      </w:r>
      <w:r w:rsidRPr="00126DAC">
        <w:rPr>
          <w:rFonts w:asciiTheme="minorHAnsi" w:hAnsiTheme="minorHAnsi" w:cstheme="minorHAnsi"/>
          <w:b/>
          <w:bCs w:val="0"/>
          <w:iCs/>
          <w:color w:val="3B3838" w:themeColor="background2" w:themeShade="40"/>
          <w:sz w:val="24"/>
        </w:rPr>
        <w:t>not</w:t>
      </w:r>
      <w:r w:rsidRPr="00126DAC">
        <w:rPr>
          <w:rFonts w:asciiTheme="minorHAnsi" w:hAnsiTheme="minorHAnsi" w:cstheme="minorHAnsi"/>
          <w:iCs/>
          <w:color w:val="3B3838" w:themeColor="background2" w:themeShade="40"/>
          <w:sz w:val="24"/>
        </w:rPr>
        <w:t xml:space="preserve"> achieved the </w:t>
      </w:r>
      <w:r w:rsidR="00027F7B" w:rsidRPr="00126DAC">
        <w:rPr>
          <w:rFonts w:asciiTheme="minorHAnsi" w:hAnsiTheme="minorHAnsi" w:cstheme="minorHAnsi"/>
          <w:iCs/>
          <w:color w:val="3B3838" w:themeColor="background2" w:themeShade="40"/>
          <w:sz w:val="24"/>
        </w:rPr>
        <w:t xml:space="preserve">7 </w:t>
      </w:r>
      <w:r w:rsidRPr="00126DAC">
        <w:rPr>
          <w:rFonts w:asciiTheme="minorHAnsi" w:hAnsiTheme="minorHAnsi" w:cstheme="minorHAnsi"/>
          <w:iCs/>
          <w:color w:val="3B3838" w:themeColor="background2" w:themeShade="40"/>
          <w:sz w:val="24"/>
        </w:rPr>
        <w:t xml:space="preserve">learning outcomes and/or has </w:t>
      </w:r>
      <w:r w:rsidRPr="00126DAC">
        <w:rPr>
          <w:rFonts w:asciiTheme="minorHAnsi" w:hAnsiTheme="minorHAnsi" w:cstheme="minorHAnsi"/>
          <w:b/>
          <w:bCs w:val="0"/>
          <w:iCs/>
          <w:color w:val="3B3838" w:themeColor="background2" w:themeShade="40"/>
          <w:sz w:val="24"/>
        </w:rPr>
        <w:t>not</w:t>
      </w:r>
      <w:r w:rsidRPr="00126DAC">
        <w:rPr>
          <w:rFonts w:asciiTheme="minorHAnsi" w:hAnsiTheme="minorHAnsi" w:cstheme="minorHAnsi"/>
          <w:iCs/>
          <w:color w:val="3B3838" w:themeColor="background2" w:themeShade="40"/>
          <w:sz w:val="24"/>
        </w:rPr>
        <w:t xml:space="preserve"> met all the qualification requirements. Or contra-indications have been indicated.</w:t>
      </w:r>
    </w:p>
    <w:p w14:paraId="5B14FADD" w14:textId="77777777" w:rsidR="001B19DA" w:rsidRPr="00126DAC" w:rsidRDefault="001B19DA" w:rsidP="00CA124C">
      <w:pPr>
        <w:pStyle w:val="BulletedBodyText"/>
        <w:keepLines/>
        <w:numPr>
          <w:ilvl w:val="0"/>
          <w:numId w:val="18"/>
        </w:numPr>
        <w:spacing w:after="120" w:line="288" w:lineRule="auto"/>
        <w:ind w:left="714" w:hanging="357"/>
        <w:rPr>
          <w:rFonts w:asciiTheme="minorHAnsi" w:hAnsiTheme="minorHAnsi" w:cstheme="minorHAnsi"/>
          <w:iCs/>
          <w:color w:val="3B3838" w:themeColor="background2" w:themeShade="40"/>
          <w:sz w:val="24"/>
        </w:rPr>
      </w:pPr>
      <w:r w:rsidRPr="00126DAC">
        <w:rPr>
          <w:rFonts w:asciiTheme="minorHAnsi" w:hAnsiTheme="minorHAnsi" w:cstheme="minorHAnsi"/>
          <w:b/>
          <w:bCs w:val="0"/>
          <w:iCs/>
          <w:color w:val="3B3838" w:themeColor="background2" w:themeShade="40"/>
          <w:sz w:val="24"/>
        </w:rPr>
        <w:t>Left course:</w:t>
      </w:r>
      <w:r w:rsidRPr="00126DAC">
        <w:rPr>
          <w:rFonts w:asciiTheme="minorHAnsi" w:hAnsiTheme="minorHAnsi" w:cstheme="minorHAnsi"/>
          <w:color w:val="3B3838" w:themeColor="background2" w:themeShade="40"/>
          <w:sz w:val="24"/>
        </w:rPr>
        <w:t xml:space="preserve"> the candidate left the course before completing internal assessment.</w:t>
      </w:r>
    </w:p>
    <w:p w14:paraId="4EE8CFBE" w14:textId="77777777" w:rsidR="001B19DA" w:rsidRPr="00126DAC" w:rsidRDefault="001B19DA" w:rsidP="00CA124C">
      <w:pPr>
        <w:pStyle w:val="BulletedBodyText"/>
        <w:keepLines/>
        <w:numPr>
          <w:ilvl w:val="0"/>
          <w:numId w:val="18"/>
        </w:numPr>
        <w:spacing w:after="120" w:line="288" w:lineRule="auto"/>
        <w:ind w:left="714" w:hanging="357"/>
        <w:rPr>
          <w:rFonts w:asciiTheme="minorHAnsi" w:hAnsiTheme="minorHAnsi" w:cstheme="minorHAnsi"/>
          <w:iCs/>
          <w:color w:val="3B3838" w:themeColor="background2" w:themeShade="40"/>
          <w:sz w:val="24"/>
        </w:rPr>
      </w:pPr>
      <w:r w:rsidRPr="00126DAC">
        <w:rPr>
          <w:rFonts w:asciiTheme="minorHAnsi" w:hAnsiTheme="minorHAnsi" w:cstheme="minorHAnsi"/>
          <w:b/>
          <w:bCs w:val="0"/>
          <w:iCs/>
          <w:color w:val="3B3838" w:themeColor="background2" w:themeShade="40"/>
          <w:sz w:val="24"/>
        </w:rPr>
        <w:t>Deceased:</w:t>
      </w:r>
      <w:r w:rsidRPr="00126DAC">
        <w:rPr>
          <w:rFonts w:asciiTheme="minorHAnsi" w:hAnsiTheme="minorHAnsi" w:cstheme="minorHAnsi"/>
          <w:iCs/>
          <w:color w:val="3B3838" w:themeColor="background2" w:themeShade="40"/>
          <w:sz w:val="24"/>
        </w:rPr>
        <w:t xml:space="preserve"> the candidate died before completing the course.</w:t>
      </w:r>
    </w:p>
    <w:p w14:paraId="54769599" w14:textId="7CD14465" w:rsidR="001B19DA" w:rsidRPr="00126DAC" w:rsidRDefault="001B19DA" w:rsidP="00CA124C">
      <w:pPr>
        <w:pStyle w:val="BulletedBodyText"/>
        <w:keepLines/>
        <w:numPr>
          <w:ilvl w:val="0"/>
          <w:numId w:val="18"/>
        </w:numPr>
        <w:spacing w:after="60" w:line="288" w:lineRule="auto"/>
        <w:ind w:left="714" w:hanging="357"/>
        <w:rPr>
          <w:rFonts w:asciiTheme="minorHAnsi" w:hAnsiTheme="minorHAnsi" w:cstheme="minorHAnsi"/>
          <w:iCs/>
          <w:color w:val="3B3838" w:themeColor="background2" w:themeShade="40"/>
          <w:sz w:val="24"/>
        </w:rPr>
      </w:pPr>
      <w:r w:rsidRPr="00126DAC">
        <w:rPr>
          <w:rFonts w:asciiTheme="minorHAnsi" w:hAnsiTheme="minorHAnsi" w:cstheme="minorHAnsi"/>
          <w:b/>
          <w:bCs w:val="0"/>
          <w:color w:val="3B3838" w:themeColor="background2" w:themeShade="40"/>
          <w:sz w:val="24"/>
        </w:rPr>
        <w:t>Deferred (D):</w:t>
      </w:r>
      <w:r w:rsidRPr="00126DAC">
        <w:rPr>
          <w:rFonts w:asciiTheme="minorHAnsi" w:hAnsiTheme="minorHAnsi" w:cstheme="minorHAnsi"/>
          <w:iCs/>
          <w:color w:val="3B3838" w:themeColor="background2" w:themeShade="40"/>
          <w:sz w:val="24"/>
        </w:rPr>
        <w:t xml:space="preserve"> the candidate is being supported to complete internal assessment but has not yet met all the qualification requirements. Reasons might include incomplete portfolio work, or work to address contra-indications.</w:t>
      </w:r>
    </w:p>
    <w:p w14:paraId="6455E5CC" w14:textId="3F71136C" w:rsidR="001B19DA" w:rsidRPr="00126DAC" w:rsidRDefault="001B19DA" w:rsidP="00CA124C">
      <w:pPr>
        <w:pStyle w:val="BulletedBodyText"/>
        <w:keepLines/>
        <w:numPr>
          <w:ilvl w:val="0"/>
          <w:numId w:val="0"/>
        </w:numPr>
        <w:spacing w:before="120" w:after="60" w:line="288" w:lineRule="auto"/>
        <w:rPr>
          <w:rFonts w:asciiTheme="minorHAnsi" w:hAnsiTheme="minorHAnsi" w:cstheme="minorHAnsi"/>
          <w:iCs/>
          <w:color w:val="3B3838" w:themeColor="background2" w:themeShade="40"/>
          <w:sz w:val="24"/>
        </w:rPr>
      </w:pPr>
      <w:r w:rsidRPr="00126DAC">
        <w:rPr>
          <w:rFonts w:asciiTheme="minorHAnsi" w:hAnsiTheme="minorHAnsi" w:cstheme="minorHAnsi"/>
          <w:color w:val="3B3838" w:themeColor="background2" w:themeShade="40"/>
          <w:sz w:val="24"/>
        </w:rPr>
        <w:t xml:space="preserve">Centres may make explicit appropriate arrangements with candidates who have been </w:t>
      </w:r>
      <w:r w:rsidRPr="00126DAC">
        <w:rPr>
          <w:rFonts w:asciiTheme="minorHAnsi" w:hAnsiTheme="minorHAnsi" w:cstheme="minorHAnsi"/>
          <w:b/>
          <w:bCs w:val="0"/>
          <w:iCs/>
          <w:color w:val="3B3838" w:themeColor="background2" w:themeShade="40"/>
          <w:sz w:val="24"/>
        </w:rPr>
        <w:t>Deferred</w:t>
      </w:r>
      <w:r w:rsidRPr="00126DAC">
        <w:rPr>
          <w:rFonts w:asciiTheme="minorHAnsi" w:hAnsiTheme="minorHAnsi" w:cstheme="minorHAnsi"/>
          <w:i/>
          <w:color w:val="3B3838" w:themeColor="background2" w:themeShade="40"/>
          <w:sz w:val="24"/>
        </w:rPr>
        <w:t xml:space="preserve"> </w:t>
      </w:r>
      <w:r w:rsidRPr="00126DAC">
        <w:rPr>
          <w:rFonts w:asciiTheme="minorHAnsi" w:hAnsiTheme="minorHAnsi" w:cstheme="minorHAnsi"/>
          <w:color w:val="3B3838" w:themeColor="background2" w:themeShade="40"/>
          <w:sz w:val="24"/>
        </w:rPr>
        <w:t xml:space="preserve">to complete the qualification within a clear time frame. </w:t>
      </w:r>
      <w:bookmarkStart w:id="12" w:name="_Hlk10644251"/>
      <w:bookmarkStart w:id="13" w:name="_Hlk10557293"/>
      <w:r w:rsidRPr="00126DAC">
        <w:rPr>
          <w:rFonts w:asciiTheme="minorHAnsi" w:hAnsiTheme="minorHAnsi" w:cstheme="minorHAnsi"/>
          <w:color w:val="3B3838" w:themeColor="background2" w:themeShade="40"/>
          <w:sz w:val="24"/>
        </w:rPr>
        <w:t xml:space="preserve">It is expected that candidates will complete within </w:t>
      </w:r>
      <w:r w:rsidR="00756570" w:rsidRPr="00126DAC">
        <w:rPr>
          <w:rFonts w:asciiTheme="minorHAnsi" w:hAnsiTheme="minorHAnsi" w:cstheme="minorHAnsi"/>
          <w:color w:val="3B3838" w:themeColor="background2" w:themeShade="40"/>
          <w:sz w:val="24"/>
        </w:rPr>
        <w:t>three</w:t>
      </w:r>
      <w:r w:rsidRPr="00126DAC">
        <w:rPr>
          <w:rFonts w:asciiTheme="minorHAnsi" w:hAnsiTheme="minorHAnsi" w:cstheme="minorHAnsi"/>
          <w:color w:val="3B3838" w:themeColor="background2" w:themeShade="40"/>
          <w:sz w:val="24"/>
        </w:rPr>
        <w:t xml:space="preserve"> months beyond the end of the course</w:t>
      </w:r>
      <w:bookmarkEnd w:id="12"/>
      <w:r w:rsidRPr="00126DAC">
        <w:rPr>
          <w:rFonts w:asciiTheme="minorHAnsi" w:hAnsiTheme="minorHAnsi" w:cstheme="minorHAnsi"/>
          <w:color w:val="3B3838" w:themeColor="background2" w:themeShade="40"/>
          <w:sz w:val="24"/>
        </w:rPr>
        <w:t>.</w:t>
      </w:r>
      <w:bookmarkEnd w:id="13"/>
      <w:r w:rsidRPr="00126DAC">
        <w:rPr>
          <w:rFonts w:asciiTheme="minorHAnsi" w:hAnsiTheme="minorHAnsi" w:cstheme="minorHAnsi"/>
          <w:color w:val="3B3838" w:themeColor="background2" w:themeShade="40"/>
          <w:sz w:val="24"/>
        </w:rPr>
        <w:t xml:space="preserve"> </w:t>
      </w:r>
    </w:p>
    <w:p w14:paraId="23E22F97" w14:textId="0F4B4CE5" w:rsidR="00A051ED" w:rsidRPr="00126DAC" w:rsidRDefault="001B19DA" w:rsidP="00A051ED">
      <w:pPr>
        <w:pStyle w:val="BulletedBodyText"/>
        <w:keepLines/>
        <w:numPr>
          <w:ilvl w:val="0"/>
          <w:numId w:val="0"/>
        </w:numPr>
        <w:spacing w:after="60" w:line="288" w:lineRule="auto"/>
        <w:rPr>
          <w:rFonts w:asciiTheme="minorHAnsi" w:hAnsiTheme="minorHAnsi" w:cstheme="minorHAnsi"/>
          <w:color w:val="3B3838" w:themeColor="background2" w:themeShade="40"/>
          <w:sz w:val="24"/>
        </w:rPr>
      </w:pPr>
      <w:r w:rsidRPr="00126DAC">
        <w:rPr>
          <w:rFonts w:asciiTheme="minorHAnsi" w:hAnsiTheme="minorHAnsi" w:cstheme="minorHAnsi"/>
          <w:color w:val="3B3838" w:themeColor="background2" w:themeShade="40"/>
          <w:sz w:val="24"/>
        </w:rPr>
        <w:t xml:space="preserve">If a candidate is likely to exceed </w:t>
      </w:r>
      <w:r w:rsidR="00C3140A" w:rsidRPr="00126DAC">
        <w:rPr>
          <w:rFonts w:asciiTheme="minorHAnsi" w:hAnsiTheme="minorHAnsi" w:cstheme="minorHAnsi"/>
          <w:color w:val="3B3838" w:themeColor="background2" w:themeShade="40"/>
          <w:sz w:val="24"/>
        </w:rPr>
        <w:t xml:space="preserve">this </w:t>
      </w:r>
      <w:r w:rsidRPr="00126DAC">
        <w:rPr>
          <w:rFonts w:asciiTheme="minorHAnsi" w:hAnsiTheme="minorHAnsi" w:cstheme="minorHAnsi"/>
          <w:color w:val="3B3838" w:themeColor="background2" w:themeShade="40"/>
          <w:sz w:val="24"/>
        </w:rPr>
        <w:t xml:space="preserve">then the tutor must complete </w:t>
      </w:r>
      <w:r w:rsidR="00F245A7" w:rsidRPr="00126DAC">
        <w:rPr>
          <w:rFonts w:asciiTheme="minorHAnsi" w:hAnsiTheme="minorHAnsi" w:cstheme="minorHAnsi"/>
          <w:color w:val="3B3838" w:themeColor="background2" w:themeShade="40"/>
          <w:sz w:val="24"/>
        </w:rPr>
        <w:t>the</w:t>
      </w:r>
      <w:r w:rsidRPr="00126DAC">
        <w:rPr>
          <w:rFonts w:asciiTheme="minorHAnsi" w:hAnsiTheme="minorHAnsi" w:cstheme="minorHAnsi"/>
          <w:color w:val="3B3838" w:themeColor="background2" w:themeShade="40"/>
          <w:sz w:val="24"/>
        </w:rPr>
        <w:t xml:space="preserve"> </w:t>
      </w:r>
      <w:hyperlink r:id="rId43" w:tooltip="CR11" w:history="1">
        <w:r w:rsidR="00102A32" w:rsidRPr="00126DAC">
          <w:rPr>
            <w:rFonts w:asciiTheme="minorHAnsi" w:hAnsiTheme="minorHAnsi" w:cstheme="minorHAnsi"/>
            <w:bCs w:val="0"/>
            <w:color w:val="0000FF"/>
            <w:sz w:val="24"/>
            <w:u w:val="single"/>
            <w:lang w:eastAsia="en-GB"/>
          </w:rPr>
          <w:t xml:space="preserve">Extension </w:t>
        </w:r>
        <w:r w:rsidR="00295887" w:rsidRPr="00126DAC">
          <w:rPr>
            <w:rFonts w:asciiTheme="minorHAnsi" w:hAnsiTheme="minorHAnsi" w:cstheme="minorHAnsi"/>
            <w:bCs w:val="0"/>
            <w:color w:val="0000FF"/>
            <w:sz w:val="24"/>
            <w:u w:val="single"/>
            <w:lang w:eastAsia="en-GB"/>
          </w:rPr>
          <w:t>R</w:t>
        </w:r>
        <w:r w:rsidR="00102A32" w:rsidRPr="00126DAC">
          <w:rPr>
            <w:rFonts w:asciiTheme="minorHAnsi" w:hAnsiTheme="minorHAnsi" w:cstheme="minorHAnsi"/>
            <w:bCs w:val="0"/>
            <w:color w:val="0000FF"/>
            <w:sz w:val="24"/>
            <w:u w:val="single"/>
            <w:lang w:eastAsia="en-GB"/>
          </w:rPr>
          <w:t xml:space="preserve">equest for </w:t>
        </w:r>
        <w:r w:rsidR="00295887" w:rsidRPr="00126DAC">
          <w:rPr>
            <w:rFonts w:asciiTheme="minorHAnsi" w:hAnsiTheme="minorHAnsi" w:cstheme="minorHAnsi"/>
            <w:bCs w:val="0"/>
            <w:color w:val="0000FF"/>
            <w:sz w:val="24"/>
            <w:u w:val="single"/>
            <w:lang w:eastAsia="en-GB"/>
          </w:rPr>
          <w:t>C</w:t>
        </w:r>
        <w:r w:rsidR="00102A32" w:rsidRPr="00126DAC">
          <w:rPr>
            <w:rFonts w:asciiTheme="minorHAnsi" w:hAnsiTheme="minorHAnsi" w:cstheme="minorHAnsi"/>
            <w:bCs w:val="0"/>
            <w:color w:val="0000FF"/>
            <w:sz w:val="24"/>
            <w:u w:val="single"/>
            <w:lang w:eastAsia="en-GB"/>
          </w:rPr>
          <w:t>andidates (CR11)</w:t>
        </w:r>
      </w:hyperlink>
      <w:r w:rsidRPr="00126DAC">
        <w:rPr>
          <w:rFonts w:asciiTheme="minorHAnsi" w:hAnsiTheme="minorHAnsi" w:cstheme="minorHAnsi"/>
          <w:i/>
          <w:iCs/>
          <w:color w:val="3B3838" w:themeColor="background2" w:themeShade="40"/>
          <w:sz w:val="24"/>
        </w:rPr>
        <w:t xml:space="preserve"> </w:t>
      </w:r>
      <w:r w:rsidR="00F245A7" w:rsidRPr="00126DAC">
        <w:rPr>
          <w:rFonts w:asciiTheme="minorHAnsi" w:hAnsiTheme="minorHAnsi" w:cstheme="minorHAnsi"/>
          <w:color w:val="3B3838" w:themeColor="background2" w:themeShade="40"/>
          <w:sz w:val="24"/>
        </w:rPr>
        <w:t>form</w:t>
      </w:r>
      <w:r w:rsidR="00F245A7" w:rsidRPr="00126DAC">
        <w:rPr>
          <w:rFonts w:asciiTheme="minorHAnsi" w:hAnsiTheme="minorHAnsi" w:cstheme="minorHAnsi"/>
          <w:i/>
          <w:iCs/>
          <w:color w:val="3B3838" w:themeColor="background2" w:themeShade="40"/>
          <w:sz w:val="24"/>
        </w:rPr>
        <w:t xml:space="preserve"> </w:t>
      </w:r>
      <w:r w:rsidRPr="00126DAC">
        <w:rPr>
          <w:rFonts w:asciiTheme="minorHAnsi" w:hAnsiTheme="minorHAnsi" w:cstheme="minorHAnsi"/>
          <w:color w:val="3B3838" w:themeColor="background2" w:themeShade="40"/>
          <w:sz w:val="24"/>
        </w:rPr>
        <w:t xml:space="preserve">for candidates </w:t>
      </w:r>
      <w:r w:rsidR="00847E5B" w:rsidRPr="00126DAC">
        <w:rPr>
          <w:rFonts w:asciiTheme="minorHAnsi" w:hAnsiTheme="minorHAnsi" w:cstheme="minorHAnsi"/>
          <w:color w:val="3B3838" w:themeColor="background2" w:themeShade="40"/>
          <w:sz w:val="24"/>
        </w:rPr>
        <w:t xml:space="preserve">and </w:t>
      </w:r>
      <w:r w:rsidRPr="00126DAC">
        <w:rPr>
          <w:rFonts w:asciiTheme="minorHAnsi" w:hAnsiTheme="minorHAnsi" w:cstheme="minorHAnsi"/>
          <w:color w:val="3B3838" w:themeColor="background2" w:themeShade="40"/>
          <w:sz w:val="24"/>
        </w:rPr>
        <w:t xml:space="preserve">send </w:t>
      </w:r>
      <w:r w:rsidR="00C46DDA" w:rsidRPr="00126DAC">
        <w:rPr>
          <w:rFonts w:asciiTheme="minorHAnsi" w:hAnsiTheme="minorHAnsi" w:cstheme="minorHAnsi"/>
          <w:color w:val="3B3838" w:themeColor="background2" w:themeShade="40"/>
          <w:sz w:val="24"/>
        </w:rPr>
        <w:t xml:space="preserve">it </w:t>
      </w:r>
      <w:r w:rsidRPr="00126DAC">
        <w:rPr>
          <w:rFonts w:asciiTheme="minorHAnsi" w:hAnsiTheme="minorHAnsi" w:cstheme="minorHAnsi"/>
          <w:color w:val="3B3838" w:themeColor="background2" w:themeShade="40"/>
          <w:sz w:val="24"/>
        </w:rPr>
        <w:t xml:space="preserve">to CPCAB </w:t>
      </w:r>
      <w:r w:rsidRPr="00126DAC">
        <w:rPr>
          <w:rFonts w:asciiTheme="minorHAnsi" w:hAnsiTheme="minorHAnsi" w:cstheme="minorHAnsi"/>
          <w:iCs/>
          <w:color w:val="3B3838" w:themeColor="background2" w:themeShade="40"/>
          <w:sz w:val="24"/>
        </w:rPr>
        <w:t>before t</w:t>
      </w:r>
      <w:r w:rsidRPr="00126DAC">
        <w:rPr>
          <w:rFonts w:asciiTheme="minorHAnsi" w:hAnsiTheme="minorHAnsi" w:cstheme="minorHAnsi"/>
          <w:color w:val="3B3838" w:themeColor="background2" w:themeShade="40"/>
          <w:sz w:val="24"/>
        </w:rPr>
        <w:t xml:space="preserve">he </w:t>
      </w:r>
      <w:r w:rsidR="00263ABF" w:rsidRPr="00126DAC">
        <w:rPr>
          <w:rFonts w:asciiTheme="minorHAnsi" w:hAnsiTheme="minorHAnsi" w:cstheme="minorHAnsi"/>
          <w:color w:val="3B3838" w:themeColor="background2" w:themeShade="40"/>
          <w:sz w:val="24"/>
        </w:rPr>
        <w:t>three</w:t>
      </w:r>
      <w:r w:rsidRPr="00126DAC">
        <w:rPr>
          <w:rFonts w:asciiTheme="minorHAnsi" w:hAnsiTheme="minorHAnsi" w:cstheme="minorHAnsi"/>
          <w:color w:val="3B3838" w:themeColor="background2" w:themeShade="40"/>
          <w:sz w:val="24"/>
        </w:rPr>
        <w:t xml:space="preserve"> months have expired to request permission from CPCAB for a further extension</w:t>
      </w:r>
      <w:r w:rsidR="00A051ED" w:rsidRPr="00126DAC">
        <w:rPr>
          <w:rFonts w:asciiTheme="minorHAnsi" w:hAnsiTheme="minorHAnsi" w:cstheme="minorHAnsi"/>
          <w:color w:val="3B3838" w:themeColor="background2" w:themeShade="40"/>
          <w:sz w:val="24"/>
        </w:rPr>
        <w:t>.</w:t>
      </w:r>
    </w:p>
    <w:p w14:paraId="703DD336" w14:textId="77777777" w:rsidR="00A051ED" w:rsidRPr="00126DAC" w:rsidRDefault="00A051ED" w:rsidP="00A051ED">
      <w:pPr>
        <w:pStyle w:val="BulletedBodyText"/>
        <w:keepLines/>
        <w:numPr>
          <w:ilvl w:val="0"/>
          <w:numId w:val="0"/>
        </w:numPr>
        <w:spacing w:after="60" w:line="288" w:lineRule="auto"/>
        <w:rPr>
          <w:rFonts w:asciiTheme="minorHAnsi" w:hAnsiTheme="minorHAnsi" w:cstheme="minorHAnsi"/>
          <w:color w:val="3B3838" w:themeColor="background2" w:themeShade="40"/>
          <w:sz w:val="24"/>
        </w:rPr>
      </w:pPr>
    </w:p>
    <w:p w14:paraId="167D1108" w14:textId="2FEA36E9" w:rsidR="001B19DA" w:rsidRPr="00126DAC" w:rsidRDefault="00EE4180" w:rsidP="28394550">
      <w:pPr>
        <w:pStyle w:val="BulletedBodyText"/>
        <w:keepLines/>
        <w:numPr>
          <w:ilvl w:val="0"/>
          <w:numId w:val="0"/>
        </w:numPr>
        <w:spacing w:after="60" w:line="288" w:lineRule="auto"/>
        <w:rPr>
          <w:rFonts w:asciiTheme="minorHAnsi" w:hAnsiTheme="minorHAnsi" w:cstheme="minorBidi"/>
          <w:color w:val="3B3838" w:themeColor="background2" w:themeShade="40"/>
          <w:sz w:val="24"/>
        </w:rPr>
      </w:pPr>
      <w:r w:rsidRPr="00126DAC">
        <w:rPr>
          <w:rFonts w:asciiTheme="minorHAnsi" w:hAnsiTheme="minorHAnsi" w:cstheme="minorBidi"/>
          <w:color w:val="3B3838" w:themeColor="background2" w:themeShade="40"/>
          <w:sz w:val="24"/>
        </w:rPr>
        <w:t>All r</w:t>
      </w:r>
      <w:r w:rsidRPr="00126DAC">
        <w:rPr>
          <w:rFonts w:asciiTheme="minorHAnsi" w:hAnsiTheme="minorHAnsi"/>
          <w:color w:val="3B3838" w:themeColor="background2" w:themeShade="40"/>
          <w:sz w:val="24"/>
        </w:rPr>
        <w:t xml:space="preserve">equests must be sent to </w:t>
      </w:r>
      <w:hyperlink r:id="rId44" w:history="1">
        <w:r w:rsidR="0BF1FB81" w:rsidRPr="00126DAC">
          <w:rPr>
            <w:rStyle w:val="Hyperlink"/>
            <w:rFonts w:asciiTheme="minorHAnsi" w:hAnsiTheme="minorHAnsi"/>
            <w:sz w:val="24"/>
          </w:rPr>
          <w:t>contact</w:t>
        </w:r>
        <w:r w:rsidRPr="00126DAC">
          <w:rPr>
            <w:rStyle w:val="Hyperlink"/>
            <w:rFonts w:asciiTheme="minorHAnsi" w:hAnsiTheme="minorHAnsi"/>
            <w:sz w:val="24"/>
          </w:rPr>
          <w:t>@cpcab.co.uk</w:t>
        </w:r>
      </w:hyperlink>
    </w:p>
    <w:p w14:paraId="24EFD356" w14:textId="50CF365F" w:rsidR="00592FD5" w:rsidRPr="00126DAC" w:rsidRDefault="00592FD5" w:rsidP="00592FD5">
      <w:pPr>
        <w:pStyle w:val="BulletedBodyText"/>
        <w:keepNext/>
        <w:numPr>
          <w:ilvl w:val="0"/>
          <w:numId w:val="0"/>
        </w:numPr>
        <w:spacing w:after="120" w:line="288" w:lineRule="auto"/>
        <w:rPr>
          <w:rFonts w:asciiTheme="minorHAnsi" w:hAnsiTheme="minorHAnsi" w:cstheme="minorHAnsi"/>
          <w:b/>
          <w:color w:val="3B3838" w:themeColor="background2" w:themeShade="40"/>
          <w:sz w:val="24"/>
        </w:rPr>
      </w:pPr>
      <w:r w:rsidRPr="00126DAC">
        <w:rPr>
          <w:rFonts w:asciiTheme="minorHAnsi" w:hAnsiTheme="minorHAnsi" w:cstheme="minorHAnsi"/>
          <w:b/>
          <w:color w:val="3B3838" w:themeColor="background2" w:themeShade="40"/>
          <w:sz w:val="24"/>
        </w:rPr>
        <w:lastRenderedPageBreak/>
        <w:t>It is important that centres ensure they submit accurate results. Premature claim of certification, before all qualification requirements are met, is considered centre malpractice.</w:t>
      </w:r>
    </w:p>
    <w:p w14:paraId="57032B22" w14:textId="42C63459" w:rsidR="001B19DA" w:rsidRPr="00126DAC" w:rsidRDefault="001B19DA" w:rsidP="00CA124C">
      <w:pPr>
        <w:pStyle w:val="BulletedBodyText"/>
        <w:keepNext/>
        <w:numPr>
          <w:ilvl w:val="0"/>
          <w:numId w:val="0"/>
        </w:numPr>
        <w:spacing w:after="120" w:line="288" w:lineRule="auto"/>
        <w:rPr>
          <w:rFonts w:asciiTheme="minorHAnsi" w:hAnsiTheme="minorHAnsi" w:cstheme="minorHAnsi"/>
          <w:b/>
          <w:color w:val="3B3838" w:themeColor="background2" w:themeShade="40"/>
          <w:sz w:val="24"/>
        </w:rPr>
      </w:pPr>
      <w:r w:rsidRPr="00126DAC">
        <w:rPr>
          <w:rFonts w:asciiTheme="minorHAnsi" w:hAnsiTheme="minorHAnsi" w:cstheme="minorHAnsi"/>
          <w:b/>
          <w:color w:val="3B3838" w:themeColor="background2" w:themeShade="40"/>
          <w:sz w:val="24"/>
        </w:rPr>
        <w:t>Alternative arrangements</w:t>
      </w:r>
    </w:p>
    <w:p w14:paraId="2F9A9F47" w14:textId="58368386" w:rsidR="001B19DA" w:rsidRPr="00126DAC" w:rsidRDefault="001B19DA" w:rsidP="00CA124C">
      <w:pPr>
        <w:pStyle w:val="BulletedBodyText"/>
        <w:numPr>
          <w:ilvl w:val="0"/>
          <w:numId w:val="0"/>
        </w:numPr>
        <w:spacing w:line="288" w:lineRule="auto"/>
        <w:rPr>
          <w:rFonts w:asciiTheme="minorHAnsi" w:hAnsiTheme="minorHAnsi" w:cstheme="minorHAnsi"/>
          <w:color w:val="3B3838" w:themeColor="background2" w:themeShade="40"/>
          <w:sz w:val="24"/>
        </w:rPr>
      </w:pPr>
      <w:r w:rsidRPr="00126DAC">
        <w:rPr>
          <w:rFonts w:asciiTheme="minorHAnsi" w:hAnsiTheme="minorHAnsi" w:cstheme="minorHAnsi"/>
          <w:color w:val="3B3838" w:themeColor="background2" w:themeShade="40"/>
          <w:sz w:val="24"/>
        </w:rPr>
        <w:t>If any circumstances arise where the approved tutor(s) is unable to sign off the IA for a candidate, the centre must seek formal CPCAB approval for alternative arrangements in order to ensure that these meet CPCAB requirements for valid internal assessment.</w:t>
      </w:r>
      <w:r w:rsidRPr="00126DAC">
        <w:rPr>
          <w:rStyle w:val="FootnoteReference"/>
          <w:rFonts w:asciiTheme="minorHAnsi" w:hAnsiTheme="minorHAnsi" w:cstheme="minorHAnsi"/>
          <w:color w:val="3B3838" w:themeColor="background2" w:themeShade="40"/>
          <w:sz w:val="24"/>
        </w:rPr>
        <w:footnoteReference w:id="10"/>
      </w:r>
      <w:r w:rsidRPr="00126DAC">
        <w:rPr>
          <w:rFonts w:asciiTheme="minorHAnsi" w:hAnsiTheme="minorHAnsi" w:cstheme="minorHAnsi"/>
          <w:color w:val="3B3838" w:themeColor="background2" w:themeShade="40"/>
          <w:sz w:val="24"/>
        </w:rPr>
        <w:t xml:space="preserve"> </w:t>
      </w:r>
    </w:p>
    <w:p w14:paraId="3E608811" w14:textId="77777777" w:rsidR="00090498" w:rsidRPr="00126DAC" w:rsidRDefault="00090498" w:rsidP="00CA124C">
      <w:pPr>
        <w:pStyle w:val="BulletedBodyText"/>
        <w:numPr>
          <w:ilvl w:val="0"/>
          <w:numId w:val="0"/>
        </w:numPr>
        <w:spacing w:line="288" w:lineRule="auto"/>
        <w:rPr>
          <w:rFonts w:asciiTheme="minorHAnsi" w:hAnsiTheme="minorHAnsi" w:cstheme="minorHAnsi"/>
          <w:color w:val="3B3838" w:themeColor="background2" w:themeShade="40"/>
          <w:sz w:val="24"/>
        </w:rPr>
      </w:pPr>
    </w:p>
    <w:p w14:paraId="17A67CCB" w14:textId="6BCDC513" w:rsidR="001B19DA" w:rsidRPr="00126DAC" w:rsidRDefault="001B19DA" w:rsidP="00CA124C">
      <w:pPr>
        <w:pStyle w:val="BulletedBodyText"/>
        <w:keepNext/>
        <w:numPr>
          <w:ilvl w:val="0"/>
          <w:numId w:val="0"/>
        </w:numPr>
        <w:spacing w:after="120" w:line="288" w:lineRule="auto"/>
        <w:rPr>
          <w:rFonts w:asciiTheme="minorHAnsi" w:hAnsiTheme="minorHAnsi" w:cstheme="minorHAnsi"/>
          <w:b/>
          <w:color w:val="3B3838" w:themeColor="background2" w:themeShade="40"/>
          <w:sz w:val="24"/>
        </w:rPr>
      </w:pPr>
      <w:r w:rsidRPr="00126DAC">
        <w:rPr>
          <w:rFonts w:asciiTheme="minorHAnsi" w:hAnsiTheme="minorHAnsi" w:cstheme="minorHAnsi"/>
          <w:b/>
          <w:color w:val="3B3838" w:themeColor="background2" w:themeShade="40"/>
          <w:sz w:val="24"/>
        </w:rPr>
        <w:t>Certification</w:t>
      </w:r>
    </w:p>
    <w:p w14:paraId="62ADB812" w14:textId="04EAA99C" w:rsidR="001B19DA" w:rsidRPr="00126DAC" w:rsidRDefault="001B19DA" w:rsidP="00CA124C">
      <w:pPr>
        <w:pStyle w:val="BulletedBodyText"/>
        <w:keepNext/>
        <w:numPr>
          <w:ilvl w:val="0"/>
          <w:numId w:val="0"/>
        </w:numPr>
        <w:spacing w:after="120" w:line="288" w:lineRule="auto"/>
        <w:rPr>
          <w:rFonts w:asciiTheme="minorHAnsi" w:hAnsiTheme="minorHAnsi" w:cstheme="minorHAnsi"/>
          <w:color w:val="3B3838" w:themeColor="background2" w:themeShade="40"/>
          <w:sz w:val="24"/>
        </w:rPr>
      </w:pPr>
      <w:r w:rsidRPr="00126DAC">
        <w:rPr>
          <w:rFonts w:asciiTheme="minorHAnsi" w:hAnsiTheme="minorHAnsi" w:cstheme="minorHAnsi"/>
          <w:color w:val="3B3838" w:themeColor="background2" w:themeShade="40"/>
          <w:sz w:val="24"/>
        </w:rPr>
        <w:t>Qualification certificates are automatically sent to your centre for all</w:t>
      </w:r>
      <w:r w:rsidR="001E03AA" w:rsidRPr="00126DAC">
        <w:rPr>
          <w:rFonts w:asciiTheme="minorHAnsi" w:hAnsiTheme="minorHAnsi" w:cstheme="minorHAnsi"/>
          <w:color w:val="3B3838" w:themeColor="background2" w:themeShade="40"/>
          <w:sz w:val="24"/>
        </w:rPr>
        <w:t xml:space="preserve"> </w:t>
      </w:r>
      <w:r w:rsidRPr="00126DAC">
        <w:rPr>
          <w:rFonts w:asciiTheme="minorHAnsi" w:hAnsiTheme="minorHAnsi" w:cstheme="minorHAnsi"/>
          <w:b/>
          <w:bCs w:val="0"/>
          <w:color w:val="3B3838" w:themeColor="background2" w:themeShade="40"/>
          <w:sz w:val="24"/>
        </w:rPr>
        <w:t>non-deferred</w:t>
      </w:r>
      <w:r w:rsidR="001E03AA" w:rsidRPr="00126DAC">
        <w:rPr>
          <w:rFonts w:asciiTheme="minorHAnsi" w:hAnsiTheme="minorHAnsi" w:cstheme="minorHAnsi"/>
          <w:color w:val="3B3838" w:themeColor="background2" w:themeShade="40"/>
          <w:sz w:val="24"/>
        </w:rPr>
        <w:t xml:space="preserve"> </w:t>
      </w:r>
      <w:r w:rsidRPr="00126DAC">
        <w:rPr>
          <w:rFonts w:asciiTheme="minorHAnsi" w:hAnsiTheme="minorHAnsi" w:cstheme="minorHAnsi"/>
          <w:color w:val="3B3838" w:themeColor="background2" w:themeShade="40"/>
          <w:sz w:val="24"/>
        </w:rPr>
        <w:t>candidates who are Proficient in internal assessment and have successfully completed all the qualification requirements.</w:t>
      </w:r>
    </w:p>
    <w:p w14:paraId="66879C81" w14:textId="20071889" w:rsidR="00B21C19" w:rsidRPr="00126DAC" w:rsidRDefault="001B19DA" w:rsidP="00A051ED">
      <w:pPr>
        <w:pStyle w:val="BulletedBodyText"/>
        <w:numPr>
          <w:ilvl w:val="0"/>
          <w:numId w:val="19"/>
        </w:numPr>
        <w:spacing w:line="288" w:lineRule="auto"/>
        <w:ind w:left="714" w:hanging="357"/>
        <w:rPr>
          <w:rFonts w:asciiTheme="minorHAnsi" w:hAnsiTheme="minorHAnsi" w:cstheme="minorHAnsi"/>
          <w:color w:val="3B3838" w:themeColor="background2" w:themeShade="40"/>
          <w:sz w:val="24"/>
        </w:rPr>
      </w:pPr>
      <w:r w:rsidRPr="00126DAC">
        <w:rPr>
          <w:rFonts w:asciiTheme="minorHAnsi" w:hAnsiTheme="minorHAnsi" w:cstheme="minorHAnsi"/>
          <w:color w:val="3B3838" w:themeColor="background2" w:themeShade="40"/>
          <w:sz w:val="24"/>
        </w:rPr>
        <w:t xml:space="preserve">Please use form </w:t>
      </w:r>
      <w:hyperlink r:id="rId45" w:history="1">
        <w:r w:rsidR="00921EB4" w:rsidRPr="00126DAC">
          <w:rPr>
            <w:rFonts w:asciiTheme="minorHAnsi" w:hAnsiTheme="minorHAnsi" w:cstheme="minorHAnsi"/>
            <w:bCs w:val="0"/>
            <w:color w:val="0000FF"/>
            <w:sz w:val="24"/>
            <w:u w:val="single"/>
            <w:lang w:eastAsia="en-GB"/>
          </w:rPr>
          <w:t xml:space="preserve">Certification </w:t>
        </w:r>
        <w:r w:rsidR="001E03AA" w:rsidRPr="00126DAC">
          <w:rPr>
            <w:rFonts w:asciiTheme="minorHAnsi" w:hAnsiTheme="minorHAnsi" w:cstheme="minorHAnsi"/>
            <w:bCs w:val="0"/>
            <w:color w:val="0000FF"/>
            <w:sz w:val="24"/>
            <w:u w:val="single"/>
            <w:lang w:eastAsia="en-GB"/>
          </w:rPr>
          <w:t>R</w:t>
        </w:r>
        <w:r w:rsidR="00921EB4" w:rsidRPr="00126DAC">
          <w:rPr>
            <w:rFonts w:asciiTheme="minorHAnsi" w:hAnsiTheme="minorHAnsi" w:cstheme="minorHAnsi"/>
            <w:bCs w:val="0"/>
            <w:color w:val="0000FF"/>
            <w:sz w:val="24"/>
            <w:u w:val="single"/>
            <w:lang w:eastAsia="en-GB"/>
          </w:rPr>
          <w:t xml:space="preserve">equest for </w:t>
        </w:r>
        <w:r w:rsidR="001E03AA" w:rsidRPr="00126DAC">
          <w:rPr>
            <w:rFonts w:asciiTheme="minorHAnsi" w:hAnsiTheme="minorHAnsi" w:cstheme="minorHAnsi"/>
            <w:bCs w:val="0"/>
            <w:color w:val="0000FF"/>
            <w:sz w:val="24"/>
            <w:u w:val="single"/>
            <w:lang w:eastAsia="en-GB"/>
          </w:rPr>
          <w:t>D</w:t>
        </w:r>
        <w:r w:rsidR="00921EB4" w:rsidRPr="00126DAC">
          <w:rPr>
            <w:rFonts w:asciiTheme="minorHAnsi" w:hAnsiTheme="minorHAnsi" w:cstheme="minorHAnsi"/>
            <w:bCs w:val="0"/>
            <w:color w:val="0000FF"/>
            <w:sz w:val="24"/>
            <w:u w:val="single"/>
            <w:lang w:eastAsia="en-GB"/>
          </w:rPr>
          <w:t xml:space="preserve">eferred </w:t>
        </w:r>
        <w:r w:rsidR="001E03AA" w:rsidRPr="00126DAC">
          <w:rPr>
            <w:rFonts w:asciiTheme="minorHAnsi" w:hAnsiTheme="minorHAnsi" w:cstheme="minorHAnsi"/>
            <w:bCs w:val="0"/>
            <w:color w:val="0000FF"/>
            <w:sz w:val="24"/>
            <w:u w:val="single"/>
            <w:lang w:eastAsia="en-GB"/>
          </w:rPr>
          <w:t>C</w:t>
        </w:r>
        <w:r w:rsidR="00921EB4" w:rsidRPr="00126DAC">
          <w:rPr>
            <w:rFonts w:asciiTheme="minorHAnsi" w:hAnsiTheme="minorHAnsi" w:cstheme="minorHAnsi"/>
            <w:bCs w:val="0"/>
            <w:color w:val="0000FF"/>
            <w:sz w:val="24"/>
            <w:u w:val="single"/>
            <w:lang w:eastAsia="en-GB"/>
          </w:rPr>
          <w:t>andidates (CR5)</w:t>
        </w:r>
      </w:hyperlink>
      <w:r w:rsidRPr="00126DAC">
        <w:rPr>
          <w:rFonts w:asciiTheme="minorHAnsi" w:hAnsiTheme="minorHAnsi" w:cstheme="minorHAnsi"/>
          <w:color w:val="0000FF"/>
          <w:sz w:val="24"/>
        </w:rPr>
        <w:t xml:space="preserve"> </w:t>
      </w:r>
      <w:r w:rsidRPr="00126DAC">
        <w:rPr>
          <w:rFonts w:asciiTheme="minorHAnsi" w:hAnsiTheme="minorHAnsi" w:cstheme="minorHAnsi"/>
          <w:color w:val="3B3838" w:themeColor="background2" w:themeShade="40"/>
          <w:sz w:val="24"/>
        </w:rPr>
        <w:t>to request certificates for deferred candidates once they have successfully completed all the qualification requirements.</w:t>
      </w:r>
    </w:p>
    <w:p w14:paraId="0CF95631" w14:textId="77777777" w:rsidR="00172D5A" w:rsidRPr="00126DAC" w:rsidRDefault="00172D5A" w:rsidP="000B1BE1">
      <w:pPr>
        <w:keepLines/>
        <w:rPr>
          <w:rFonts w:asciiTheme="minorHAnsi" w:hAnsiTheme="minorHAnsi" w:cstheme="minorHAnsi"/>
          <w:color w:val="000000"/>
          <w:sz w:val="20"/>
          <w:szCs w:val="20"/>
        </w:rPr>
      </w:pPr>
    </w:p>
    <w:p w14:paraId="1F51013D" w14:textId="2CCE875F" w:rsidR="00486588" w:rsidRPr="00126DAC" w:rsidRDefault="003018CD" w:rsidP="000959B8">
      <w:pPr>
        <w:keepNext/>
        <w:rPr>
          <w:rFonts w:asciiTheme="minorHAnsi" w:hAnsiTheme="minorHAnsi" w:cstheme="minorHAnsi"/>
          <w:color w:val="3B3838" w:themeColor="background2" w:themeShade="40"/>
        </w:rPr>
      </w:pPr>
      <w:r w:rsidRPr="00126DAC">
        <w:rPr>
          <w:rFonts w:asciiTheme="minorHAnsi" w:hAnsiTheme="minorHAnsi" w:cstheme="minorHAnsi"/>
          <w:noProof/>
          <w:color w:val="E77D70"/>
          <w:kern w:val="24"/>
          <w:sz w:val="4"/>
          <w:szCs w:val="4"/>
        </w:rPr>
        <mc:AlternateContent>
          <mc:Choice Requires="wps">
            <w:drawing>
              <wp:inline distT="0" distB="0" distL="0" distR="0" wp14:anchorId="626599FA" wp14:editId="216E26C5">
                <wp:extent cx="6480175" cy="802640"/>
                <wp:effectExtent l="0" t="0" r="0" b="0"/>
                <wp:docPr id="30" name="Text Box 30"/>
                <wp:cNvGraphicFramePr/>
                <a:graphic xmlns:a="http://schemas.openxmlformats.org/drawingml/2006/main">
                  <a:graphicData uri="http://schemas.microsoft.com/office/word/2010/wordprocessingShape">
                    <wps:wsp>
                      <wps:cNvSpPr txBox="1"/>
                      <wps:spPr>
                        <a:xfrm>
                          <a:off x="0" y="0"/>
                          <a:ext cx="6480175" cy="802640"/>
                        </a:xfrm>
                        <a:prstGeom prst="rect">
                          <a:avLst/>
                        </a:prstGeom>
                        <a:solidFill>
                          <a:srgbClr val="EA5850"/>
                        </a:solidFill>
                        <a:ln w="6350">
                          <a:noFill/>
                        </a:ln>
                      </wps:spPr>
                      <wps:txbx>
                        <w:txbxContent>
                          <w:p w14:paraId="0A0DBB5A" w14:textId="1F1B46EF" w:rsidR="00D060F0" w:rsidRPr="00235D23" w:rsidRDefault="0067122C" w:rsidP="00126DAC">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7</w:t>
                            </w:r>
                            <w:r w:rsidR="00D060F0">
                              <w:rPr>
                                <w:rFonts w:asciiTheme="minorHAnsi" w:hAnsiTheme="minorHAnsi" w:cstheme="minorHAnsi"/>
                                <w:color w:val="FFFFFF" w:themeColor="background1"/>
                                <w:sz w:val="44"/>
                                <w:szCs w:val="44"/>
                              </w:rPr>
                              <w:t xml:space="preserve">. </w:t>
                            </w:r>
                            <w:bookmarkStart w:id="14" w:name="im_iv"/>
                            <w:bookmarkEnd w:id="14"/>
                            <w:r w:rsidR="00D060F0" w:rsidRPr="00C44F1B">
                              <w:rPr>
                                <w:rFonts w:asciiTheme="minorHAnsi" w:hAnsiTheme="minorHAnsi" w:cstheme="minorHAnsi"/>
                                <w:color w:val="FFFFFF" w:themeColor="background1"/>
                                <w:sz w:val="44"/>
                                <w:szCs w:val="44"/>
                              </w:rPr>
                              <w:t xml:space="preserve">Internal </w:t>
                            </w:r>
                            <w:r w:rsidR="00D060F0">
                              <w:rPr>
                                <w:rFonts w:asciiTheme="minorHAnsi" w:hAnsiTheme="minorHAnsi" w:cstheme="minorHAnsi"/>
                                <w:color w:val="FFFFFF" w:themeColor="background1"/>
                                <w:sz w:val="44"/>
                                <w:szCs w:val="44"/>
                              </w:rPr>
                              <w:t>M</w:t>
                            </w:r>
                            <w:r w:rsidR="00D060F0" w:rsidRPr="00C44F1B">
                              <w:rPr>
                                <w:rFonts w:asciiTheme="minorHAnsi" w:hAnsiTheme="minorHAnsi" w:cstheme="minorHAnsi"/>
                                <w:color w:val="FFFFFF" w:themeColor="background1"/>
                                <w:sz w:val="44"/>
                                <w:szCs w:val="44"/>
                              </w:rPr>
                              <w:t xml:space="preserve">oderation, </w:t>
                            </w:r>
                            <w:r w:rsidR="00D060F0">
                              <w:rPr>
                                <w:rFonts w:asciiTheme="minorHAnsi" w:hAnsiTheme="minorHAnsi" w:cstheme="minorHAnsi"/>
                                <w:color w:val="FFFFFF" w:themeColor="background1"/>
                                <w:sz w:val="44"/>
                                <w:szCs w:val="44"/>
                              </w:rPr>
                              <w:t>V</w:t>
                            </w:r>
                            <w:r w:rsidR="00D060F0" w:rsidRPr="00C44F1B">
                              <w:rPr>
                                <w:rFonts w:asciiTheme="minorHAnsi" w:hAnsiTheme="minorHAnsi" w:cstheme="minorHAnsi"/>
                                <w:color w:val="FFFFFF" w:themeColor="background1"/>
                                <w:sz w:val="44"/>
                                <w:szCs w:val="44"/>
                              </w:rPr>
                              <w:t xml:space="preserve">erification, and </w:t>
                            </w:r>
                            <w:r w:rsidR="00D060F0">
                              <w:rPr>
                                <w:rFonts w:asciiTheme="minorHAnsi" w:hAnsiTheme="minorHAnsi" w:cstheme="minorHAnsi"/>
                                <w:color w:val="FFFFFF" w:themeColor="background1"/>
                                <w:sz w:val="44"/>
                                <w:szCs w:val="44"/>
                              </w:rPr>
                              <w:t>I</w:t>
                            </w:r>
                            <w:r w:rsidR="00D060F0" w:rsidRPr="00C44F1B">
                              <w:rPr>
                                <w:rFonts w:asciiTheme="minorHAnsi" w:hAnsiTheme="minorHAnsi" w:cstheme="minorHAnsi"/>
                                <w:color w:val="FFFFFF" w:themeColor="background1"/>
                                <w:sz w:val="44"/>
                                <w:szCs w:val="44"/>
                              </w:rPr>
                              <w:t xml:space="preserve">nternal </w:t>
                            </w:r>
                            <w:r w:rsidR="00D060F0">
                              <w:rPr>
                                <w:rFonts w:asciiTheme="minorHAnsi" w:hAnsiTheme="minorHAnsi" w:cstheme="minorHAnsi"/>
                                <w:color w:val="FFFFFF" w:themeColor="background1"/>
                                <w:sz w:val="44"/>
                                <w:szCs w:val="44"/>
                              </w:rPr>
                              <w:t>Q</w:t>
                            </w:r>
                            <w:r w:rsidR="00D060F0" w:rsidRPr="00C44F1B">
                              <w:rPr>
                                <w:rFonts w:asciiTheme="minorHAnsi" w:hAnsiTheme="minorHAnsi" w:cstheme="minorHAnsi"/>
                                <w:color w:val="FFFFFF" w:themeColor="background1"/>
                                <w:sz w:val="44"/>
                                <w:szCs w:val="44"/>
                              </w:rPr>
                              <w:t xml:space="preserve">uality </w:t>
                            </w:r>
                            <w:r w:rsidR="00D060F0">
                              <w:rPr>
                                <w:rFonts w:asciiTheme="minorHAnsi" w:hAnsiTheme="minorHAnsi" w:cstheme="minorHAnsi"/>
                                <w:color w:val="FFFFFF" w:themeColor="background1"/>
                                <w:sz w:val="44"/>
                                <w:szCs w:val="44"/>
                              </w:rPr>
                              <w:t>A</w:t>
                            </w:r>
                            <w:r w:rsidR="00D060F0" w:rsidRPr="00C44F1B">
                              <w:rPr>
                                <w:rFonts w:asciiTheme="minorHAnsi" w:hAnsiTheme="minorHAnsi" w:cstheme="minorHAnsi"/>
                                <w:color w:val="FFFFFF" w:themeColor="background1"/>
                                <w:sz w:val="44"/>
                                <w:szCs w:val="44"/>
                              </w:rPr>
                              <w:t>ssurance (IQA)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626599FA" id="Text Box 30" o:spid="_x0000_s1038" type="#_x0000_t202" style="width:510.25pt;height:63.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" fillcolor="#ea5850" stroked="f" strokeweight=".5pt">
                <v:textbox>
                  <w:txbxContent>
                    <w:p w14:paraId="0A0DBB5A" w14:textId="1F1B46EF" w:rsidR="00D060F0" w:rsidRPr="00235D23" w:rsidRDefault="0067122C" w:rsidP="00126DAC">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7</w:t>
                      </w:r>
                      <w:r w:rsidR="00D060F0">
                        <w:rPr>
                          <w:rFonts w:asciiTheme="minorHAnsi" w:hAnsiTheme="minorHAnsi" w:cstheme="minorHAnsi"/>
                          <w:color w:val="FFFFFF" w:themeColor="background1"/>
                          <w:sz w:val="44"/>
                          <w:szCs w:val="44"/>
                        </w:rPr>
                        <w:t xml:space="preserve">. </w:t>
                      </w:r>
                      <w:bookmarkStart w:id="15" w:name="im_iv"/>
                      <w:bookmarkEnd w:id="15"/>
                      <w:r w:rsidR="00D060F0" w:rsidRPr="00C44F1B">
                        <w:rPr>
                          <w:rFonts w:asciiTheme="minorHAnsi" w:hAnsiTheme="minorHAnsi" w:cstheme="minorHAnsi"/>
                          <w:color w:val="FFFFFF" w:themeColor="background1"/>
                          <w:sz w:val="44"/>
                          <w:szCs w:val="44"/>
                        </w:rPr>
                        <w:t xml:space="preserve">Internal </w:t>
                      </w:r>
                      <w:r w:rsidR="00D060F0">
                        <w:rPr>
                          <w:rFonts w:asciiTheme="minorHAnsi" w:hAnsiTheme="minorHAnsi" w:cstheme="minorHAnsi"/>
                          <w:color w:val="FFFFFF" w:themeColor="background1"/>
                          <w:sz w:val="44"/>
                          <w:szCs w:val="44"/>
                        </w:rPr>
                        <w:t>M</w:t>
                      </w:r>
                      <w:r w:rsidR="00D060F0" w:rsidRPr="00C44F1B">
                        <w:rPr>
                          <w:rFonts w:asciiTheme="minorHAnsi" w:hAnsiTheme="minorHAnsi" w:cstheme="minorHAnsi"/>
                          <w:color w:val="FFFFFF" w:themeColor="background1"/>
                          <w:sz w:val="44"/>
                          <w:szCs w:val="44"/>
                        </w:rPr>
                        <w:t xml:space="preserve">oderation, </w:t>
                      </w:r>
                      <w:r w:rsidR="00D060F0">
                        <w:rPr>
                          <w:rFonts w:asciiTheme="minorHAnsi" w:hAnsiTheme="minorHAnsi" w:cstheme="minorHAnsi"/>
                          <w:color w:val="FFFFFF" w:themeColor="background1"/>
                          <w:sz w:val="44"/>
                          <w:szCs w:val="44"/>
                        </w:rPr>
                        <w:t>V</w:t>
                      </w:r>
                      <w:r w:rsidR="00D060F0" w:rsidRPr="00C44F1B">
                        <w:rPr>
                          <w:rFonts w:asciiTheme="minorHAnsi" w:hAnsiTheme="minorHAnsi" w:cstheme="minorHAnsi"/>
                          <w:color w:val="FFFFFF" w:themeColor="background1"/>
                          <w:sz w:val="44"/>
                          <w:szCs w:val="44"/>
                        </w:rPr>
                        <w:t xml:space="preserve">erification, and </w:t>
                      </w:r>
                      <w:r w:rsidR="00D060F0">
                        <w:rPr>
                          <w:rFonts w:asciiTheme="minorHAnsi" w:hAnsiTheme="minorHAnsi" w:cstheme="minorHAnsi"/>
                          <w:color w:val="FFFFFF" w:themeColor="background1"/>
                          <w:sz w:val="44"/>
                          <w:szCs w:val="44"/>
                        </w:rPr>
                        <w:t>I</w:t>
                      </w:r>
                      <w:r w:rsidR="00D060F0" w:rsidRPr="00C44F1B">
                        <w:rPr>
                          <w:rFonts w:asciiTheme="minorHAnsi" w:hAnsiTheme="minorHAnsi" w:cstheme="minorHAnsi"/>
                          <w:color w:val="FFFFFF" w:themeColor="background1"/>
                          <w:sz w:val="44"/>
                          <w:szCs w:val="44"/>
                        </w:rPr>
                        <w:t xml:space="preserve">nternal </w:t>
                      </w:r>
                      <w:r w:rsidR="00D060F0">
                        <w:rPr>
                          <w:rFonts w:asciiTheme="minorHAnsi" w:hAnsiTheme="minorHAnsi" w:cstheme="minorHAnsi"/>
                          <w:color w:val="FFFFFF" w:themeColor="background1"/>
                          <w:sz w:val="44"/>
                          <w:szCs w:val="44"/>
                        </w:rPr>
                        <w:t>Q</w:t>
                      </w:r>
                      <w:r w:rsidR="00D060F0" w:rsidRPr="00C44F1B">
                        <w:rPr>
                          <w:rFonts w:asciiTheme="minorHAnsi" w:hAnsiTheme="minorHAnsi" w:cstheme="minorHAnsi"/>
                          <w:color w:val="FFFFFF" w:themeColor="background1"/>
                          <w:sz w:val="44"/>
                          <w:szCs w:val="44"/>
                        </w:rPr>
                        <w:t xml:space="preserve">uality </w:t>
                      </w:r>
                      <w:r w:rsidR="00D060F0">
                        <w:rPr>
                          <w:rFonts w:asciiTheme="minorHAnsi" w:hAnsiTheme="minorHAnsi" w:cstheme="minorHAnsi"/>
                          <w:color w:val="FFFFFF" w:themeColor="background1"/>
                          <w:sz w:val="44"/>
                          <w:szCs w:val="44"/>
                        </w:rPr>
                        <w:t>A</w:t>
                      </w:r>
                      <w:r w:rsidR="00D060F0" w:rsidRPr="00C44F1B">
                        <w:rPr>
                          <w:rFonts w:asciiTheme="minorHAnsi" w:hAnsiTheme="minorHAnsi" w:cstheme="minorHAnsi"/>
                          <w:color w:val="FFFFFF" w:themeColor="background1"/>
                          <w:sz w:val="44"/>
                          <w:szCs w:val="44"/>
                        </w:rPr>
                        <w:t>ssurance (IQA)</w:t>
                      </w:r>
                    </w:p>
                  </w:txbxContent>
                </v:textbox>
                <w10:anchorlock/>
              </v:shape>
            </w:pict>
          </mc:Fallback>
        </mc:AlternateContent>
      </w:r>
    </w:p>
    <w:p w14:paraId="49967273" w14:textId="6976F689" w:rsidR="00486588" w:rsidRPr="00126DAC" w:rsidRDefault="00486588" w:rsidP="000959B8">
      <w:pPr>
        <w:keepNext/>
        <w:rPr>
          <w:rFonts w:asciiTheme="minorHAnsi" w:hAnsiTheme="minorHAnsi" w:cstheme="minorHAnsi"/>
          <w:color w:val="3B3838" w:themeColor="background2" w:themeShade="40"/>
        </w:rPr>
      </w:pPr>
    </w:p>
    <w:p w14:paraId="4EEE9225" w14:textId="04A0A968" w:rsidR="00AE4273" w:rsidRPr="00126DAC" w:rsidRDefault="00AE4273" w:rsidP="007760C8">
      <w:pPr>
        <w:keepNext/>
        <w:keepLines/>
        <w:spacing w:after="180" w:line="288" w:lineRule="auto"/>
        <w:rPr>
          <w:rFonts w:asciiTheme="minorHAnsi" w:hAnsiTheme="minorHAnsi" w:cstheme="minorHAnsi"/>
          <w:color w:val="3B3838" w:themeColor="background2" w:themeShade="40"/>
        </w:rPr>
      </w:pPr>
      <w:r w:rsidRPr="00126DAC">
        <w:rPr>
          <w:rFonts w:asciiTheme="minorHAnsi" w:hAnsiTheme="minorHAnsi" w:cstheme="minorHAnsi"/>
          <w:color w:val="3B3838" w:themeColor="background2" w:themeShade="40"/>
        </w:rPr>
        <w:t>During each teaching year an internal moderator must sample and confirm your assessments for this qualification – but not necessarily for each group you teach.</w:t>
      </w:r>
      <w:r w:rsidRPr="00126DAC">
        <w:rPr>
          <w:rFonts w:asciiTheme="minorHAnsi" w:hAnsiTheme="minorHAnsi" w:cstheme="minorHAnsi"/>
          <w:bCs/>
          <w:iCs/>
          <w:color w:val="3B3838" w:themeColor="background2" w:themeShade="40"/>
        </w:rPr>
        <w:t xml:space="preserve"> </w:t>
      </w:r>
      <w:r w:rsidRPr="00126DAC">
        <w:rPr>
          <w:rFonts w:asciiTheme="minorHAnsi" w:hAnsiTheme="minorHAnsi" w:cstheme="minorHAnsi"/>
          <w:color w:val="3B3838" w:themeColor="background2" w:themeShade="40"/>
        </w:rPr>
        <w:t xml:space="preserve">During each teaching year an internal verifier/internal quality assurer must also verify that the centre’s programmes are properly in place and operating effectively. </w:t>
      </w:r>
      <w:r w:rsidR="00411BE0" w:rsidRPr="00126DAC">
        <w:rPr>
          <w:rFonts w:asciiTheme="minorHAnsi" w:hAnsiTheme="minorHAnsi" w:cstheme="minorHAnsi"/>
          <w:color w:val="3B3838" w:themeColor="background2" w:themeShade="40"/>
        </w:rPr>
        <w:t xml:space="preserve">Centres should ensure that their IQA processes are sufficient to support tutors to assess at the correct level, across groups, and over time. CPCAB’s External Verifiers will review a centres IQA processes as part of ongoing quality assurance. </w:t>
      </w:r>
      <w:r w:rsidRPr="00126DAC">
        <w:rPr>
          <w:rFonts w:asciiTheme="minorHAnsi" w:hAnsiTheme="minorHAnsi" w:cstheme="minorHAnsi"/>
          <w:color w:val="3B3838" w:themeColor="background2" w:themeShade="40"/>
        </w:rPr>
        <w:t>Please contact your programme coordinator to find out what procedures operate at your centre.</w:t>
      </w:r>
    </w:p>
    <w:p w14:paraId="31697B32" w14:textId="6F934D3B" w:rsidR="00E06004" w:rsidRPr="00126DAC" w:rsidRDefault="00E06004" w:rsidP="1D4EE5C3">
      <w:pPr>
        <w:keepNext/>
        <w:numPr>
          <w:ilvl w:val="0"/>
          <w:numId w:val="20"/>
        </w:numPr>
        <w:spacing w:line="288" w:lineRule="auto"/>
        <w:rPr>
          <w:rStyle w:val="Hyperlink"/>
          <w:rFonts w:asciiTheme="minorHAnsi" w:hAnsiTheme="minorHAnsi" w:cstheme="minorBidi"/>
          <w:color w:val="3B3838" w:themeColor="background2" w:themeShade="40"/>
          <w:u w:val="none"/>
        </w:rPr>
      </w:pPr>
      <w:r w:rsidRPr="00126DAC">
        <w:rPr>
          <w:rFonts w:asciiTheme="minorHAnsi" w:hAnsiTheme="minorHAnsi" w:cstheme="minorBidi"/>
          <w:color w:val="3B3838" w:themeColor="background2" w:themeShade="40"/>
          <w:lang w:eastAsia="en-US"/>
        </w:rPr>
        <w:t xml:space="preserve">See the </w:t>
      </w:r>
      <w:hyperlink r:id="rId46" w:tooltip="CPCAB IQA Policy">
        <w:r w:rsidR="008A04D9" w:rsidRPr="00126DAC">
          <w:rPr>
            <w:rStyle w:val="Hyperlink"/>
            <w:rFonts w:asciiTheme="minorHAnsi" w:hAnsiTheme="minorHAnsi" w:cstheme="minorBidi"/>
            <w:lang w:eastAsia="en-US"/>
          </w:rPr>
          <w:t>CPCAB IQA Policy</w:t>
        </w:r>
      </w:hyperlink>
      <w:r w:rsidR="00EF7E7E" w:rsidRPr="00126DAC">
        <w:rPr>
          <w:rStyle w:val="Hyperlink"/>
          <w:rFonts w:asciiTheme="minorHAnsi" w:hAnsiTheme="minorHAnsi" w:cstheme="minorBidi"/>
          <w:u w:val="none"/>
          <w:lang w:eastAsia="en-US"/>
        </w:rPr>
        <w:t>.</w:t>
      </w:r>
    </w:p>
    <w:p w14:paraId="579F1BC6" w14:textId="0ACD09EC" w:rsidR="00083F26" w:rsidRPr="00126DAC" w:rsidRDefault="00083F26" w:rsidP="006B0097">
      <w:pPr>
        <w:jc w:val="both"/>
        <w:rPr>
          <w:rFonts w:asciiTheme="minorHAnsi" w:hAnsiTheme="minorHAnsi" w:cstheme="minorHAnsi"/>
          <w:color w:val="3B3838" w:themeColor="background2" w:themeShade="40"/>
        </w:rPr>
      </w:pPr>
    </w:p>
    <w:p w14:paraId="3016682C" w14:textId="6A0FC04E" w:rsidR="00083F26" w:rsidRPr="00126DAC" w:rsidRDefault="007760C8" w:rsidP="006B0097">
      <w:pPr>
        <w:jc w:val="both"/>
        <w:rPr>
          <w:rFonts w:asciiTheme="minorHAnsi" w:hAnsiTheme="minorHAnsi" w:cstheme="minorHAnsi"/>
          <w:color w:val="3B3838" w:themeColor="background2" w:themeShade="40"/>
        </w:rPr>
      </w:pPr>
      <w:r w:rsidRPr="00126DAC">
        <w:rPr>
          <w:rFonts w:asciiTheme="minorHAnsi" w:hAnsiTheme="minorHAnsi" w:cstheme="minorHAnsi"/>
          <w:noProof/>
          <w:color w:val="E77D70"/>
          <w:kern w:val="24"/>
          <w:sz w:val="4"/>
          <w:szCs w:val="4"/>
        </w:rPr>
        <mc:AlternateContent>
          <mc:Choice Requires="wps">
            <w:drawing>
              <wp:inline distT="0" distB="0" distL="0" distR="0" wp14:anchorId="795160B1" wp14:editId="1EC02D88">
                <wp:extent cx="6479540" cy="446523"/>
                <wp:effectExtent l="0" t="0" r="0" b="0"/>
                <wp:docPr id="19" name="Text Box 19"/>
                <wp:cNvGraphicFramePr/>
                <a:graphic xmlns:a="http://schemas.openxmlformats.org/drawingml/2006/main">
                  <a:graphicData uri="http://schemas.microsoft.com/office/word/2010/wordprocessingShape">
                    <wps:wsp>
                      <wps:cNvSpPr txBox="1"/>
                      <wps:spPr>
                        <a:xfrm>
                          <a:off x="0" y="0"/>
                          <a:ext cx="6479540" cy="446523"/>
                        </a:xfrm>
                        <a:prstGeom prst="rect">
                          <a:avLst/>
                        </a:prstGeom>
                        <a:solidFill>
                          <a:srgbClr val="EA5850"/>
                        </a:solidFill>
                        <a:ln w="6350">
                          <a:noFill/>
                        </a:ln>
                      </wps:spPr>
                      <wps:txbx>
                        <w:txbxContent>
                          <w:p w14:paraId="01E9312A" w14:textId="747D009C" w:rsidR="007760C8" w:rsidRPr="00235D23" w:rsidRDefault="0067122C" w:rsidP="00126DAC">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8</w:t>
                            </w:r>
                            <w:r w:rsidR="007760C8">
                              <w:rPr>
                                <w:rFonts w:asciiTheme="minorHAnsi" w:hAnsiTheme="minorHAnsi" w:cstheme="minorHAnsi"/>
                                <w:color w:val="FFFFFF" w:themeColor="background1"/>
                                <w:sz w:val="44"/>
                                <w:szCs w:val="44"/>
                              </w:rPr>
                              <w:t>.</w:t>
                            </w:r>
                            <w:bookmarkStart w:id="16" w:name="EV"/>
                            <w:bookmarkEnd w:id="16"/>
                            <w:r w:rsidR="007760C8">
                              <w:rPr>
                                <w:rFonts w:asciiTheme="minorHAnsi" w:hAnsiTheme="minorHAnsi" w:cstheme="minorHAnsi"/>
                                <w:color w:val="FFFFFF" w:themeColor="background1"/>
                                <w:sz w:val="44"/>
                                <w:szCs w:val="44"/>
                              </w:rPr>
                              <w:t xml:space="preserve"> External Verification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795160B1" id="Text Box 19" o:spid="_x0000_s1039" type="#_x0000_t202" style="width:510.2pt;height:35.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" fillcolor="#ea5850" stroked="f" strokeweight=".5pt">
                <v:textbox>
                  <w:txbxContent>
                    <w:p w14:paraId="01E9312A" w14:textId="747D009C" w:rsidR="007760C8" w:rsidRPr="00235D23" w:rsidRDefault="0067122C" w:rsidP="00126DAC">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8</w:t>
                      </w:r>
                      <w:r w:rsidR="007760C8">
                        <w:rPr>
                          <w:rFonts w:asciiTheme="minorHAnsi" w:hAnsiTheme="minorHAnsi" w:cstheme="minorHAnsi"/>
                          <w:color w:val="FFFFFF" w:themeColor="background1"/>
                          <w:sz w:val="44"/>
                          <w:szCs w:val="44"/>
                        </w:rPr>
                        <w:t>.</w:t>
                      </w:r>
                      <w:bookmarkStart w:id="17" w:name="EV"/>
                      <w:bookmarkEnd w:id="17"/>
                      <w:r w:rsidR="007760C8">
                        <w:rPr>
                          <w:rFonts w:asciiTheme="minorHAnsi" w:hAnsiTheme="minorHAnsi" w:cstheme="minorHAnsi"/>
                          <w:color w:val="FFFFFF" w:themeColor="background1"/>
                          <w:sz w:val="44"/>
                          <w:szCs w:val="44"/>
                        </w:rPr>
                        <w:t xml:space="preserve"> External Verification</w:t>
                      </w:r>
                    </w:p>
                  </w:txbxContent>
                </v:textbox>
                <w10:anchorlock/>
              </v:shape>
            </w:pict>
          </mc:Fallback>
        </mc:AlternateContent>
      </w:r>
    </w:p>
    <w:p w14:paraId="25545740" w14:textId="77777777" w:rsidR="007760C8" w:rsidRPr="00126DAC" w:rsidRDefault="007760C8" w:rsidP="00386C3E">
      <w:pPr>
        <w:keepLines/>
        <w:spacing w:after="120"/>
        <w:rPr>
          <w:rFonts w:asciiTheme="minorHAnsi" w:hAnsiTheme="minorHAnsi" w:cstheme="minorHAnsi"/>
          <w:color w:val="3B3838" w:themeColor="background2" w:themeShade="40"/>
        </w:rPr>
      </w:pPr>
    </w:p>
    <w:p w14:paraId="32BC1547" w14:textId="6A669CD0" w:rsidR="00386C3E" w:rsidRPr="00126DAC" w:rsidRDefault="007A13C5" w:rsidP="005617BE">
      <w:pPr>
        <w:keepLines/>
        <w:spacing w:after="120" w:line="288" w:lineRule="auto"/>
        <w:rPr>
          <w:rFonts w:asciiTheme="minorHAnsi" w:hAnsiTheme="minorHAnsi" w:cstheme="minorHAnsi"/>
          <w:color w:val="3B3838" w:themeColor="background2" w:themeShade="40"/>
        </w:rPr>
      </w:pPr>
      <w:r w:rsidRPr="00126DAC">
        <w:rPr>
          <w:rFonts w:asciiTheme="minorHAnsi" w:hAnsiTheme="minorHAnsi" w:cstheme="minorHAnsi"/>
          <w:color w:val="3B3838" w:themeColor="background2" w:themeShade="40"/>
        </w:rPr>
        <w:t xml:space="preserve">External Verification is a supportive, collaborative process where a CPCAB representative will visit the centre to understand more about the centre’s own processes, gain feedback from tutors, centre staff and candidates and review the centre’s system of internal assessment. </w:t>
      </w:r>
      <w:r w:rsidR="00386C3E" w:rsidRPr="00126DAC">
        <w:rPr>
          <w:rFonts w:asciiTheme="minorHAnsi" w:hAnsiTheme="minorHAnsi" w:cstheme="minorHAnsi"/>
          <w:color w:val="3B3838" w:themeColor="background2" w:themeShade="40"/>
        </w:rPr>
        <w:t xml:space="preserve">All centres teaching </w:t>
      </w:r>
      <w:r w:rsidR="00534BD1" w:rsidRPr="00126DAC">
        <w:rPr>
          <w:rFonts w:asciiTheme="minorHAnsi" w:hAnsiTheme="minorHAnsi" w:cstheme="minorHAnsi"/>
          <w:color w:val="3B3838" w:themeColor="background2" w:themeShade="40"/>
        </w:rPr>
        <w:t>CSK-L2</w:t>
      </w:r>
      <w:r w:rsidR="00386C3E" w:rsidRPr="00126DAC">
        <w:rPr>
          <w:rFonts w:asciiTheme="minorHAnsi" w:hAnsiTheme="minorHAnsi" w:cstheme="minorHAnsi"/>
          <w:color w:val="3B3838" w:themeColor="background2" w:themeShade="40"/>
        </w:rPr>
        <w:t xml:space="preserve"> are required to have two mandatory annual external verification visits</w:t>
      </w:r>
      <w:r w:rsidR="005617BE" w:rsidRPr="00126DAC">
        <w:rPr>
          <w:rFonts w:asciiTheme="minorHAnsi" w:hAnsiTheme="minorHAnsi" w:cstheme="minorHAnsi"/>
          <w:color w:val="3B3838" w:themeColor="background2" w:themeShade="40"/>
        </w:rPr>
        <w:t>.</w:t>
      </w:r>
      <w:r w:rsidR="00386C3E" w:rsidRPr="00126DAC">
        <w:rPr>
          <w:rFonts w:asciiTheme="minorHAnsi" w:hAnsiTheme="minorHAnsi" w:cstheme="minorHAnsi"/>
          <w:color w:val="3B3838" w:themeColor="background2" w:themeShade="40"/>
        </w:rPr>
        <w:t xml:space="preserve"> </w:t>
      </w:r>
    </w:p>
    <w:p w14:paraId="74890860" w14:textId="7E515F29" w:rsidR="00386C3E" w:rsidRPr="00126DAC" w:rsidRDefault="00D91FAD" w:rsidP="007760C8">
      <w:pPr>
        <w:keepLines/>
        <w:spacing w:after="120" w:line="288" w:lineRule="auto"/>
        <w:rPr>
          <w:rFonts w:asciiTheme="minorHAnsi" w:hAnsiTheme="minorHAnsi" w:cstheme="minorHAnsi"/>
          <w:color w:val="3B3838" w:themeColor="background2" w:themeShade="40"/>
        </w:rPr>
      </w:pPr>
      <w:r w:rsidRPr="00126DAC">
        <w:rPr>
          <w:rFonts w:asciiTheme="minorHAnsi" w:hAnsiTheme="minorHAnsi" w:cstheme="minorHAnsi"/>
          <w:color w:val="3B3838" w:themeColor="background2" w:themeShade="40"/>
        </w:rPr>
        <w:lastRenderedPageBreak/>
        <w:t xml:space="preserve">External Verifiers (EVs) are responsible for confirming that tutor assessment is at the correct level and feedback to candidates is detailed and constructive. </w:t>
      </w:r>
      <w:r w:rsidR="00386C3E" w:rsidRPr="00126DAC">
        <w:rPr>
          <w:rFonts w:asciiTheme="minorHAnsi" w:hAnsiTheme="minorHAnsi" w:cstheme="minorHAnsi"/>
          <w:color w:val="3B3838" w:themeColor="background2" w:themeShade="40"/>
        </w:rPr>
        <w:t xml:space="preserve"> To do this they examine the overall process of assessment, </w:t>
      </w:r>
      <w:r w:rsidR="009468F3" w:rsidRPr="00126DAC">
        <w:rPr>
          <w:rFonts w:asciiTheme="minorHAnsi" w:hAnsiTheme="minorHAnsi" w:cstheme="minorHAnsi"/>
          <w:color w:val="3B3838" w:themeColor="background2" w:themeShade="40"/>
        </w:rPr>
        <w:t>by viewing</w:t>
      </w:r>
      <w:r w:rsidR="00386C3E" w:rsidRPr="00126DAC">
        <w:rPr>
          <w:rFonts w:asciiTheme="minorHAnsi" w:hAnsiTheme="minorHAnsi" w:cstheme="minorHAnsi"/>
          <w:color w:val="3B3838" w:themeColor="background2" w:themeShade="40"/>
        </w:rPr>
        <w:t xml:space="preserve"> a sample of candidate learning records (CLRs), portfolios and associated tutor assessment of those CLRs/portfolios. </w:t>
      </w:r>
      <w:r w:rsidR="00806DA8" w:rsidRPr="00126DAC">
        <w:rPr>
          <w:rFonts w:asciiTheme="minorHAnsi" w:hAnsiTheme="minorHAnsi" w:cstheme="minorHAnsi"/>
          <w:color w:val="3B3838" w:themeColor="background2" w:themeShade="40"/>
        </w:rPr>
        <w:t xml:space="preserve">They will check that centre IQA is taking place </w:t>
      </w:r>
      <w:r w:rsidR="00A051ED" w:rsidRPr="00126DAC">
        <w:rPr>
          <w:rFonts w:asciiTheme="minorHAnsi" w:hAnsiTheme="minorHAnsi" w:cstheme="minorHAnsi"/>
          <w:color w:val="3B3838" w:themeColor="background2" w:themeShade="40"/>
        </w:rPr>
        <w:t>and will</w:t>
      </w:r>
      <w:r w:rsidR="00386C3E" w:rsidRPr="00126DAC">
        <w:rPr>
          <w:rFonts w:asciiTheme="minorHAnsi" w:hAnsiTheme="minorHAnsi" w:cstheme="minorHAnsi"/>
          <w:color w:val="3B3838" w:themeColor="background2" w:themeShade="40"/>
        </w:rPr>
        <w:t xml:space="preserve"> also meet with the counselling training team and a registered candidate group. </w:t>
      </w:r>
    </w:p>
    <w:p w14:paraId="743860DA" w14:textId="77777777" w:rsidR="00784488" w:rsidRPr="00126DAC" w:rsidRDefault="00784488" w:rsidP="00784488">
      <w:pPr>
        <w:keepLines/>
        <w:spacing w:after="120" w:line="288" w:lineRule="auto"/>
        <w:rPr>
          <w:rFonts w:asciiTheme="minorHAnsi" w:hAnsiTheme="minorHAnsi" w:cstheme="minorHAnsi"/>
          <w:color w:val="3B3838" w:themeColor="background2" w:themeShade="40"/>
        </w:rPr>
      </w:pPr>
      <w:r w:rsidRPr="00126DAC">
        <w:rPr>
          <w:rFonts w:asciiTheme="minorHAnsi" w:hAnsiTheme="minorHAnsi" w:cstheme="minorHAnsi"/>
          <w:color w:val="3B3838" w:themeColor="background2" w:themeShade="40"/>
        </w:rPr>
        <w:t>External Verifiers will offer advice and guidance to the centre while attending the visit. They also complete a feedback report to illustrate areas of good practice and identify actions to address areas for development.</w:t>
      </w:r>
    </w:p>
    <w:p w14:paraId="481344EF" w14:textId="75C55553" w:rsidR="00386C3E" w:rsidRPr="00126DAC" w:rsidRDefault="00386C3E" w:rsidP="007760C8">
      <w:pPr>
        <w:spacing w:before="60" w:after="120" w:line="288" w:lineRule="auto"/>
        <w:rPr>
          <w:rFonts w:asciiTheme="minorHAnsi" w:hAnsiTheme="minorHAnsi" w:cstheme="minorHAnsi"/>
          <w:color w:val="3B3838" w:themeColor="background2" w:themeShade="40"/>
        </w:rPr>
      </w:pPr>
      <w:r w:rsidRPr="00126DAC">
        <w:rPr>
          <w:rFonts w:asciiTheme="minorHAnsi" w:hAnsiTheme="minorHAnsi" w:cstheme="minorHAnsi"/>
          <w:color w:val="3B3838" w:themeColor="background2" w:themeShade="40"/>
        </w:rPr>
        <w:t>There are no fees for external verification visits as these are included with</w:t>
      </w:r>
      <w:r w:rsidRPr="00126DAC">
        <w:rPr>
          <w:rFonts w:asciiTheme="minorHAnsi" w:hAnsiTheme="minorHAnsi" w:cstheme="minorHAnsi"/>
          <w:bCs/>
          <w:color w:val="3B3838" w:themeColor="background2" w:themeShade="40"/>
        </w:rPr>
        <w:t>in the candidate registration fee</w:t>
      </w:r>
      <w:r w:rsidR="00784488" w:rsidRPr="00126DAC">
        <w:rPr>
          <w:rFonts w:asciiTheme="minorHAnsi" w:hAnsiTheme="minorHAnsi" w:cstheme="minorHAnsi"/>
          <w:bCs/>
          <w:color w:val="3B3838" w:themeColor="background2" w:themeShade="40"/>
        </w:rPr>
        <w:t>. Should an</w:t>
      </w:r>
      <w:r w:rsidRPr="00126DAC">
        <w:rPr>
          <w:rFonts w:asciiTheme="minorHAnsi" w:hAnsiTheme="minorHAnsi" w:cstheme="minorHAnsi"/>
          <w:bCs/>
          <w:color w:val="3B3838" w:themeColor="background2" w:themeShade="40"/>
        </w:rPr>
        <w:t xml:space="preserve"> additional support/visit</w:t>
      </w:r>
      <w:r w:rsidR="00784488" w:rsidRPr="00126DAC">
        <w:rPr>
          <w:rFonts w:asciiTheme="minorHAnsi" w:hAnsiTheme="minorHAnsi" w:cstheme="minorHAnsi"/>
          <w:bCs/>
          <w:color w:val="3B3838" w:themeColor="background2" w:themeShade="40"/>
        </w:rPr>
        <w:t xml:space="preserve"> be</w:t>
      </w:r>
      <w:r w:rsidRPr="00126DAC">
        <w:rPr>
          <w:rFonts w:asciiTheme="minorHAnsi" w:hAnsiTheme="minorHAnsi" w:cstheme="minorHAnsi"/>
          <w:bCs/>
          <w:color w:val="3B3838" w:themeColor="background2" w:themeShade="40"/>
        </w:rPr>
        <w:t xml:space="preserve"> deemed necessary there could be an additional fee incurred by the centre. </w:t>
      </w:r>
    </w:p>
    <w:p w14:paraId="26485A9E" w14:textId="77777777" w:rsidR="00386C3E" w:rsidRPr="00126DAC" w:rsidRDefault="00386C3E" w:rsidP="007760C8">
      <w:pPr>
        <w:keepLines/>
        <w:spacing w:after="120" w:line="288" w:lineRule="auto"/>
        <w:rPr>
          <w:rFonts w:asciiTheme="minorHAnsi" w:hAnsiTheme="minorHAnsi" w:cstheme="minorHAnsi"/>
          <w:bCs/>
          <w:color w:val="3B3838" w:themeColor="background2" w:themeShade="40"/>
          <w:lang w:eastAsia="en-US"/>
        </w:rPr>
      </w:pPr>
      <w:r w:rsidRPr="00126DAC">
        <w:rPr>
          <w:rFonts w:asciiTheme="minorHAnsi" w:hAnsiTheme="minorHAnsi" w:cstheme="minorHAnsi"/>
          <w:bCs/>
          <w:color w:val="3B3838" w:themeColor="background2" w:themeShade="40"/>
          <w:lang w:eastAsia="en-US"/>
        </w:rPr>
        <w:t>Please see the CPCAB website for:</w:t>
      </w:r>
    </w:p>
    <w:p w14:paraId="40C9386A" w14:textId="17FC8C40" w:rsidR="00386C3E" w:rsidRPr="00126DAC" w:rsidRDefault="00BA624C" w:rsidP="007760C8">
      <w:pPr>
        <w:numPr>
          <w:ilvl w:val="0"/>
          <w:numId w:val="25"/>
        </w:numPr>
        <w:spacing w:line="288" w:lineRule="auto"/>
        <w:contextualSpacing/>
        <w:rPr>
          <w:rFonts w:asciiTheme="minorHAnsi" w:hAnsiTheme="minorHAnsi" w:cstheme="minorHAnsi"/>
          <w:bCs/>
          <w:color w:val="3B3838" w:themeColor="background2" w:themeShade="40"/>
        </w:rPr>
      </w:pPr>
      <w:hyperlink r:id="rId47" w:history="1">
        <w:r w:rsidRPr="00126DAC">
          <w:rPr>
            <w:rFonts w:asciiTheme="minorHAnsi" w:hAnsiTheme="minorHAnsi" w:cstheme="minorHAnsi"/>
            <w:color w:val="0000FF"/>
            <w:u w:val="single"/>
          </w:rPr>
          <w:t>CPCAB Fees</w:t>
        </w:r>
        <w:r w:rsidRPr="00126DAC">
          <w:rPr>
            <w:rFonts w:asciiTheme="minorHAnsi" w:hAnsiTheme="minorHAnsi" w:cstheme="minorHAnsi"/>
            <w:color w:val="3B3838" w:themeColor="background2" w:themeShade="40"/>
          </w:rPr>
          <w:t xml:space="preserve"> </w:t>
        </w:r>
      </w:hyperlink>
      <w:r w:rsidR="00386C3E" w:rsidRPr="00126DAC">
        <w:rPr>
          <w:rFonts w:asciiTheme="minorHAnsi" w:hAnsiTheme="minorHAnsi" w:cstheme="minorHAnsi"/>
          <w:color w:val="3B3838" w:themeColor="background2" w:themeShade="40"/>
        </w:rPr>
        <w:t xml:space="preserve">for guidance on additional fees. </w:t>
      </w:r>
    </w:p>
    <w:p w14:paraId="02860C42" w14:textId="3E4A24BB" w:rsidR="00386C3E" w:rsidRPr="00126DAC" w:rsidRDefault="00386C3E" w:rsidP="007760C8">
      <w:pPr>
        <w:numPr>
          <w:ilvl w:val="0"/>
          <w:numId w:val="25"/>
        </w:numPr>
        <w:spacing w:line="288" w:lineRule="auto"/>
        <w:contextualSpacing/>
        <w:rPr>
          <w:rFonts w:asciiTheme="minorHAnsi" w:hAnsiTheme="minorHAnsi" w:cstheme="minorHAnsi"/>
          <w:bCs/>
          <w:color w:val="3B3838" w:themeColor="background2" w:themeShade="40"/>
        </w:rPr>
      </w:pPr>
      <w:hyperlink r:id="rId48" w:history="1">
        <w:r w:rsidRPr="00126DAC">
          <w:rPr>
            <w:rFonts w:asciiTheme="minorHAnsi" w:hAnsiTheme="minorHAnsi" w:cstheme="minorHAnsi"/>
            <w:bCs/>
            <w:color w:val="0000FF"/>
            <w:u w:val="single"/>
          </w:rPr>
          <w:t xml:space="preserve">CPCAB </w:t>
        </w:r>
        <w:r w:rsidR="00BA624C" w:rsidRPr="00126DAC">
          <w:rPr>
            <w:rFonts w:asciiTheme="minorHAnsi" w:hAnsiTheme="minorHAnsi" w:cstheme="minorHAnsi"/>
            <w:bCs/>
            <w:color w:val="0000FF"/>
            <w:u w:val="single"/>
          </w:rPr>
          <w:t>G</w:t>
        </w:r>
        <w:r w:rsidRPr="00126DAC">
          <w:rPr>
            <w:rFonts w:asciiTheme="minorHAnsi" w:hAnsiTheme="minorHAnsi" w:cstheme="minorHAnsi"/>
            <w:bCs/>
            <w:color w:val="0000FF"/>
            <w:u w:val="single"/>
          </w:rPr>
          <w:t xml:space="preserve">uidance to </w:t>
        </w:r>
        <w:r w:rsidR="00BA624C" w:rsidRPr="00126DAC">
          <w:rPr>
            <w:rFonts w:asciiTheme="minorHAnsi" w:hAnsiTheme="minorHAnsi" w:cstheme="minorHAnsi"/>
            <w:bCs/>
            <w:color w:val="0000FF"/>
            <w:u w:val="single"/>
          </w:rPr>
          <w:t>E</w:t>
        </w:r>
        <w:r w:rsidRPr="00126DAC">
          <w:rPr>
            <w:rFonts w:asciiTheme="minorHAnsi" w:hAnsiTheme="minorHAnsi" w:cstheme="minorHAnsi"/>
            <w:bCs/>
            <w:color w:val="0000FF"/>
            <w:u w:val="single"/>
          </w:rPr>
          <w:t xml:space="preserve">xternal </w:t>
        </w:r>
        <w:r w:rsidR="00BA624C" w:rsidRPr="00126DAC">
          <w:rPr>
            <w:rFonts w:asciiTheme="minorHAnsi" w:hAnsiTheme="minorHAnsi" w:cstheme="minorHAnsi"/>
            <w:bCs/>
            <w:color w:val="0000FF"/>
            <w:u w:val="single"/>
          </w:rPr>
          <w:t>V</w:t>
        </w:r>
        <w:r w:rsidRPr="00126DAC">
          <w:rPr>
            <w:rFonts w:asciiTheme="minorHAnsi" w:hAnsiTheme="minorHAnsi" w:cstheme="minorHAnsi"/>
            <w:bCs/>
            <w:color w:val="0000FF"/>
            <w:u w:val="single"/>
          </w:rPr>
          <w:t xml:space="preserve">erification </w:t>
        </w:r>
        <w:r w:rsidR="00BA624C" w:rsidRPr="00126DAC">
          <w:rPr>
            <w:rFonts w:asciiTheme="minorHAnsi" w:hAnsiTheme="minorHAnsi" w:cstheme="minorHAnsi"/>
            <w:bCs/>
            <w:color w:val="0000FF"/>
            <w:u w:val="single"/>
          </w:rPr>
          <w:t>V</w:t>
        </w:r>
        <w:r w:rsidRPr="00126DAC">
          <w:rPr>
            <w:rFonts w:asciiTheme="minorHAnsi" w:hAnsiTheme="minorHAnsi" w:cstheme="minorHAnsi"/>
            <w:bCs/>
            <w:color w:val="0000FF"/>
            <w:u w:val="single"/>
          </w:rPr>
          <w:t>isits</w:t>
        </w:r>
      </w:hyperlink>
      <w:r w:rsidRPr="00126DAC">
        <w:rPr>
          <w:rFonts w:asciiTheme="minorHAnsi" w:hAnsiTheme="minorHAnsi" w:cstheme="minorHAnsi"/>
          <w:color w:val="3B3838" w:themeColor="background2" w:themeShade="40"/>
        </w:rPr>
        <w:t>.</w:t>
      </w:r>
    </w:p>
    <w:p w14:paraId="6F761682" w14:textId="77777777" w:rsidR="00EE5DB1" w:rsidRPr="00126DAC" w:rsidRDefault="00EE5DB1" w:rsidP="00D33611">
      <w:pPr>
        <w:contextualSpacing/>
        <w:rPr>
          <w:rFonts w:asciiTheme="minorHAnsi" w:hAnsiTheme="minorHAnsi" w:cstheme="minorHAnsi"/>
          <w:bCs/>
          <w:color w:val="3B3838" w:themeColor="background2" w:themeShade="40"/>
        </w:rPr>
      </w:pPr>
    </w:p>
    <w:p w14:paraId="36D5772C" w14:textId="6BA3F0D3" w:rsidR="00083F26" w:rsidRPr="00126DAC" w:rsidRDefault="00FB7202" w:rsidP="007760C8">
      <w:pPr>
        <w:pStyle w:val="BodyText"/>
        <w:keepNext/>
        <w:keepLines/>
        <w:spacing w:after="120"/>
        <w:rPr>
          <w:rFonts w:asciiTheme="minorHAnsi" w:hAnsiTheme="minorHAnsi" w:cstheme="minorHAnsi"/>
          <w:bCs w:val="0"/>
          <w:color w:val="3B3838" w:themeColor="background2" w:themeShade="40"/>
          <w:sz w:val="24"/>
          <w:lang w:eastAsia="en-GB"/>
        </w:rPr>
      </w:pPr>
      <w:r w:rsidRPr="00126DAC">
        <w:rPr>
          <w:rFonts w:asciiTheme="minorHAnsi" w:hAnsiTheme="minorHAnsi" w:cstheme="minorHAnsi"/>
          <w:noProof/>
          <w:color w:val="E77D70"/>
          <w:kern w:val="24"/>
          <w:sz w:val="4"/>
          <w:szCs w:val="4"/>
        </w:rPr>
        <mc:AlternateContent>
          <mc:Choice Requires="wps">
            <w:drawing>
              <wp:inline distT="0" distB="0" distL="0" distR="0" wp14:anchorId="6E32E535" wp14:editId="7B5A6CE7">
                <wp:extent cx="6480175" cy="457200"/>
                <wp:effectExtent l="0" t="0" r="0" b="0"/>
                <wp:docPr id="31" name="Text Box 31"/>
                <wp:cNvGraphicFramePr/>
                <a:graphic xmlns:a="http://schemas.openxmlformats.org/drawingml/2006/main">
                  <a:graphicData uri="http://schemas.microsoft.com/office/word/2010/wordprocessingShape">
                    <wps:wsp>
                      <wps:cNvSpPr txBox="1"/>
                      <wps:spPr>
                        <a:xfrm>
                          <a:off x="0" y="0"/>
                          <a:ext cx="6480175" cy="457200"/>
                        </a:xfrm>
                        <a:prstGeom prst="rect">
                          <a:avLst/>
                        </a:prstGeom>
                        <a:solidFill>
                          <a:srgbClr val="EA5850"/>
                        </a:solidFill>
                        <a:ln w="6350">
                          <a:noFill/>
                        </a:ln>
                      </wps:spPr>
                      <wps:txbx>
                        <w:txbxContent>
                          <w:p w14:paraId="0C54C511" w14:textId="7A8D4CF1" w:rsidR="00D060F0" w:rsidRPr="00235D23" w:rsidRDefault="0067122C" w:rsidP="00126DAC">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9</w:t>
                            </w:r>
                            <w:r w:rsidR="00D060F0">
                              <w:rPr>
                                <w:rFonts w:asciiTheme="minorHAnsi" w:hAnsiTheme="minorHAnsi" w:cstheme="minorHAnsi"/>
                                <w:color w:val="FFFFFF" w:themeColor="background1"/>
                                <w:sz w:val="44"/>
                                <w:szCs w:val="44"/>
                              </w:rPr>
                              <w:t xml:space="preserve">. </w:t>
                            </w:r>
                            <w:bookmarkStart w:id="18" w:name="APC"/>
                            <w:bookmarkEnd w:id="18"/>
                            <w:r w:rsidR="00D060F0">
                              <w:rPr>
                                <w:rFonts w:asciiTheme="minorHAnsi" w:hAnsiTheme="minorHAnsi" w:cstheme="minorHAnsi"/>
                                <w:color w:val="FFFFFF" w:themeColor="background1"/>
                                <w:sz w:val="44"/>
                                <w:szCs w:val="44"/>
                              </w:rPr>
                              <w:t>Annual Practising Certificate (APC)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6E32E535" id="Text Box 31" o:spid="_x0000_s1040" type="#_x0000_t202" style="width:510.25pt;height:3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" fillcolor="#ea5850" stroked="f" strokeweight=".5pt">
                <v:textbox>
                  <w:txbxContent>
                    <w:p w14:paraId="0C54C511" w14:textId="7A8D4CF1" w:rsidR="00D060F0" w:rsidRPr="00235D23" w:rsidRDefault="0067122C" w:rsidP="00126DAC">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9</w:t>
                      </w:r>
                      <w:r w:rsidR="00D060F0">
                        <w:rPr>
                          <w:rFonts w:asciiTheme="minorHAnsi" w:hAnsiTheme="minorHAnsi" w:cstheme="minorHAnsi"/>
                          <w:color w:val="FFFFFF" w:themeColor="background1"/>
                          <w:sz w:val="44"/>
                          <w:szCs w:val="44"/>
                        </w:rPr>
                        <w:t xml:space="preserve">. </w:t>
                      </w:r>
                      <w:bookmarkStart w:id="19" w:name="APC"/>
                      <w:bookmarkEnd w:id="19"/>
                      <w:r w:rsidR="00D060F0">
                        <w:rPr>
                          <w:rFonts w:asciiTheme="minorHAnsi" w:hAnsiTheme="minorHAnsi" w:cstheme="minorHAnsi"/>
                          <w:color w:val="FFFFFF" w:themeColor="background1"/>
                          <w:sz w:val="44"/>
                          <w:szCs w:val="44"/>
                        </w:rPr>
                        <w:t>Annual Practising Certificate (APC)</w:t>
                      </w:r>
                    </w:p>
                  </w:txbxContent>
                </v:textbox>
                <w10:anchorlock/>
              </v:shape>
            </w:pict>
          </mc:Fallback>
        </mc:AlternateContent>
      </w:r>
    </w:p>
    <w:p w14:paraId="1532A0FC" w14:textId="4325BDB4" w:rsidR="00142F63" w:rsidRPr="00126DAC" w:rsidRDefault="00142F63" w:rsidP="00E83C34">
      <w:pPr>
        <w:jc w:val="both"/>
        <w:rPr>
          <w:rFonts w:asciiTheme="minorHAnsi" w:hAnsiTheme="minorHAnsi" w:cstheme="minorHAnsi"/>
          <w:color w:val="3B3838" w:themeColor="background2" w:themeShade="40"/>
        </w:rPr>
      </w:pPr>
    </w:p>
    <w:p w14:paraId="0DBEF29B" w14:textId="0A8A4E55" w:rsidR="00184EC6" w:rsidRPr="00126DAC" w:rsidRDefault="00184EC6" w:rsidP="007760C8">
      <w:pPr>
        <w:pStyle w:val="Caption"/>
        <w:keepNext/>
        <w:spacing w:before="0" w:after="100" w:line="288" w:lineRule="auto"/>
        <w:ind w:left="0"/>
        <w:jc w:val="left"/>
        <w:rPr>
          <w:rFonts w:asciiTheme="minorHAnsi" w:hAnsiTheme="minorHAnsi" w:cstheme="minorHAnsi"/>
          <w:b w:val="0"/>
          <w:color w:val="3B3838" w:themeColor="background2" w:themeShade="40"/>
          <w:sz w:val="24"/>
          <w:szCs w:val="24"/>
        </w:rPr>
      </w:pPr>
      <w:r w:rsidRPr="00126DAC">
        <w:rPr>
          <w:rFonts w:asciiTheme="minorHAnsi" w:hAnsiTheme="minorHAnsi" w:cstheme="minorHAnsi"/>
          <w:b w:val="0"/>
          <w:color w:val="3B3838" w:themeColor="background2" w:themeShade="40"/>
          <w:sz w:val="24"/>
          <w:szCs w:val="24"/>
        </w:rPr>
        <w:t>When a centre first registers with CPCAB they will receive initial approval to run for one year.  In order to meet the requirements of its regulators</w:t>
      </w:r>
      <w:r w:rsidRPr="00126DAC">
        <w:rPr>
          <w:rStyle w:val="FootnoteReference"/>
          <w:rFonts w:asciiTheme="minorHAnsi" w:hAnsiTheme="minorHAnsi" w:cstheme="minorHAnsi"/>
          <w:b w:val="0"/>
          <w:color w:val="3B3838" w:themeColor="background2" w:themeShade="40"/>
          <w:sz w:val="24"/>
          <w:szCs w:val="24"/>
        </w:rPr>
        <w:footnoteReference w:id="11"/>
      </w:r>
      <w:r w:rsidRPr="00126DAC">
        <w:rPr>
          <w:rFonts w:asciiTheme="minorHAnsi" w:hAnsiTheme="minorHAnsi" w:cstheme="minorHAnsi"/>
          <w:b w:val="0"/>
          <w:color w:val="3B3838" w:themeColor="background2" w:themeShade="40"/>
          <w:sz w:val="24"/>
          <w:szCs w:val="24"/>
        </w:rPr>
        <w:t xml:space="preserve">, to comply with UK law and to protect the interests of </w:t>
      </w:r>
      <w:r w:rsidR="00D81A7F" w:rsidRPr="00126DAC">
        <w:rPr>
          <w:rFonts w:asciiTheme="minorHAnsi" w:hAnsiTheme="minorHAnsi" w:cstheme="minorHAnsi"/>
          <w:b w:val="0"/>
          <w:color w:val="3B3838" w:themeColor="background2" w:themeShade="40"/>
          <w:sz w:val="24"/>
          <w:szCs w:val="24"/>
        </w:rPr>
        <w:t>candidates</w:t>
      </w:r>
      <w:r w:rsidRPr="00126DAC">
        <w:rPr>
          <w:rFonts w:asciiTheme="minorHAnsi" w:hAnsiTheme="minorHAnsi" w:cstheme="minorHAnsi"/>
          <w:b w:val="0"/>
          <w:color w:val="3B3838" w:themeColor="background2" w:themeShade="40"/>
          <w:sz w:val="24"/>
          <w:szCs w:val="24"/>
        </w:rPr>
        <w:t xml:space="preserve"> CPCAB is obliged to obtain a further declaration of compliance from each of its recognised centres </w:t>
      </w:r>
      <w:r w:rsidRPr="00126DAC">
        <w:rPr>
          <w:rFonts w:asciiTheme="minorHAnsi" w:hAnsiTheme="minorHAnsi" w:cstheme="minorHAnsi"/>
          <w:bCs w:val="0"/>
          <w:color w:val="3B3838" w:themeColor="background2" w:themeShade="40"/>
          <w:sz w:val="24"/>
          <w:szCs w:val="24"/>
        </w:rPr>
        <w:t>every year</w:t>
      </w:r>
      <w:r w:rsidRPr="00126DAC">
        <w:rPr>
          <w:rFonts w:asciiTheme="minorHAnsi" w:hAnsiTheme="minorHAnsi" w:cstheme="minorHAnsi"/>
          <w:b w:val="0"/>
          <w:color w:val="3B3838" w:themeColor="background2" w:themeShade="40"/>
          <w:sz w:val="24"/>
          <w:szCs w:val="24"/>
        </w:rPr>
        <w:t xml:space="preserve">.  This declaration is also intended to confirm that the information provided to CPCAB at the time of the centre’s first approval remains accurate and up to date.  </w:t>
      </w:r>
    </w:p>
    <w:p w14:paraId="716DDEE6" w14:textId="4B78448B" w:rsidR="00184EC6" w:rsidRPr="00126DAC" w:rsidRDefault="00184EC6" w:rsidP="007760C8">
      <w:pPr>
        <w:spacing w:line="288" w:lineRule="auto"/>
        <w:rPr>
          <w:rFonts w:asciiTheme="minorHAnsi" w:hAnsiTheme="minorHAnsi" w:cstheme="minorHAnsi"/>
          <w:color w:val="3B3838" w:themeColor="background2" w:themeShade="40"/>
        </w:rPr>
      </w:pPr>
      <w:r w:rsidRPr="00126DAC">
        <w:rPr>
          <w:rFonts w:asciiTheme="minorHAnsi" w:hAnsiTheme="minorHAnsi" w:cstheme="minorHAnsi"/>
          <w:color w:val="3B3838" w:themeColor="background2" w:themeShade="40"/>
        </w:rPr>
        <w:t xml:space="preserve">It must be signed by the person responsible for the quality assurance and management of CPCAB qualifications within the centre via the </w:t>
      </w:r>
      <w:hyperlink r:id="rId49" w:history="1">
        <w:r w:rsidRPr="00126DAC">
          <w:rPr>
            <w:rFonts w:asciiTheme="minorHAnsi" w:hAnsiTheme="minorHAnsi" w:cstheme="minorHAnsi"/>
            <w:color w:val="0000FF"/>
            <w:u w:val="single"/>
          </w:rPr>
          <w:t>CPCAB portal</w:t>
        </w:r>
      </w:hyperlink>
      <w:r w:rsidRPr="00126DAC">
        <w:rPr>
          <w:rFonts w:asciiTheme="minorHAnsi" w:hAnsiTheme="minorHAnsi" w:cstheme="minorHAnsi"/>
          <w:i/>
          <w:iCs/>
          <w:color w:val="3B3838" w:themeColor="background2" w:themeShade="40"/>
        </w:rPr>
        <w:t xml:space="preserve"> </w:t>
      </w:r>
      <w:r w:rsidRPr="00126DAC">
        <w:rPr>
          <w:rFonts w:asciiTheme="minorHAnsi" w:hAnsiTheme="minorHAnsi" w:cstheme="minorHAnsi"/>
          <w:color w:val="3B3838" w:themeColor="background2" w:themeShade="40"/>
        </w:rPr>
        <w:t xml:space="preserve">at the beginning of each academic year. Once signed </w:t>
      </w:r>
      <w:r w:rsidRPr="00126DAC">
        <w:rPr>
          <w:rFonts w:asciiTheme="minorHAnsi" w:hAnsiTheme="minorHAnsi" w:cstheme="minorHAnsi"/>
          <w:color w:val="3B3838" w:themeColor="background2" w:themeShade="40"/>
          <w:lang w:eastAsia="en-US"/>
        </w:rPr>
        <w:t>the portal will automatically generate your Annual Practising Certificate (</w:t>
      </w:r>
      <w:r w:rsidRPr="00126DAC">
        <w:rPr>
          <w:rFonts w:asciiTheme="minorHAnsi" w:hAnsiTheme="minorHAnsi" w:cstheme="minorHAnsi"/>
          <w:color w:val="3B3838" w:themeColor="background2" w:themeShade="40"/>
        </w:rPr>
        <w:t>APC) for the current academic year. This declaration will be requested before the first registration is made and may delay further registrations if not completed.</w:t>
      </w:r>
    </w:p>
    <w:p w14:paraId="557AAA61" w14:textId="77777777" w:rsidR="00184EC6" w:rsidRPr="00126DAC" w:rsidRDefault="00184EC6" w:rsidP="007760C8">
      <w:pPr>
        <w:spacing w:before="120" w:after="120" w:line="288" w:lineRule="auto"/>
        <w:rPr>
          <w:rFonts w:asciiTheme="minorHAnsi" w:hAnsiTheme="minorHAnsi" w:cstheme="minorHAnsi"/>
          <w:color w:val="3B3838" w:themeColor="background2" w:themeShade="40"/>
        </w:rPr>
      </w:pPr>
      <w:r w:rsidRPr="00126DAC">
        <w:rPr>
          <w:rFonts w:asciiTheme="minorHAnsi" w:hAnsiTheme="minorHAnsi" w:cstheme="minorHAnsi"/>
          <w:color w:val="3B3838" w:themeColor="background2" w:themeShade="40"/>
        </w:rPr>
        <w:t>An APC can be withheld:</w:t>
      </w:r>
    </w:p>
    <w:p w14:paraId="5DE71DA8" w14:textId="7CA86B55" w:rsidR="00184EC6" w:rsidRPr="00126DAC" w:rsidRDefault="00BE22C5" w:rsidP="007760C8">
      <w:pPr>
        <w:pStyle w:val="BodyText"/>
        <w:keepNext/>
        <w:numPr>
          <w:ilvl w:val="0"/>
          <w:numId w:val="26"/>
        </w:numPr>
        <w:spacing w:after="120" w:line="288" w:lineRule="auto"/>
        <w:rPr>
          <w:rFonts w:asciiTheme="minorHAnsi" w:hAnsiTheme="minorHAnsi" w:cstheme="minorHAnsi"/>
          <w:color w:val="3B3838" w:themeColor="background2" w:themeShade="40"/>
          <w:sz w:val="24"/>
        </w:rPr>
      </w:pPr>
      <w:r w:rsidRPr="00126DAC">
        <w:rPr>
          <w:rFonts w:asciiTheme="minorHAnsi" w:hAnsiTheme="minorHAnsi" w:cstheme="minorHAnsi"/>
          <w:color w:val="3B3838" w:themeColor="background2" w:themeShade="40"/>
          <w:sz w:val="24"/>
        </w:rPr>
        <w:t>U</w:t>
      </w:r>
      <w:r w:rsidR="00184EC6" w:rsidRPr="00126DAC">
        <w:rPr>
          <w:rFonts w:asciiTheme="minorHAnsi" w:hAnsiTheme="minorHAnsi" w:cstheme="minorHAnsi"/>
          <w:color w:val="3B3838" w:themeColor="background2" w:themeShade="40"/>
          <w:sz w:val="24"/>
        </w:rPr>
        <w:t>ntil the annual declaration of compliance has been signed.</w:t>
      </w:r>
    </w:p>
    <w:p w14:paraId="0669AEBF" w14:textId="49FE2AEA" w:rsidR="00184EC6" w:rsidRPr="00126DAC" w:rsidRDefault="00BE22C5" w:rsidP="007760C8">
      <w:pPr>
        <w:pStyle w:val="ListParagraph"/>
        <w:numPr>
          <w:ilvl w:val="0"/>
          <w:numId w:val="26"/>
        </w:numPr>
        <w:spacing w:before="120" w:after="120" w:line="288" w:lineRule="auto"/>
        <w:ind w:left="714" w:hanging="357"/>
        <w:rPr>
          <w:rFonts w:asciiTheme="minorHAnsi" w:hAnsiTheme="minorHAnsi" w:cstheme="minorHAnsi"/>
          <w:color w:val="3B3838" w:themeColor="background2" w:themeShade="40"/>
        </w:rPr>
      </w:pPr>
      <w:r w:rsidRPr="00126DAC">
        <w:rPr>
          <w:rFonts w:asciiTheme="minorHAnsi" w:hAnsiTheme="minorHAnsi" w:cstheme="minorHAnsi"/>
          <w:color w:val="3B3838" w:themeColor="background2" w:themeShade="40"/>
        </w:rPr>
        <w:t>F</w:t>
      </w:r>
      <w:r w:rsidR="00184EC6" w:rsidRPr="00126DAC">
        <w:rPr>
          <w:rFonts w:asciiTheme="minorHAnsi" w:hAnsiTheme="minorHAnsi" w:cstheme="minorHAnsi"/>
          <w:color w:val="3B3838" w:themeColor="background2" w:themeShade="40"/>
        </w:rPr>
        <w:t xml:space="preserve">ollowing an external verification visit to the centre </w:t>
      </w:r>
      <w:r w:rsidR="00784488" w:rsidRPr="00126DAC">
        <w:rPr>
          <w:rFonts w:asciiTheme="minorHAnsi" w:hAnsiTheme="minorHAnsi" w:cstheme="minorHAnsi"/>
          <w:color w:val="3B3838" w:themeColor="background2" w:themeShade="40"/>
        </w:rPr>
        <w:t xml:space="preserve">if </w:t>
      </w:r>
      <w:r w:rsidR="00184EC6" w:rsidRPr="00126DAC">
        <w:rPr>
          <w:rFonts w:asciiTheme="minorHAnsi" w:hAnsiTheme="minorHAnsi" w:cstheme="minorHAnsi"/>
          <w:color w:val="3B3838" w:themeColor="background2" w:themeShade="40"/>
        </w:rPr>
        <w:t>any serious concerns are identified.  The APC will be withheld until these concerns have been rectified.  CPCAB will offer appropriate support.</w:t>
      </w:r>
    </w:p>
    <w:p w14:paraId="79A190EA" w14:textId="778EC01A" w:rsidR="00184EC6" w:rsidRPr="00126DAC" w:rsidRDefault="00184EC6" w:rsidP="007760C8">
      <w:pPr>
        <w:pStyle w:val="BodyText"/>
        <w:keepNext/>
        <w:spacing w:after="120" w:line="288" w:lineRule="auto"/>
        <w:rPr>
          <w:rFonts w:asciiTheme="minorHAnsi" w:hAnsiTheme="minorHAnsi" w:cstheme="minorHAnsi"/>
          <w:color w:val="3B3838" w:themeColor="background2" w:themeShade="40"/>
          <w:sz w:val="24"/>
        </w:rPr>
      </w:pPr>
      <w:r w:rsidRPr="00126DAC">
        <w:rPr>
          <w:rFonts w:asciiTheme="minorHAnsi" w:hAnsiTheme="minorHAnsi" w:cstheme="minorHAnsi"/>
          <w:color w:val="3B3838" w:themeColor="background2" w:themeShade="40"/>
          <w:sz w:val="24"/>
        </w:rPr>
        <w:t>CPCAB reserves the right to refuse to register any further candidates or to delay candidate certification for qualifications where serious concerns have been identified. Failure to respond to the support offered</w:t>
      </w:r>
      <w:r w:rsidR="006F495D" w:rsidRPr="00126DAC">
        <w:rPr>
          <w:rFonts w:asciiTheme="minorHAnsi" w:hAnsiTheme="minorHAnsi" w:cstheme="minorHAnsi"/>
          <w:color w:val="3B3838" w:themeColor="background2" w:themeShade="40"/>
          <w:sz w:val="24"/>
        </w:rPr>
        <w:t xml:space="preserve"> </w:t>
      </w:r>
      <w:r w:rsidRPr="00126DAC">
        <w:rPr>
          <w:rFonts w:asciiTheme="minorHAnsi" w:hAnsiTheme="minorHAnsi" w:cstheme="minorHAnsi"/>
          <w:color w:val="3B3838" w:themeColor="background2" w:themeShade="40"/>
          <w:sz w:val="24"/>
        </w:rPr>
        <w:lastRenderedPageBreak/>
        <w:t xml:space="preserve">and/or address areas identified as needing development may lead to deregistration. </w:t>
      </w:r>
      <w:r w:rsidR="006B3C6D" w:rsidRPr="00126DAC">
        <w:rPr>
          <w:rFonts w:asciiTheme="minorHAnsi" w:hAnsiTheme="minorHAnsi" w:cstheme="minorHAnsi"/>
          <w:color w:val="3B3838" w:themeColor="background2" w:themeShade="40"/>
          <w:sz w:val="24"/>
        </w:rPr>
        <w:t>Deregistration</w:t>
      </w:r>
      <w:r w:rsidRPr="00126DAC">
        <w:rPr>
          <w:rFonts w:asciiTheme="minorHAnsi" w:hAnsiTheme="minorHAnsi" w:cstheme="minorHAnsi"/>
          <w:color w:val="3B3838" w:themeColor="background2" w:themeShade="40"/>
          <w:sz w:val="24"/>
        </w:rPr>
        <w:t xml:space="preserve"> may also result if a centre is involved in malpractice.</w:t>
      </w:r>
    </w:p>
    <w:p w14:paraId="4641567F" w14:textId="7BA4AEA9" w:rsidR="00184EC6" w:rsidRPr="00126DAC" w:rsidRDefault="00184EC6" w:rsidP="007760C8">
      <w:pPr>
        <w:pStyle w:val="ListParagraph"/>
        <w:numPr>
          <w:ilvl w:val="0"/>
          <w:numId w:val="28"/>
        </w:numPr>
        <w:spacing w:line="288" w:lineRule="auto"/>
        <w:rPr>
          <w:rFonts w:asciiTheme="minorHAnsi" w:hAnsiTheme="minorHAnsi" w:cstheme="minorHAnsi"/>
          <w:color w:val="3B3838" w:themeColor="background2" w:themeShade="40"/>
        </w:rPr>
      </w:pPr>
      <w:r w:rsidRPr="00126DAC">
        <w:rPr>
          <w:rFonts w:asciiTheme="minorHAnsi" w:hAnsiTheme="minorHAnsi" w:cstheme="minorHAnsi"/>
          <w:color w:val="3B3838" w:themeColor="background2" w:themeShade="40"/>
        </w:rPr>
        <w:t xml:space="preserve">Please </w:t>
      </w:r>
      <w:r w:rsidR="00A23683" w:rsidRPr="00126DAC">
        <w:rPr>
          <w:rFonts w:asciiTheme="minorHAnsi" w:hAnsiTheme="minorHAnsi" w:cstheme="minorHAnsi"/>
          <w:color w:val="3B3838" w:themeColor="background2" w:themeShade="40"/>
        </w:rPr>
        <w:t xml:space="preserve">view our policies </w:t>
      </w:r>
      <w:r w:rsidR="00AA57FC" w:rsidRPr="00126DAC">
        <w:rPr>
          <w:rFonts w:asciiTheme="minorHAnsi" w:hAnsiTheme="minorHAnsi" w:cstheme="minorHAnsi"/>
          <w:color w:val="3B3838" w:themeColor="background2" w:themeShade="40"/>
        </w:rPr>
        <w:t xml:space="preserve">on Sanctions, Malpractice &amp; Maladministration, and Whistleblowing on </w:t>
      </w:r>
      <w:r w:rsidRPr="00126DAC">
        <w:rPr>
          <w:rFonts w:asciiTheme="minorHAnsi" w:hAnsiTheme="minorHAnsi" w:cstheme="minorHAnsi"/>
          <w:color w:val="3B3838" w:themeColor="background2" w:themeShade="40"/>
        </w:rPr>
        <w:t xml:space="preserve">the </w:t>
      </w:r>
      <w:hyperlink r:id="rId50" w:history="1">
        <w:r w:rsidR="00834D32" w:rsidRPr="00126DAC">
          <w:rPr>
            <w:rFonts w:asciiTheme="minorHAnsi" w:hAnsiTheme="minorHAnsi"/>
            <w:color w:val="0000FF"/>
            <w:u w:val="single"/>
          </w:rPr>
          <w:t>CPCAB Website</w:t>
        </w:r>
      </w:hyperlink>
      <w:r w:rsidR="00AA57FC" w:rsidRPr="00126DAC">
        <w:rPr>
          <w:rFonts w:asciiTheme="minorHAnsi" w:hAnsiTheme="minorHAnsi"/>
          <w:color w:val="3B3838" w:themeColor="background2" w:themeShade="40"/>
        </w:rPr>
        <w:t>.</w:t>
      </w:r>
      <w:r w:rsidRPr="00126DAC">
        <w:rPr>
          <w:rFonts w:asciiTheme="minorHAnsi" w:hAnsiTheme="minorHAnsi" w:cstheme="minorHAnsi"/>
          <w:color w:val="3B3838" w:themeColor="background2" w:themeShade="40"/>
        </w:rPr>
        <w:t xml:space="preserve"> </w:t>
      </w:r>
    </w:p>
    <w:p w14:paraId="1A7A6B29" w14:textId="77777777" w:rsidR="007760C8" w:rsidRPr="00126DAC" w:rsidRDefault="007760C8" w:rsidP="007760C8">
      <w:pPr>
        <w:pStyle w:val="ListParagraph"/>
        <w:spacing w:line="288" w:lineRule="auto"/>
        <w:rPr>
          <w:rFonts w:asciiTheme="minorHAnsi" w:hAnsiTheme="minorHAnsi" w:cstheme="minorHAnsi"/>
          <w:color w:val="3B3838" w:themeColor="background2" w:themeShade="40"/>
        </w:rPr>
      </w:pPr>
    </w:p>
    <w:p w14:paraId="77A1858E" w14:textId="2F065605" w:rsidR="00D6378E" w:rsidRPr="00126DAC" w:rsidRDefault="00D6378E" w:rsidP="00E83C34">
      <w:pPr>
        <w:jc w:val="both"/>
        <w:rPr>
          <w:rFonts w:asciiTheme="minorHAnsi" w:hAnsiTheme="minorHAnsi" w:cstheme="minorHAnsi"/>
          <w:color w:val="3B3838" w:themeColor="background2" w:themeShade="40"/>
        </w:rPr>
      </w:pPr>
      <w:r w:rsidRPr="00126DAC">
        <w:rPr>
          <w:rFonts w:asciiTheme="minorHAnsi" w:hAnsiTheme="minorHAnsi" w:cstheme="minorHAnsi"/>
          <w:noProof/>
          <w:color w:val="E77D70"/>
          <w:kern w:val="24"/>
          <w:sz w:val="4"/>
          <w:szCs w:val="4"/>
        </w:rPr>
        <mc:AlternateContent>
          <mc:Choice Requires="wps">
            <w:drawing>
              <wp:inline distT="0" distB="0" distL="0" distR="0" wp14:anchorId="77270905" wp14:editId="26C5FEC8">
                <wp:extent cx="6473825" cy="457200"/>
                <wp:effectExtent l="0" t="0" r="3175" b="0"/>
                <wp:docPr id="32" name="Text Box 32"/>
                <wp:cNvGraphicFramePr/>
                <a:graphic xmlns:a="http://schemas.openxmlformats.org/drawingml/2006/main">
                  <a:graphicData uri="http://schemas.microsoft.com/office/word/2010/wordprocessingShape">
                    <wps:wsp>
                      <wps:cNvSpPr txBox="1"/>
                      <wps:spPr>
                        <a:xfrm>
                          <a:off x="0" y="0"/>
                          <a:ext cx="6473825" cy="457200"/>
                        </a:xfrm>
                        <a:prstGeom prst="rect">
                          <a:avLst/>
                        </a:prstGeom>
                        <a:solidFill>
                          <a:srgbClr val="EA5850"/>
                        </a:solidFill>
                        <a:ln w="6350">
                          <a:noFill/>
                        </a:ln>
                      </wps:spPr>
                      <wps:txbx>
                        <w:txbxContent>
                          <w:p w14:paraId="0FAD1E21" w14:textId="19CDA586" w:rsidR="00D060F0" w:rsidRPr="00235D23" w:rsidRDefault="00D060F0" w:rsidP="00B2497C">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1</w:t>
                            </w:r>
                            <w:r w:rsidR="0067122C">
                              <w:rPr>
                                <w:rFonts w:asciiTheme="minorHAnsi" w:hAnsiTheme="minorHAnsi" w:cstheme="minorHAnsi"/>
                                <w:color w:val="FFFFFF" w:themeColor="background1"/>
                                <w:sz w:val="44"/>
                                <w:szCs w:val="44"/>
                              </w:rPr>
                              <w:t>0</w:t>
                            </w:r>
                            <w:r>
                              <w:rPr>
                                <w:rFonts w:asciiTheme="minorHAnsi" w:hAnsiTheme="minorHAnsi" w:cstheme="minorHAnsi"/>
                                <w:color w:val="FFFFFF" w:themeColor="background1"/>
                                <w:sz w:val="44"/>
                                <w:szCs w:val="44"/>
                              </w:rPr>
                              <w:t xml:space="preserve">. </w:t>
                            </w:r>
                            <w:bookmarkStart w:id="20" w:name="eQUAL_OPPS"/>
                            <w:bookmarkEnd w:id="20"/>
                            <w:r>
                              <w:rPr>
                                <w:rFonts w:asciiTheme="minorHAnsi" w:hAnsiTheme="minorHAnsi" w:cstheme="minorHAnsi"/>
                                <w:color w:val="FFFFFF" w:themeColor="background1"/>
                                <w:sz w:val="44"/>
                                <w:szCs w:val="44"/>
                              </w:rPr>
                              <w:t>Equal Opportunities and Reasonable Adjustments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77270905" id="Text Box 32" o:spid="_x0000_s1041" type="#_x0000_t202" style="width:509.75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" fillcolor="#ea5850" stroked="f" strokeweight=".5pt">
                <v:textbox>
                  <w:txbxContent>
                    <w:p w14:paraId="0FAD1E21" w14:textId="19CDA586" w:rsidR="00D060F0" w:rsidRPr="00235D23" w:rsidRDefault="00D060F0" w:rsidP="00B2497C">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1</w:t>
                      </w:r>
                      <w:r w:rsidR="0067122C">
                        <w:rPr>
                          <w:rFonts w:asciiTheme="minorHAnsi" w:hAnsiTheme="minorHAnsi" w:cstheme="minorHAnsi"/>
                          <w:color w:val="FFFFFF" w:themeColor="background1"/>
                          <w:sz w:val="44"/>
                          <w:szCs w:val="44"/>
                        </w:rPr>
                        <w:t>0</w:t>
                      </w:r>
                      <w:r>
                        <w:rPr>
                          <w:rFonts w:asciiTheme="minorHAnsi" w:hAnsiTheme="minorHAnsi" w:cstheme="minorHAnsi"/>
                          <w:color w:val="FFFFFF" w:themeColor="background1"/>
                          <w:sz w:val="44"/>
                          <w:szCs w:val="44"/>
                        </w:rPr>
                        <w:t xml:space="preserve">. </w:t>
                      </w:r>
                      <w:bookmarkStart w:id="21" w:name="eQUAL_OPPS"/>
                      <w:bookmarkEnd w:id="21"/>
                      <w:r>
                        <w:rPr>
                          <w:rFonts w:asciiTheme="minorHAnsi" w:hAnsiTheme="minorHAnsi" w:cstheme="minorHAnsi"/>
                          <w:color w:val="FFFFFF" w:themeColor="background1"/>
                          <w:sz w:val="44"/>
                          <w:szCs w:val="44"/>
                        </w:rPr>
                        <w:t>Equal Opportunities and Reasonable Adjustments</w:t>
                      </w:r>
                    </w:p>
                  </w:txbxContent>
                </v:textbox>
                <w10:anchorlock/>
              </v:shape>
            </w:pict>
          </mc:Fallback>
        </mc:AlternateContent>
      </w:r>
    </w:p>
    <w:p w14:paraId="4D4A033B" w14:textId="0C478CA5" w:rsidR="00D6378E" w:rsidRPr="00126DAC" w:rsidRDefault="00D6378E" w:rsidP="00E83C34">
      <w:pPr>
        <w:jc w:val="both"/>
        <w:rPr>
          <w:rFonts w:asciiTheme="minorHAnsi" w:hAnsiTheme="minorHAnsi" w:cstheme="minorHAnsi"/>
          <w:color w:val="3B3838" w:themeColor="background2" w:themeShade="40"/>
        </w:rPr>
      </w:pPr>
    </w:p>
    <w:p w14:paraId="3A8463E9" w14:textId="06611466" w:rsidR="006A371C" w:rsidRPr="00126DAC" w:rsidRDefault="006A371C" w:rsidP="00847518">
      <w:pPr>
        <w:spacing w:before="120" w:line="288" w:lineRule="auto"/>
        <w:rPr>
          <w:rFonts w:asciiTheme="minorHAnsi" w:hAnsiTheme="minorHAnsi" w:cstheme="minorHAnsi"/>
          <w:color w:val="3B3838" w:themeColor="background2" w:themeShade="40"/>
        </w:rPr>
      </w:pPr>
      <w:r w:rsidRPr="00126DAC">
        <w:rPr>
          <w:rFonts w:asciiTheme="minorHAnsi" w:hAnsiTheme="minorHAnsi" w:cstheme="minorHAnsi"/>
          <w:color w:val="3B3838" w:themeColor="background2" w:themeShade="40"/>
        </w:rPr>
        <w:t>In order to make sure that assessment is fair to all candidates, CPCAB requires all re</w:t>
      </w:r>
      <w:r w:rsidR="00872BED" w:rsidRPr="00126DAC">
        <w:rPr>
          <w:rFonts w:asciiTheme="minorHAnsi" w:hAnsiTheme="minorHAnsi" w:cstheme="minorHAnsi"/>
          <w:color w:val="3B3838" w:themeColor="background2" w:themeShade="40"/>
        </w:rPr>
        <w:t>cognised</w:t>
      </w:r>
      <w:r w:rsidRPr="00126DAC">
        <w:rPr>
          <w:rFonts w:asciiTheme="minorHAnsi" w:hAnsiTheme="minorHAnsi" w:cstheme="minorHAnsi"/>
          <w:color w:val="3B3838" w:themeColor="background2" w:themeShade="40"/>
        </w:rPr>
        <w:t xml:space="preserve"> centres to have an appropriate candidate support system in place and to make appropriate arrangements to meet individual assessment needs. As a centre you are required to identify individual candidate assessment needs prior to enrolment in order to make arrangements for reasonable adjustments.</w:t>
      </w:r>
    </w:p>
    <w:p w14:paraId="021522B1" w14:textId="45956CDA" w:rsidR="00990175" w:rsidRPr="00126DAC" w:rsidRDefault="00FD1701" w:rsidP="00847518">
      <w:pPr>
        <w:spacing w:before="120" w:line="288" w:lineRule="auto"/>
        <w:rPr>
          <w:rFonts w:asciiTheme="minorHAnsi" w:hAnsiTheme="minorHAnsi" w:cstheme="minorHAnsi"/>
          <w:color w:val="3B3838" w:themeColor="background2" w:themeShade="40"/>
        </w:rPr>
      </w:pPr>
      <w:r w:rsidRPr="00126DAC">
        <w:rPr>
          <w:rFonts w:asciiTheme="minorHAnsi" w:hAnsiTheme="minorHAnsi" w:cstheme="minorHAnsi"/>
          <w:color w:val="3B3838" w:themeColor="background2" w:themeShade="40"/>
        </w:rPr>
        <w:t xml:space="preserve">Please see CPCAB’s </w:t>
      </w:r>
      <w:hyperlink r:id="rId51" w:history="1">
        <w:r w:rsidRPr="00126DAC">
          <w:rPr>
            <w:rStyle w:val="Hyperlink"/>
            <w:rFonts w:asciiTheme="minorHAnsi" w:hAnsiTheme="minorHAnsi" w:cstheme="minorHAnsi"/>
          </w:rPr>
          <w:t>Reasonable Adjustment Guidance for Centres</w:t>
        </w:r>
      </w:hyperlink>
      <w:r w:rsidRPr="00126DAC">
        <w:rPr>
          <w:rFonts w:asciiTheme="minorHAnsi" w:hAnsiTheme="minorHAnsi" w:cstheme="minorHAnsi"/>
          <w:color w:val="3B3838" w:themeColor="background2" w:themeShade="40"/>
        </w:rPr>
        <w:t xml:space="preserve">. </w:t>
      </w:r>
    </w:p>
    <w:p w14:paraId="1EEC1445" w14:textId="2A81E9BD" w:rsidR="00922297" w:rsidRPr="00126DAC" w:rsidRDefault="00922297" w:rsidP="00847518">
      <w:pPr>
        <w:spacing w:before="120" w:line="288" w:lineRule="auto"/>
        <w:rPr>
          <w:rFonts w:asciiTheme="minorHAnsi" w:hAnsiTheme="minorHAnsi" w:cstheme="minorHAnsi"/>
          <w:color w:val="3B3838" w:themeColor="background2" w:themeShade="40"/>
          <w:spacing w:val="-2"/>
        </w:rPr>
      </w:pPr>
      <w:r w:rsidRPr="00126DAC">
        <w:rPr>
          <w:rFonts w:asciiTheme="minorHAnsi" w:hAnsiTheme="minorHAnsi" w:cstheme="minorHAnsi"/>
          <w:color w:val="3B3838" w:themeColor="background2" w:themeShade="40"/>
          <w:spacing w:val="-2"/>
        </w:rPr>
        <w:t xml:space="preserve">Both CPCAB and centres are required to recognise and comply with both the spirit and the word of equal opportunities legislation. Previous Acts were amalgamated into the </w:t>
      </w:r>
      <w:hyperlink r:id="rId52" w:history="1">
        <w:r w:rsidRPr="00126DAC">
          <w:rPr>
            <w:rStyle w:val="Hyperlink"/>
            <w:rFonts w:asciiTheme="minorHAnsi" w:hAnsiTheme="minorHAnsi" w:cstheme="minorHAnsi"/>
          </w:rPr>
          <w:t>Equality Act 2010</w:t>
        </w:r>
      </w:hyperlink>
      <w:r w:rsidRPr="00126DAC">
        <w:rPr>
          <w:rFonts w:asciiTheme="minorHAnsi" w:hAnsiTheme="minorHAnsi" w:cstheme="minorHAnsi"/>
          <w:color w:val="3B3838" w:themeColor="background2" w:themeShade="40"/>
        </w:rPr>
        <w:t>.</w:t>
      </w:r>
    </w:p>
    <w:p w14:paraId="5DB9E98B" w14:textId="77777777" w:rsidR="00922297" w:rsidRPr="00126DAC" w:rsidRDefault="00922297" w:rsidP="00847518">
      <w:pPr>
        <w:spacing w:before="120" w:line="288" w:lineRule="auto"/>
        <w:rPr>
          <w:rStyle w:val="Hyperlink"/>
          <w:rFonts w:asciiTheme="minorHAnsi" w:hAnsiTheme="minorHAnsi" w:cstheme="minorHAnsi"/>
          <w:color w:val="3B3838" w:themeColor="background2" w:themeShade="40"/>
          <w:u w:val="none"/>
        </w:rPr>
      </w:pPr>
      <w:r w:rsidRPr="00126DAC">
        <w:rPr>
          <w:rFonts w:asciiTheme="minorHAnsi" w:hAnsiTheme="minorHAnsi" w:cstheme="minorHAnsi"/>
          <w:color w:val="3B3838" w:themeColor="background2" w:themeShade="40"/>
        </w:rPr>
        <w:t xml:space="preserve">See </w:t>
      </w:r>
      <w:hyperlink r:id="rId53" w:history="1">
        <w:r w:rsidRPr="00126DAC">
          <w:rPr>
            <w:rStyle w:val="Hyperlink"/>
            <w:rFonts w:asciiTheme="minorHAnsi" w:hAnsiTheme="minorHAnsi" w:cstheme="minorHAnsi"/>
          </w:rPr>
          <w:t>CPCAB’s Equal Opportunities Policy</w:t>
        </w:r>
      </w:hyperlink>
      <w:r w:rsidRPr="00126DAC">
        <w:rPr>
          <w:rStyle w:val="Hyperlink"/>
          <w:rFonts w:asciiTheme="minorHAnsi" w:hAnsiTheme="minorHAnsi" w:cstheme="minorHAnsi"/>
          <w:color w:val="3B3838" w:themeColor="background2" w:themeShade="40"/>
          <w:u w:val="none"/>
        </w:rPr>
        <w:t>.</w:t>
      </w:r>
    </w:p>
    <w:p w14:paraId="1F8953EF" w14:textId="77777777" w:rsidR="00847518" w:rsidRPr="00126DAC" w:rsidRDefault="00847518" w:rsidP="008477AB">
      <w:pPr>
        <w:spacing w:before="120"/>
        <w:jc w:val="both"/>
        <w:rPr>
          <w:rFonts w:asciiTheme="minorHAnsi" w:hAnsiTheme="minorHAnsi" w:cstheme="minorHAnsi"/>
          <w:color w:val="3B3838" w:themeColor="background2" w:themeShade="40"/>
          <w:sz w:val="20"/>
          <w:szCs w:val="20"/>
        </w:rPr>
      </w:pPr>
    </w:p>
    <w:p w14:paraId="6654043A" w14:textId="2E6669DF" w:rsidR="00787604" w:rsidRPr="00126DAC" w:rsidRDefault="000E4668" w:rsidP="009F6559">
      <w:pPr>
        <w:jc w:val="both"/>
        <w:rPr>
          <w:rFonts w:asciiTheme="minorHAnsi" w:hAnsiTheme="minorHAnsi" w:cstheme="minorHAnsi"/>
          <w:color w:val="3B3838" w:themeColor="background2" w:themeShade="40"/>
        </w:rPr>
      </w:pPr>
      <w:r w:rsidRPr="00126DAC">
        <w:rPr>
          <w:rFonts w:asciiTheme="minorHAnsi" w:hAnsiTheme="minorHAnsi" w:cstheme="minorHAnsi"/>
          <w:noProof/>
          <w:color w:val="E77D70"/>
          <w:kern w:val="24"/>
          <w:sz w:val="4"/>
          <w:szCs w:val="4"/>
        </w:rPr>
        <mc:AlternateContent>
          <mc:Choice Requires="wps">
            <w:drawing>
              <wp:inline distT="0" distB="0" distL="0" distR="0" wp14:anchorId="7A455A11" wp14:editId="2C7AD3C9">
                <wp:extent cx="6480175" cy="457200"/>
                <wp:effectExtent l="0" t="0" r="0" b="0"/>
                <wp:docPr id="33" name="Text Box 33"/>
                <wp:cNvGraphicFramePr/>
                <a:graphic xmlns:a="http://schemas.openxmlformats.org/drawingml/2006/main">
                  <a:graphicData uri="http://schemas.microsoft.com/office/word/2010/wordprocessingShape">
                    <wps:wsp>
                      <wps:cNvSpPr txBox="1"/>
                      <wps:spPr>
                        <a:xfrm>
                          <a:off x="0" y="0"/>
                          <a:ext cx="6480175" cy="457200"/>
                        </a:xfrm>
                        <a:prstGeom prst="rect">
                          <a:avLst/>
                        </a:prstGeom>
                        <a:solidFill>
                          <a:srgbClr val="EA5850"/>
                        </a:solidFill>
                        <a:ln w="6350">
                          <a:noFill/>
                        </a:ln>
                      </wps:spPr>
                      <wps:txbx>
                        <w:txbxContent>
                          <w:p w14:paraId="4479862A" w14:textId="0153D5C8" w:rsidR="00D060F0" w:rsidRPr="00235D23" w:rsidRDefault="00D060F0" w:rsidP="002E12CD">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1</w:t>
                            </w:r>
                            <w:r w:rsidR="0067122C">
                              <w:rPr>
                                <w:rFonts w:asciiTheme="minorHAnsi" w:hAnsiTheme="minorHAnsi" w:cstheme="minorHAnsi"/>
                                <w:color w:val="FFFFFF" w:themeColor="background1"/>
                                <w:sz w:val="44"/>
                                <w:szCs w:val="44"/>
                              </w:rPr>
                              <w:t>1</w:t>
                            </w:r>
                            <w:r>
                              <w:rPr>
                                <w:rFonts w:asciiTheme="minorHAnsi" w:hAnsiTheme="minorHAnsi" w:cstheme="minorHAnsi"/>
                                <w:color w:val="FFFFFF" w:themeColor="background1"/>
                                <w:sz w:val="44"/>
                                <w:szCs w:val="44"/>
                              </w:rPr>
                              <w:t xml:space="preserve">. </w:t>
                            </w:r>
                            <w:bookmarkStart w:id="22" w:name="Resits"/>
                            <w:bookmarkEnd w:id="22"/>
                            <w:r>
                              <w:rPr>
                                <w:rFonts w:asciiTheme="minorHAnsi" w:hAnsiTheme="minorHAnsi" w:cstheme="minorHAnsi"/>
                                <w:color w:val="FFFFFF" w:themeColor="background1"/>
                                <w:sz w:val="44"/>
                                <w:szCs w:val="44"/>
                              </w:rPr>
                              <w:t>Appeals</w:t>
                            </w:r>
                            <w:r w:rsidR="0028599F">
                              <w:rPr>
                                <w:rFonts w:asciiTheme="minorHAnsi" w:hAnsiTheme="minorHAnsi" w:cstheme="minorHAnsi"/>
                                <w:color w:val="FFFFFF" w:themeColor="background1"/>
                                <w:sz w:val="44"/>
                                <w:szCs w:val="44"/>
                              </w:rPr>
                              <w:t xml:space="preserve"> and Complaints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7A455A11" id="Text Box 33" o:spid="_x0000_s1042" type="#_x0000_t202" style="width:510.25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" fillcolor="#ea5850" stroked="f" strokeweight=".5pt">
                <v:textbox>
                  <w:txbxContent>
                    <w:p w14:paraId="4479862A" w14:textId="0153D5C8" w:rsidR="00D060F0" w:rsidRPr="00235D23" w:rsidRDefault="00D060F0" w:rsidP="002E12CD">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1</w:t>
                      </w:r>
                      <w:r w:rsidR="0067122C">
                        <w:rPr>
                          <w:rFonts w:asciiTheme="minorHAnsi" w:hAnsiTheme="minorHAnsi" w:cstheme="minorHAnsi"/>
                          <w:color w:val="FFFFFF" w:themeColor="background1"/>
                          <w:sz w:val="44"/>
                          <w:szCs w:val="44"/>
                        </w:rPr>
                        <w:t>1</w:t>
                      </w:r>
                      <w:r>
                        <w:rPr>
                          <w:rFonts w:asciiTheme="minorHAnsi" w:hAnsiTheme="minorHAnsi" w:cstheme="minorHAnsi"/>
                          <w:color w:val="FFFFFF" w:themeColor="background1"/>
                          <w:sz w:val="44"/>
                          <w:szCs w:val="44"/>
                        </w:rPr>
                        <w:t xml:space="preserve">. </w:t>
                      </w:r>
                      <w:bookmarkStart w:id="23" w:name="Resits"/>
                      <w:bookmarkEnd w:id="23"/>
                      <w:r>
                        <w:rPr>
                          <w:rFonts w:asciiTheme="minorHAnsi" w:hAnsiTheme="minorHAnsi" w:cstheme="minorHAnsi"/>
                          <w:color w:val="FFFFFF" w:themeColor="background1"/>
                          <w:sz w:val="44"/>
                          <w:szCs w:val="44"/>
                        </w:rPr>
                        <w:t>Appeals</w:t>
                      </w:r>
                      <w:r w:rsidR="0028599F">
                        <w:rPr>
                          <w:rFonts w:asciiTheme="minorHAnsi" w:hAnsiTheme="minorHAnsi" w:cstheme="minorHAnsi"/>
                          <w:color w:val="FFFFFF" w:themeColor="background1"/>
                          <w:sz w:val="44"/>
                          <w:szCs w:val="44"/>
                        </w:rPr>
                        <w:t xml:space="preserve"> and Complaints</w:t>
                      </w:r>
                    </w:p>
                  </w:txbxContent>
                </v:textbox>
                <w10:anchorlock/>
              </v:shape>
            </w:pict>
          </mc:Fallback>
        </mc:AlternateContent>
      </w:r>
    </w:p>
    <w:p w14:paraId="170387DF" w14:textId="52B78AC8" w:rsidR="00290638" w:rsidRPr="00126DAC" w:rsidRDefault="00191EAE" w:rsidP="00181548">
      <w:pPr>
        <w:spacing w:line="288" w:lineRule="auto"/>
        <w:rPr>
          <w:rFonts w:asciiTheme="minorHAnsi" w:hAnsiTheme="minorHAnsi" w:cstheme="minorHAnsi"/>
          <w:color w:val="3B3838" w:themeColor="background2" w:themeShade="40"/>
        </w:rPr>
      </w:pPr>
      <w:r w:rsidRPr="00126DAC">
        <w:rPr>
          <w:rFonts w:asciiTheme="minorHAnsi" w:hAnsiTheme="minorHAnsi" w:cstheme="minorHAnsi"/>
          <w:color w:val="3B3838" w:themeColor="background2" w:themeShade="40"/>
        </w:rPr>
        <w:t xml:space="preserve">CPCAB are committed to maintaining standards across our recognised centres so that the public can have confidence in us and our qualifications.  We </w:t>
      </w:r>
      <w:r w:rsidR="00290638" w:rsidRPr="00126DAC">
        <w:rPr>
          <w:rFonts w:asciiTheme="minorHAnsi" w:hAnsiTheme="minorHAnsi" w:cstheme="minorHAnsi"/>
          <w:color w:val="3B3838" w:themeColor="background2" w:themeShade="40"/>
        </w:rPr>
        <w:t>provide</w:t>
      </w:r>
      <w:r w:rsidRPr="00126DAC">
        <w:rPr>
          <w:rFonts w:asciiTheme="minorHAnsi" w:hAnsiTheme="minorHAnsi" w:cstheme="minorHAnsi"/>
          <w:color w:val="3B3838" w:themeColor="background2" w:themeShade="40"/>
        </w:rPr>
        <w:t xml:space="preserve"> </w:t>
      </w:r>
      <w:r w:rsidR="00290638" w:rsidRPr="00126DAC">
        <w:rPr>
          <w:rFonts w:asciiTheme="minorHAnsi" w:hAnsiTheme="minorHAnsi" w:cstheme="minorHAnsi"/>
          <w:color w:val="3B3838" w:themeColor="background2" w:themeShade="40"/>
        </w:rPr>
        <w:t xml:space="preserve">our own </w:t>
      </w:r>
      <w:r w:rsidRPr="00126DAC">
        <w:rPr>
          <w:rFonts w:asciiTheme="minorHAnsi" w:hAnsiTheme="minorHAnsi" w:cstheme="minorHAnsi"/>
          <w:color w:val="3B3838" w:themeColor="background2" w:themeShade="40"/>
        </w:rPr>
        <w:t xml:space="preserve">complaints and appeals policies for the benefit of centres and candidates. </w:t>
      </w:r>
    </w:p>
    <w:p w14:paraId="53B11CB9" w14:textId="77777777" w:rsidR="00181548" w:rsidRPr="00126DAC" w:rsidRDefault="00181548" w:rsidP="00181548">
      <w:pPr>
        <w:spacing w:line="288" w:lineRule="auto"/>
        <w:rPr>
          <w:rFonts w:asciiTheme="minorHAnsi" w:hAnsiTheme="minorHAnsi" w:cstheme="minorHAnsi"/>
          <w:color w:val="3B3838" w:themeColor="background2" w:themeShade="40"/>
        </w:rPr>
      </w:pPr>
    </w:p>
    <w:p w14:paraId="0CD1DBD4" w14:textId="16B7C0D6" w:rsidR="00AF59E3" w:rsidRPr="00126DAC" w:rsidRDefault="00AF59E3" w:rsidP="00181548">
      <w:pPr>
        <w:numPr>
          <w:ilvl w:val="0"/>
          <w:numId w:val="21"/>
        </w:numPr>
        <w:spacing w:line="288" w:lineRule="auto"/>
        <w:ind w:hanging="312"/>
        <w:rPr>
          <w:rFonts w:asciiTheme="minorHAnsi" w:hAnsiTheme="minorHAnsi" w:cstheme="minorHAnsi"/>
          <w:color w:val="3B3838" w:themeColor="background2" w:themeShade="40"/>
        </w:rPr>
      </w:pPr>
      <w:r w:rsidRPr="00126DAC">
        <w:rPr>
          <w:rFonts w:asciiTheme="minorHAnsi" w:hAnsiTheme="minorHAnsi" w:cstheme="minorHAnsi"/>
          <w:color w:val="3B3838" w:themeColor="background2" w:themeShade="40"/>
        </w:rPr>
        <w:t>Please view our policies on Complaints, Appeals, Sanctions, Malpractice &amp; Maladministration, and Whistleblowing on the</w:t>
      </w:r>
      <w:r w:rsidR="004B2E19" w:rsidRPr="00126DAC">
        <w:rPr>
          <w:rFonts w:asciiTheme="minorHAnsi" w:hAnsiTheme="minorHAnsi" w:cstheme="minorHAnsi"/>
          <w:color w:val="3B3838" w:themeColor="background2" w:themeShade="40"/>
        </w:rPr>
        <w:t xml:space="preserve"> </w:t>
      </w:r>
      <w:hyperlink r:id="rId54" w:history="1">
        <w:r w:rsidR="004B2E19" w:rsidRPr="00126DAC">
          <w:rPr>
            <w:rStyle w:val="Hyperlink"/>
            <w:rFonts w:asciiTheme="minorHAnsi" w:hAnsiTheme="minorHAnsi" w:cstheme="minorHAnsi"/>
          </w:rPr>
          <w:t>CPCAB website</w:t>
        </w:r>
      </w:hyperlink>
      <w:r w:rsidR="004B2E19" w:rsidRPr="00126DAC">
        <w:rPr>
          <w:rFonts w:asciiTheme="minorHAnsi" w:hAnsiTheme="minorHAnsi" w:cstheme="minorHAnsi"/>
          <w:color w:val="3B3838" w:themeColor="background2" w:themeShade="40"/>
        </w:rPr>
        <w:t>.</w:t>
      </w:r>
      <w:r w:rsidRPr="00126DAC">
        <w:rPr>
          <w:rFonts w:asciiTheme="minorHAnsi" w:hAnsiTheme="minorHAnsi" w:cstheme="minorHAnsi"/>
          <w:color w:val="3B3838" w:themeColor="background2" w:themeShade="40"/>
        </w:rPr>
        <w:t xml:space="preserve"> </w:t>
      </w:r>
    </w:p>
    <w:p w14:paraId="0C575933" w14:textId="77777777" w:rsidR="00181548" w:rsidRPr="00126DAC" w:rsidRDefault="00181548" w:rsidP="00181548">
      <w:pPr>
        <w:spacing w:line="24" w:lineRule="atLeast"/>
        <w:ind w:left="737"/>
        <w:rPr>
          <w:rFonts w:asciiTheme="minorHAnsi" w:hAnsiTheme="minorHAnsi" w:cstheme="minorHAnsi"/>
          <w:color w:val="3B3838" w:themeColor="background2" w:themeShade="40"/>
        </w:rPr>
      </w:pPr>
    </w:p>
    <w:p w14:paraId="017A2FAA" w14:textId="4979947C" w:rsidR="00191EAE" w:rsidRPr="00126DAC" w:rsidRDefault="00E8062C" w:rsidP="00A051ED">
      <w:pPr>
        <w:spacing w:line="288" w:lineRule="auto"/>
        <w:rPr>
          <w:rFonts w:asciiTheme="minorHAnsi" w:hAnsiTheme="minorHAnsi" w:cstheme="minorHAnsi"/>
          <w:color w:val="3B3838" w:themeColor="background2" w:themeShade="40"/>
        </w:rPr>
      </w:pPr>
      <w:r w:rsidRPr="00126DAC">
        <w:rPr>
          <w:rFonts w:asciiTheme="minorHAnsi" w:hAnsiTheme="minorHAnsi" w:cstheme="minorHAnsi"/>
          <w:color w:val="3B3838" w:themeColor="background2" w:themeShade="40"/>
        </w:rPr>
        <w:t>All CPCAB approved centres are required to have a complaints and appeals procedure which is available to candidates. Candidates must address all appeals about internal assessment or complaints about any aspect of their learning experience on the course via the centre’s own internal complaints and appeals procedures.</w:t>
      </w:r>
      <w:r w:rsidR="00290638" w:rsidRPr="00126DAC">
        <w:rPr>
          <w:rFonts w:asciiTheme="minorHAnsi" w:hAnsiTheme="minorHAnsi" w:cstheme="minorHAnsi"/>
          <w:color w:val="3B3838" w:themeColor="background2" w:themeShade="40"/>
        </w:rPr>
        <w:t xml:space="preserve"> It is the centre’s responsibility to make these procedures available to candidates. Candidates who contact CPCAB directly on these issues will normally be directed back to their centre.</w:t>
      </w:r>
    </w:p>
    <w:p w14:paraId="38814C57" w14:textId="77777777" w:rsidR="009F6559" w:rsidRPr="00126DAC" w:rsidRDefault="009F6559" w:rsidP="00A051ED">
      <w:pPr>
        <w:spacing w:line="288" w:lineRule="auto"/>
        <w:rPr>
          <w:rFonts w:asciiTheme="minorHAnsi" w:hAnsiTheme="minorHAnsi" w:cstheme="minorHAnsi"/>
          <w:color w:val="3B3838" w:themeColor="background2" w:themeShade="40"/>
        </w:rPr>
      </w:pPr>
    </w:p>
    <w:p w14:paraId="4DD02ADB" w14:textId="0467C535" w:rsidR="00102EF0" w:rsidRPr="00126DAC" w:rsidRDefault="00102EF0" w:rsidP="00E83C34">
      <w:pPr>
        <w:jc w:val="both"/>
        <w:rPr>
          <w:rFonts w:asciiTheme="minorHAnsi" w:hAnsiTheme="minorHAnsi" w:cstheme="minorHAnsi"/>
          <w:color w:val="3B3838" w:themeColor="background2" w:themeShade="40"/>
          <w:sz w:val="2"/>
          <w:szCs w:val="2"/>
        </w:rPr>
      </w:pPr>
    </w:p>
    <w:p w14:paraId="2A7DA097" w14:textId="736A8D54" w:rsidR="001B2165" w:rsidRPr="00126DAC" w:rsidRDefault="00C77F85" w:rsidP="00E83C34">
      <w:pPr>
        <w:jc w:val="both"/>
        <w:rPr>
          <w:rFonts w:asciiTheme="minorHAnsi" w:hAnsiTheme="minorHAnsi" w:cstheme="minorHAnsi"/>
          <w:color w:val="3B3838" w:themeColor="background2" w:themeShade="40"/>
        </w:rPr>
      </w:pPr>
      <w:r w:rsidRPr="00126DAC">
        <w:rPr>
          <w:rFonts w:asciiTheme="minorHAnsi" w:hAnsiTheme="minorHAnsi" w:cstheme="minorHAnsi"/>
          <w:noProof/>
          <w:color w:val="E77D70"/>
          <w:kern w:val="24"/>
          <w:sz w:val="4"/>
          <w:szCs w:val="4"/>
        </w:rPr>
        <mc:AlternateContent>
          <mc:Choice Requires="wps">
            <w:drawing>
              <wp:inline distT="0" distB="0" distL="0" distR="0" wp14:anchorId="788D2491" wp14:editId="38A18D95">
                <wp:extent cx="6499225" cy="457200"/>
                <wp:effectExtent l="0" t="0" r="0" b="0"/>
                <wp:docPr id="35" name="Text Box 35"/>
                <wp:cNvGraphicFramePr/>
                <a:graphic xmlns:a="http://schemas.openxmlformats.org/drawingml/2006/main">
                  <a:graphicData uri="http://schemas.microsoft.com/office/word/2010/wordprocessingShape">
                    <wps:wsp>
                      <wps:cNvSpPr txBox="1"/>
                      <wps:spPr>
                        <a:xfrm>
                          <a:off x="0" y="0"/>
                          <a:ext cx="6499225" cy="457200"/>
                        </a:xfrm>
                        <a:prstGeom prst="rect">
                          <a:avLst/>
                        </a:prstGeom>
                        <a:solidFill>
                          <a:srgbClr val="EA5850"/>
                        </a:solidFill>
                        <a:ln w="6350">
                          <a:noFill/>
                        </a:ln>
                      </wps:spPr>
                      <wps:txbx>
                        <w:txbxContent>
                          <w:p w14:paraId="04AE97BF" w14:textId="083D13CE" w:rsidR="00D060F0" w:rsidRPr="00235D23" w:rsidRDefault="00D060F0" w:rsidP="00455A77">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1</w:t>
                            </w:r>
                            <w:r w:rsidR="0067122C">
                              <w:rPr>
                                <w:rFonts w:asciiTheme="minorHAnsi" w:hAnsiTheme="minorHAnsi" w:cstheme="minorHAnsi"/>
                                <w:color w:val="FFFFFF" w:themeColor="background1"/>
                                <w:sz w:val="44"/>
                                <w:szCs w:val="44"/>
                              </w:rPr>
                              <w:t>2</w:t>
                            </w:r>
                            <w:r>
                              <w:rPr>
                                <w:rFonts w:asciiTheme="minorHAnsi" w:hAnsiTheme="minorHAnsi" w:cstheme="minorHAnsi"/>
                                <w:color w:val="FFFFFF" w:themeColor="background1"/>
                                <w:sz w:val="44"/>
                                <w:szCs w:val="44"/>
                              </w:rPr>
                              <w:t xml:space="preserve">. </w:t>
                            </w:r>
                            <w:bookmarkStart w:id="24" w:name="Feedback"/>
                            <w:bookmarkEnd w:id="24"/>
                            <w:r>
                              <w:rPr>
                                <w:rFonts w:asciiTheme="minorHAnsi" w:hAnsiTheme="minorHAnsi" w:cstheme="minorHAnsi"/>
                                <w:color w:val="FFFFFF" w:themeColor="background1"/>
                                <w:sz w:val="44"/>
                                <w:szCs w:val="44"/>
                              </w:rPr>
                              <w:t>Tutor Feedback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788D2491" id="Text Box 35" o:spid="_x0000_s1043" type="#_x0000_t202" style="width:511.75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" fillcolor="#ea5850" stroked="f" strokeweight=".5pt">
                <v:textbox>
                  <w:txbxContent>
                    <w:p w14:paraId="04AE97BF" w14:textId="083D13CE" w:rsidR="00D060F0" w:rsidRPr="00235D23" w:rsidRDefault="00D060F0" w:rsidP="00455A77">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1</w:t>
                      </w:r>
                      <w:r w:rsidR="0067122C">
                        <w:rPr>
                          <w:rFonts w:asciiTheme="minorHAnsi" w:hAnsiTheme="minorHAnsi" w:cstheme="minorHAnsi"/>
                          <w:color w:val="FFFFFF" w:themeColor="background1"/>
                          <w:sz w:val="44"/>
                          <w:szCs w:val="44"/>
                        </w:rPr>
                        <w:t>2</w:t>
                      </w:r>
                      <w:r>
                        <w:rPr>
                          <w:rFonts w:asciiTheme="minorHAnsi" w:hAnsiTheme="minorHAnsi" w:cstheme="minorHAnsi"/>
                          <w:color w:val="FFFFFF" w:themeColor="background1"/>
                          <w:sz w:val="44"/>
                          <w:szCs w:val="44"/>
                        </w:rPr>
                        <w:t xml:space="preserve">. </w:t>
                      </w:r>
                      <w:bookmarkStart w:id="25" w:name="Feedback"/>
                      <w:bookmarkEnd w:id="25"/>
                      <w:r>
                        <w:rPr>
                          <w:rFonts w:asciiTheme="minorHAnsi" w:hAnsiTheme="minorHAnsi" w:cstheme="minorHAnsi"/>
                          <w:color w:val="FFFFFF" w:themeColor="background1"/>
                          <w:sz w:val="44"/>
                          <w:szCs w:val="44"/>
                        </w:rPr>
                        <w:t>Tutor Feedback</w:t>
                      </w:r>
                    </w:p>
                  </w:txbxContent>
                </v:textbox>
                <w10:anchorlock/>
              </v:shape>
            </w:pict>
          </mc:Fallback>
        </mc:AlternateContent>
      </w:r>
    </w:p>
    <w:p w14:paraId="234CD67C" w14:textId="77777777" w:rsidR="00C34E09" w:rsidRPr="00126DAC" w:rsidRDefault="00C34E09" w:rsidP="00C34E09">
      <w:pPr>
        <w:rPr>
          <w:rFonts w:asciiTheme="minorHAnsi" w:hAnsiTheme="minorHAnsi" w:cstheme="minorHAnsi"/>
          <w:color w:val="000000"/>
          <w:sz w:val="12"/>
          <w:szCs w:val="12"/>
        </w:rPr>
      </w:pPr>
    </w:p>
    <w:p w14:paraId="6436C900" w14:textId="5F741D51" w:rsidR="001E0B60" w:rsidRPr="00126DAC" w:rsidRDefault="00C34E09" w:rsidP="00512176">
      <w:pPr>
        <w:spacing w:line="288" w:lineRule="auto"/>
        <w:rPr>
          <w:rFonts w:asciiTheme="minorHAnsi" w:hAnsiTheme="minorHAnsi" w:cstheme="minorHAnsi"/>
          <w:color w:val="3B3838" w:themeColor="background2" w:themeShade="40"/>
        </w:rPr>
      </w:pPr>
      <w:r w:rsidRPr="00126DAC">
        <w:rPr>
          <w:rFonts w:asciiTheme="minorHAnsi" w:hAnsiTheme="minorHAnsi" w:cstheme="minorHAnsi"/>
          <w:color w:val="3B3838" w:themeColor="background2" w:themeShade="40"/>
        </w:rPr>
        <w:t xml:space="preserve">Your feedback is vital to CPCAB to ensure the ongoing quality of our qualifications.  Feedback enables us to meet our requirements as a regulated Awarding Organisation and contributes towards our annual qualification review process.  Please ensure that you complete the online feedback survey at the conclusion of each course delivery. Please click on this link to access the survey - </w:t>
      </w:r>
      <w:hyperlink r:id="rId55" w:history="1">
        <w:r w:rsidR="00AE7AFE" w:rsidRPr="00126DAC">
          <w:rPr>
            <w:rStyle w:val="Hyperlink"/>
            <w:rFonts w:asciiTheme="minorHAnsi" w:hAnsiTheme="minorHAnsi" w:cstheme="minorHAnsi"/>
          </w:rPr>
          <w:t>Tutor feedback</w:t>
        </w:r>
      </w:hyperlink>
      <w:r w:rsidR="00234DC7" w:rsidRPr="00126DAC">
        <w:rPr>
          <w:rStyle w:val="Hyperlink"/>
          <w:rFonts w:asciiTheme="minorHAnsi" w:hAnsiTheme="minorHAnsi" w:cstheme="minorHAnsi"/>
          <w:color w:val="3B3838" w:themeColor="background2" w:themeShade="40"/>
          <w:u w:val="none"/>
        </w:rPr>
        <w:t>.</w:t>
      </w:r>
    </w:p>
    <w:p w14:paraId="74446CBB" w14:textId="000C3866" w:rsidR="001E0B60" w:rsidRPr="00126DAC" w:rsidRDefault="001E0B60" w:rsidP="00512176">
      <w:pPr>
        <w:spacing w:line="288" w:lineRule="auto"/>
        <w:jc w:val="both"/>
        <w:rPr>
          <w:rFonts w:asciiTheme="minorHAnsi" w:hAnsiTheme="minorHAnsi" w:cstheme="minorHAnsi"/>
          <w:color w:val="3B3838" w:themeColor="background2" w:themeShade="40"/>
        </w:rPr>
      </w:pPr>
    </w:p>
    <w:p w14:paraId="2187C21A" w14:textId="77777777" w:rsidR="00D15C01" w:rsidRPr="00126DAC" w:rsidRDefault="00F27D8D" w:rsidP="00D15C01">
      <w:pPr>
        <w:rPr>
          <w:rFonts w:asciiTheme="minorHAnsi" w:hAnsiTheme="minorHAnsi" w:cstheme="minorHAnsi"/>
          <w:color w:val="3B3838" w:themeColor="background2" w:themeShade="40"/>
        </w:rPr>
      </w:pPr>
      <w:r w:rsidRPr="00126DAC">
        <w:rPr>
          <w:rFonts w:asciiTheme="minorHAnsi" w:hAnsiTheme="minorHAnsi" w:cstheme="minorHAnsi"/>
          <w:color w:val="3B3838" w:themeColor="background2" w:themeShade="40"/>
        </w:rPr>
        <w:br w:type="page"/>
      </w:r>
    </w:p>
    <w:p w14:paraId="5C5CFB8E" w14:textId="49A31850" w:rsidR="00496AFF" w:rsidRPr="00126DAC" w:rsidRDefault="00D15C01" w:rsidP="00705065">
      <w:pPr>
        <w:rPr>
          <w:rFonts w:asciiTheme="minorHAnsi" w:hAnsiTheme="minorHAnsi" w:cstheme="minorHAnsi"/>
          <w:color w:val="3B3838" w:themeColor="background2" w:themeShade="40"/>
          <w:sz w:val="18"/>
          <w:szCs w:val="18"/>
        </w:rPr>
      </w:pPr>
      <w:r w:rsidRPr="00126DAC">
        <w:rPr>
          <w:rFonts w:asciiTheme="minorHAnsi" w:hAnsiTheme="minorHAnsi" w:cstheme="minorHAnsi"/>
          <w:noProof/>
          <w:color w:val="E77D70"/>
          <w:kern w:val="24"/>
          <w:sz w:val="4"/>
          <w:szCs w:val="4"/>
        </w:rPr>
        <w:lastRenderedPageBreak/>
        <mc:AlternateContent>
          <mc:Choice Requires="wps">
            <w:drawing>
              <wp:inline distT="0" distB="0" distL="0" distR="0" wp14:anchorId="1151A4B3" wp14:editId="1F0824B9">
                <wp:extent cx="6480175" cy="787400"/>
                <wp:effectExtent l="0" t="0" r="0" b="0"/>
                <wp:docPr id="22" name="Text Box 22"/>
                <wp:cNvGraphicFramePr/>
                <a:graphic xmlns:a="http://schemas.openxmlformats.org/drawingml/2006/main">
                  <a:graphicData uri="http://schemas.microsoft.com/office/word/2010/wordprocessingShape">
                    <wps:wsp>
                      <wps:cNvSpPr txBox="1"/>
                      <wps:spPr>
                        <a:xfrm>
                          <a:off x="0" y="0"/>
                          <a:ext cx="6480175" cy="787400"/>
                        </a:xfrm>
                        <a:prstGeom prst="rect">
                          <a:avLst/>
                        </a:prstGeom>
                        <a:solidFill>
                          <a:srgbClr val="EA5850"/>
                        </a:solidFill>
                        <a:ln w="6350">
                          <a:noFill/>
                        </a:ln>
                      </wps:spPr>
                      <wps:txbx>
                        <w:txbxContent>
                          <w:p w14:paraId="1D1325A4" w14:textId="16F3B4BC" w:rsidR="00D060F0" w:rsidRPr="000545F5" w:rsidRDefault="00D060F0" w:rsidP="00126DAC">
                            <w:pPr>
                              <w:jc w:val="center"/>
                              <w:rPr>
                                <w:rStyle w:val="TableTitle"/>
                                <w:rFonts w:asciiTheme="minorHAnsi" w:hAnsiTheme="minorHAnsi"/>
                                <w:sz w:val="44"/>
                              </w:rPr>
                            </w:pPr>
                            <w:bookmarkStart w:id="26" w:name="Appendix_1"/>
                            <w:bookmarkEnd w:id="26"/>
                            <w:r w:rsidRPr="004533F5">
                              <w:rPr>
                                <w:rStyle w:val="TableTitle"/>
                                <w:rFonts w:asciiTheme="minorHAnsi" w:hAnsiTheme="minorHAnsi"/>
                                <w:color w:val="FFFFFF" w:themeColor="background1"/>
                                <w:sz w:val="44"/>
                                <w:szCs w:val="44"/>
                              </w:rPr>
                              <w:t xml:space="preserve">Appendix 1:  </w:t>
                            </w:r>
                            <w:r>
                              <w:rPr>
                                <w:rStyle w:val="TableTitle"/>
                                <w:rFonts w:asciiTheme="minorHAnsi" w:hAnsiTheme="minorHAnsi"/>
                                <w:color w:val="FFFFFF" w:themeColor="background1"/>
                                <w:sz w:val="44"/>
                                <w:szCs w:val="44"/>
                              </w:rPr>
                              <w:t>CSK-L2</w:t>
                            </w:r>
                            <w:r w:rsidRPr="000545F5">
                              <w:rPr>
                                <w:rStyle w:val="TableTitle"/>
                                <w:rFonts w:asciiTheme="minorHAnsi" w:hAnsiTheme="minorHAnsi"/>
                                <w:color w:val="FFFFFF" w:themeColor="background1"/>
                                <w:sz w:val="44"/>
                                <w:szCs w:val="44"/>
                              </w:rPr>
                              <w:t xml:space="preserve"> </w:t>
                            </w:r>
                            <w:r w:rsidRPr="00686C45">
                              <w:rPr>
                                <w:rStyle w:val="TableTitle"/>
                                <w:rFonts w:asciiTheme="minorHAnsi" w:hAnsiTheme="minorHAnsi"/>
                                <w:color w:val="FFFFFF" w:themeColor="background1"/>
                                <w:sz w:val="44"/>
                                <w:szCs w:val="44"/>
                              </w:rPr>
                              <w:t>Learning Outcomes</w:t>
                            </w:r>
                            <w:r>
                              <w:rPr>
                                <w:rStyle w:val="TableTitle"/>
                                <w:rFonts w:asciiTheme="minorHAnsi" w:hAnsiTheme="minorHAnsi"/>
                                <w:color w:val="FFFFFF" w:themeColor="background1"/>
                                <w:sz w:val="44"/>
                                <w:szCs w:val="44"/>
                              </w:rPr>
                              <w:t>,</w:t>
                            </w:r>
                            <w:r w:rsidRPr="00454D55">
                              <w:rPr>
                                <w:rStyle w:val="TableTitle"/>
                                <w:rFonts w:asciiTheme="minorHAnsi" w:hAnsiTheme="minorHAnsi"/>
                                <w:color w:val="FFFFFF" w:themeColor="background1"/>
                                <w:sz w:val="44"/>
                                <w:szCs w:val="44"/>
                              </w:rPr>
                              <w:t xml:space="preserve"> Assessment Criteria</w:t>
                            </w:r>
                            <w:r w:rsidRPr="00842798">
                              <w:rPr>
                                <w:rFonts w:asciiTheme="minorHAnsi" w:hAnsiTheme="minorHAnsi" w:cstheme="minorHAnsi"/>
                                <w:color w:val="3B3838" w:themeColor="background2" w:themeShade="40"/>
                              </w:rPr>
                              <w:t xml:space="preserve"> </w:t>
                            </w:r>
                            <w:r>
                              <w:rPr>
                                <w:rStyle w:val="TableTitle"/>
                                <w:rFonts w:asciiTheme="minorHAnsi" w:hAnsiTheme="minorHAnsi"/>
                                <w:color w:val="FFFFFF" w:themeColor="background1"/>
                                <w:sz w:val="44"/>
                                <w:szCs w:val="44"/>
                              </w:rPr>
                              <w:t>and G</w:t>
                            </w:r>
                            <w:r w:rsidRPr="000545F5">
                              <w:rPr>
                                <w:rStyle w:val="TableTitle"/>
                                <w:rFonts w:asciiTheme="minorHAnsi" w:hAnsiTheme="minorHAnsi"/>
                                <w:color w:val="FFFFFF" w:themeColor="background1"/>
                                <w:sz w:val="44"/>
                                <w:szCs w:val="44"/>
                              </w:rPr>
                              <w:t xml:space="preserve">uidance for </w:t>
                            </w:r>
                            <w:r>
                              <w:rPr>
                                <w:rStyle w:val="TableTitle"/>
                                <w:rFonts w:asciiTheme="minorHAnsi" w:hAnsiTheme="minorHAnsi"/>
                                <w:color w:val="FFFFFF" w:themeColor="background1"/>
                                <w:sz w:val="44"/>
                                <w:szCs w:val="44"/>
                              </w:rPr>
                              <w:t>T</w:t>
                            </w:r>
                            <w:r w:rsidRPr="000545F5">
                              <w:rPr>
                                <w:rStyle w:val="TableTitle"/>
                                <w:rFonts w:asciiTheme="minorHAnsi" w:hAnsiTheme="minorHAnsi"/>
                                <w:color w:val="FFFFFF" w:themeColor="background1"/>
                                <w:sz w:val="44"/>
                                <w:szCs w:val="44"/>
                              </w:rPr>
                              <w:t>utors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1151A4B3" id="Text Box 22" o:spid="_x0000_s1044" type="#_x0000_t202" style="width:510.25pt;height:6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" fillcolor="#ea5850" stroked="f" strokeweight=".5pt">
                <v:textbox>
                  <w:txbxContent>
                    <w:p w14:paraId="1D1325A4" w14:textId="16F3B4BC" w:rsidR="00D060F0" w:rsidRPr="000545F5" w:rsidRDefault="00D060F0" w:rsidP="00126DAC">
                      <w:pPr>
                        <w:jc w:val="center"/>
                        <w:rPr>
                          <w:rStyle w:val="TableTitle"/>
                          <w:rFonts w:asciiTheme="minorHAnsi" w:hAnsiTheme="minorHAnsi"/>
                          <w:sz w:val="44"/>
                        </w:rPr>
                      </w:pPr>
                      <w:bookmarkStart w:id="27" w:name="Appendix_1"/>
                      <w:bookmarkEnd w:id="27"/>
                      <w:r w:rsidRPr="004533F5">
                        <w:rPr>
                          <w:rStyle w:val="TableTitle"/>
                          <w:rFonts w:asciiTheme="minorHAnsi" w:hAnsiTheme="minorHAnsi"/>
                          <w:color w:val="FFFFFF" w:themeColor="background1"/>
                          <w:sz w:val="44"/>
                          <w:szCs w:val="44"/>
                        </w:rPr>
                        <w:t xml:space="preserve">Appendix 1:  </w:t>
                      </w:r>
                      <w:r>
                        <w:rPr>
                          <w:rStyle w:val="TableTitle"/>
                          <w:rFonts w:asciiTheme="minorHAnsi" w:hAnsiTheme="minorHAnsi"/>
                          <w:color w:val="FFFFFF" w:themeColor="background1"/>
                          <w:sz w:val="44"/>
                          <w:szCs w:val="44"/>
                        </w:rPr>
                        <w:t>CSK-L2</w:t>
                      </w:r>
                      <w:r w:rsidRPr="000545F5">
                        <w:rPr>
                          <w:rStyle w:val="TableTitle"/>
                          <w:rFonts w:asciiTheme="minorHAnsi" w:hAnsiTheme="minorHAnsi"/>
                          <w:color w:val="FFFFFF" w:themeColor="background1"/>
                          <w:sz w:val="44"/>
                          <w:szCs w:val="44"/>
                        </w:rPr>
                        <w:t xml:space="preserve"> </w:t>
                      </w:r>
                      <w:r w:rsidRPr="00686C45">
                        <w:rPr>
                          <w:rStyle w:val="TableTitle"/>
                          <w:rFonts w:asciiTheme="minorHAnsi" w:hAnsiTheme="minorHAnsi"/>
                          <w:color w:val="FFFFFF" w:themeColor="background1"/>
                          <w:sz w:val="44"/>
                          <w:szCs w:val="44"/>
                        </w:rPr>
                        <w:t>Learning Outcomes</w:t>
                      </w:r>
                      <w:r>
                        <w:rPr>
                          <w:rStyle w:val="TableTitle"/>
                          <w:rFonts w:asciiTheme="minorHAnsi" w:hAnsiTheme="minorHAnsi"/>
                          <w:color w:val="FFFFFF" w:themeColor="background1"/>
                          <w:sz w:val="44"/>
                          <w:szCs w:val="44"/>
                        </w:rPr>
                        <w:t>,</w:t>
                      </w:r>
                      <w:r w:rsidRPr="00454D55">
                        <w:rPr>
                          <w:rStyle w:val="TableTitle"/>
                          <w:rFonts w:asciiTheme="minorHAnsi" w:hAnsiTheme="minorHAnsi"/>
                          <w:color w:val="FFFFFF" w:themeColor="background1"/>
                          <w:sz w:val="44"/>
                          <w:szCs w:val="44"/>
                        </w:rPr>
                        <w:t xml:space="preserve"> Assessment Criteria</w:t>
                      </w:r>
                      <w:r w:rsidRPr="00842798">
                        <w:rPr>
                          <w:rFonts w:asciiTheme="minorHAnsi" w:hAnsiTheme="minorHAnsi" w:cstheme="minorHAnsi"/>
                          <w:color w:val="3B3838" w:themeColor="background2" w:themeShade="40"/>
                        </w:rPr>
                        <w:t xml:space="preserve"> </w:t>
                      </w:r>
                      <w:r>
                        <w:rPr>
                          <w:rStyle w:val="TableTitle"/>
                          <w:rFonts w:asciiTheme="minorHAnsi" w:hAnsiTheme="minorHAnsi"/>
                          <w:color w:val="FFFFFF" w:themeColor="background1"/>
                          <w:sz w:val="44"/>
                          <w:szCs w:val="44"/>
                        </w:rPr>
                        <w:t>and G</w:t>
                      </w:r>
                      <w:r w:rsidRPr="000545F5">
                        <w:rPr>
                          <w:rStyle w:val="TableTitle"/>
                          <w:rFonts w:asciiTheme="minorHAnsi" w:hAnsiTheme="minorHAnsi"/>
                          <w:color w:val="FFFFFF" w:themeColor="background1"/>
                          <w:sz w:val="44"/>
                          <w:szCs w:val="44"/>
                        </w:rPr>
                        <w:t xml:space="preserve">uidance for </w:t>
                      </w:r>
                      <w:r>
                        <w:rPr>
                          <w:rStyle w:val="TableTitle"/>
                          <w:rFonts w:asciiTheme="minorHAnsi" w:hAnsiTheme="minorHAnsi"/>
                          <w:color w:val="FFFFFF" w:themeColor="background1"/>
                          <w:sz w:val="44"/>
                          <w:szCs w:val="44"/>
                        </w:rPr>
                        <w:t>T</w:t>
                      </w:r>
                      <w:r w:rsidRPr="000545F5">
                        <w:rPr>
                          <w:rStyle w:val="TableTitle"/>
                          <w:rFonts w:asciiTheme="minorHAnsi" w:hAnsiTheme="minorHAnsi"/>
                          <w:color w:val="FFFFFF" w:themeColor="background1"/>
                          <w:sz w:val="44"/>
                          <w:szCs w:val="44"/>
                        </w:rPr>
                        <w:t>utors</w:t>
                      </w:r>
                    </w:p>
                  </w:txbxContent>
                </v:textbox>
                <w10:anchorlock/>
              </v:shape>
            </w:pict>
          </mc:Fallback>
        </mc:AlternateContent>
      </w:r>
    </w:p>
    <w:p w14:paraId="2BA2B08E" w14:textId="77777777" w:rsidR="00496AFF" w:rsidRPr="00126DAC" w:rsidRDefault="00496AFF" w:rsidP="00705065">
      <w:pPr>
        <w:rPr>
          <w:rFonts w:asciiTheme="minorHAnsi" w:hAnsiTheme="minorHAnsi" w:cstheme="minorHAnsi"/>
          <w:color w:val="3B3838" w:themeColor="background2" w:themeShade="40"/>
        </w:rPr>
      </w:pPr>
    </w:p>
    <w:p w14:paraId="498933A1" w14:textId="77777777" w:rsidR="00FE2FE0" w:rsidRPr="00126DAC" w:rsidRDefault="00FE2FE0" w:rsidP="00FE2FE0">
      <w:pPr>
        <w:rPr>
          <w:rFonts w:asciiTheme="minorHAnsi" w:hAnsiTheme="minorHAnsi" w:cstheme="minorHAnsi"/>
          <w:color w:val="3B3838" w:themeColor="background2" w:themeShade="40"/>
        </w:rPr>
      </w:pPr>
    </w:p>
    <w:tbl>
      <w:tblPr>
        <w:tblW w:w="10216" w:type="dxa"/>
        <w:tbl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insideH w:val="single" w:sz="6" w:space="0" w:color="3B3838" w:themeColor="background2" w:themeShade="40"/>
          <w:insideV w:val="single" w:sz="6" w:space="0" w:color="3B3838" w:themeColor="background2" w:themeShade="40"/>
        </w:tblBorders>
        <w:tblLook w:val="0000" w:firstRow="0" w:lastRow="0" w:firstColumn="0" w:lastColumn="0" w:noHBand="0" w:noVBand="0"/>
      </w:tblPr>
      <w:tblGrid>
        <w:gridCol w:w="2898"/>
        <w:gridCol w:w="3188"/>
        <w:gridCol w:w="4130"/>
      </w:tblGrid>
      <w:tr w:rsidR="005A4286" w:rsidRPr="00126DAC" w14:paraId="66C37C45" w14:textId="77777777" w:rsidTr="28394550">
        <w:trPr>
          <w:cantSplit/>
        </w:trPr>
        <w:tc>
          <w:tcPr>
            <w:tcW w:w="2898" w:type="dxa"/>
            <w:tcBorders>
              <w:right w:val="single" w:sz="6" w:space="0" w:color="3B3838" w:themeColor="background2" w:themeShade="40"/>
            </w:tcBorders>
            <w:shd w:val="clear" w:color="auto" w:fill="E7E6E6" w:themeFill="background2"/>
          </w:tcPr>
          <w:p w14:paraId="184DBD3D" w14:textId="77777777" w:rsidR="005A4286" w:rsidRPr="00126DAC" w:rsidRDefault="005A4286" w:rsidP="005A4286">
            <w:pPr>
              <w:keepNext/>
              <w:keepLines/>
              <w:spacing w:before="60" w:after="60"/>
              <w:rPr>
                <w:rFonts w:asciiTheme="minorHAnsi" w:hAnsiTheme="minorHAnsi" w:cstheme="minorHAnsi"/>
                <w:b/>
                <w:iCs/>
                <w:color w:val="3B3838" w:themeColor="background2" w:themeShade="40"/>
                <w:sz w:val="22"/>
                <w:szCs w:val="22"/>
                <w:lang w:eastAsia="en-US"/>
              </w:rPr>
            </w:pPr>
            <w:r w:rsidRPr="00126DAC">
              <w:rPr>
                <w:rFonts w:asciiTheme="minorHAnsi" w:hAnsiTheme="minorHAnsi" w:cstheme="minorHAnsi"/>
                <w:b/>
                <w:iCs/>
                <w:color w:val="3B3838" w:themeColor="background2" w:themeShade="40"/>
                <w:sz w:val="22"/>
                <w:szCs w:val="22"/>
                <w:lang w:eastAsia="en-US"/>
              </w:rPr>
              <w:t>CSK-L2</w:t>
            </w:r>
          </w:p>
        </w:tc>
        <w:tc>
          <w:tcPr>
            <w:tcW w:w="3188" w:type="dxa"/>
            <w:tcBorders>
              <w:top w:val="nil"/>
              <w:left w:val="single" w:sz="6" w:space="0" w:color="3B3838" w:themeColor="background2" w:themeShade="40"/>
              <w:bottom w:val="single" w:sz="6" w:space="0" w:color="3B3838" w:themeColor="background2" w:themeShade="40"/>
              <w:right w:val="nil"/>
            </w:tcBorders>
          </w:tcPr>
          <w:p w14:paraId="79619D2E" w14:textId="77777777" w:rsidR="005A4286" w:rsidRPr="00126DAC" w:rsidRDefault="005A4286" w:rsidP="005A4286">
            <w:pPr>
              <w:keepNext/>
              <w:keepLines/>
              <w:spacing w:before="60" w:after="60"/>
              <w:rPr>
                <w:rFonts w:cs="Arial"/>
                <w:b/>
                <w:bCs/>
                <w:color w:val="000000"/>
                <w:sz w:val="17"/>
                <w:szCs w:val="17"/>
                <w:lang w:eastAsia="en-US"/>
              </w:rPr>
            </w:pPr>
          </w:p>
        </w:tc>
        <w:tc>
          <w:tcPr>
            <w:tcW w:w="4130" w:type="dxa"/>
            <w:tcBorders>
              <w:top w:val="nil"/>
              <w:left w:val="nil"/>
              <w:bottom w:val="single" w:sz="6" w:space="0" w:color="3B3838" w:themeColor="background2" w:themeShade="40"/>
              <w:right w:val="nil"/>
            </w:tcBorders>
          </w:tcPr>
          <w:p w14:paraId="30D7ED9D" w14:textId="77777777" w:rsidR="005A4286" w:rsidRPr="00126DAC" w:rsidRDefault="005A4286" w:rsidP="005A4286">
            <w:pPr>
              <w:keepNext/>
              <w:keepLines/>
              <w:spacing w:before="60" w:after="60"/>
              <w:rPr>
                <w:rFonts w:cs="Arial"/>
                <w:b/>
                <w:iCs/>
                <w:color w:val="000000"/>
                <w:sz w:val="17"/>
                <w:szCs w:val="17"/>
                <w:lang w:eastAsia="en-US"/>
              </w:rPr>
            </w:pPr>
          </w:p>
        </w:tc>
      </w:tr>
      <w:tr w:rsidR="005A4286" w:rsidRPr="00126DAC" w14:paraId="2C11BA54" w14:textId="77777777" w:rsidTr="28394550">
        <w:trPr>
          <w:cantSplit/>
        </w:trPr>
        <w:tc>
          <w:tcPr>
            <w:tcW w:w="2898" w:type="dxa"/>
            <w:shd w:val="clear" w:color="auto" w:fill="E7E6E6" w:themeFill="background2"/>
          </w:tcPr>
          <w:p w14:paraId="748353E8" w14:textId="77777777" w:rsidR="005A4286" w:rsidRPr="00126DAC" w:rsidRDefault="005A4286" w:rsidP="005A4286">
            <w:pPr>
              <w:keepNext/>
              <w:keepLines/>
              <w:spacing w:before="60" w:after="60"/>
              <w:rPr>
                <w:rFonts w:asciiTheme="minorHAnsi" w:hAnsiTheme="minorHAnsi" w:cstheme="minorHAnsi"/>
                <w:bCs/>
                <w:iCs/>
                <w:color w:val="3B3838" w:themeColor="background2" w:themeShade="40"/>
                <w:sz w:val="20"/>
                <w:szCs w:val="20"/>
                <w:lang w:eastAsia="en-US"/>
              </w:rPr>
            </w:pPr>
            <w:r w:rsidRPr="00126DAC">
              <w:rPr>
                <w:rFonts w:asciiTheme="minorHAnsi" w:hAnsiTheme="minorHAnsi" w:cstheme="minorHAnsi"/>
                <w:bCs/>
                <w:iCs/>
                <w:color w:val="3B3838" w:themeColor="background2" w:themeShade="40"/>
                <w:sz w:val="20"/>
                <w:szCs w:val="20"/>
                <w:lang w:eastAsia="en-US"/>
              </w:rPr>
              <w:t>LEARNING OUTCOME:</w:t>
            </w:r>
          </w:p>
        </w:tc>
        <w:tc>
          <w:tcPr>
            <w:tcW w:w="3188" w:type="dxa"/>
            <w:tcBorders>
              <w:top w:val="single" w:sz="6" w:space="0" w:color="3B3838" w:themeColor="background2" w:themeShade="40"/>
            </w:tcBorders>
            <w:shd w:val="clear" w:color="auto" w:fill="E0E0E0"/>
          </w:tcPr>
          <w:p w14:paraId="6D36DA3F" w14:textId="77777777" w:rsidR="005A4286" w:rsidRPr="00126DAC" w:rsidRDefault="005A4286" w:rsidP="005A4286">
            <w:pPr>
              <w:keepNext/>
              <w:keepLines/>
              <w:spacing w:before="60" w:after="60"/>
              <w:ind w:left="227" w:hanging="227"/>
              <w:rPr>
                <w:rFonts w:asciiTheme="minorHAnsi" w:hAnsiTheme="minorHAnsi" w:cstheme="minorHAnsi"/>
                <w:bCs/>
                <w:color w:val="3B3838" w:themeColor="background2" w:themeShade="40"/>
                <w:sz w:val="20"/>
                <w:szCs w:val="20"/>
                <w:lang w:eastAsia="en-US"/>
              </w:rPr>
            </w:pPr>
            <w:r w:rsidRPr="00126DAC">
              <w:rPr>
                <w:rFonts w:asciiTheme="minorHAnsi" w:hAnsiTheme="minorHAnsi" w:cstheme="minorHAnsi"/>
                <w:bCs/>
                <w:color w:val="3B3838" w:themeColor="background2" w:themeShade="40"/>
                <w:sz w:val="20"/>
                <w:szCs w:val="20"/>
                <w:lang w:eastAsia="en-US"/>
              </w:rPr>
              <w:t>1. Use counselling skills ethically and safely</w:t>
            </w:r>
          </w:p>
        </w:tc>
        <w:tc>
          <w:tcPr>
            <w:tcW w:w="4130" w:type="dxa"/>
            <w:tcBorders>
              <w:top w:val="single" w:sz="6" w:space="0" w:color="3B3838" w:themeColor="background2" w:themeShade="40"/>
            </w:tcBorders>
          </w:tcPr>
          <w:p w14:paraId="6C5FA389" w14:textId="77777777" w:rsidR="005A4286" w:rsidRPr="00126DAC" w:rsidRDefault="005A4286" w:rsidP="005A4286">
            <w:pPr>
              <w:keepNext/>
              <w:keepLines/>
              <w:spacing w:before="60" w:after="60"/>
              <w:rPr>
                <w:rFonts w:asciiTheme="minorHAnsi" w:hAnsiTheme="minorHAnsi" w:cstheme="minorHAnsi"/>
                <w:b/>
                <w:iCs/>
                <w:color w:val="3B3838" w:themeColor="background2" w:themeShade="40"/>
                <w:sz w:val="17"/>
                <w:szCs w:val="17"/>
                <w:lang w:eastAsia="en-US"/>
              </w:rPr>
            </w:pPr>
          </w:p>
        </w:tc>
      </w:tr>
      <w:tr w:rsidR="005A4286" w:rsidRPr="00126DAC" w14:paraId="5A9F8E4F" w14:textId="77777777" w:rsidTr="28394550">
        <w:trPr>
          <w:cantSplit/>
        </w:trPr>
        <w:tc>
          <w:tcPr>
            <w:tcW w:w="2898" w:type="dxa"/>
            <w:shd w:val="clear" w:color="auto" w:fill="E7E6E6" w:themeFill="background2"/>
          </w:tcPr>
          <w:p w14:paraId="3F25F039" w14:textId="77777777" w:rsidR="005A4286" w:rsidRPr="00126DAC" w:rsidRDefault="005A4286" w:rsidP="005A4286">
            <w:pPr>
              <w:keepNext/>
              <w:keepLines/>
              <w:spacing w:before="60" w:after="60"/>
              <w:rPr>
                <w:rFonts w:asciiTheme="minorHAnsi" w:hAnsiTheme="minorHAnsi" w:cstheme="minorHAnsi"/>
                <w:b/>
                <w:iCs/>
                <w:color w:val="3B3838" w:themeColor="background2" w:themeShade="40"/>
                <w:sz w:val="18"/>
                <w:szCs w:val="18"/>
                <w:lang w:eastAsia="en-US"/>
              </w:rPr>
            </w:pPr>
            <w:r w:rsidRPr="00126DAC">
              <w:rPr>
                <w:rFonts w:asciiTheme="minorHAnsi" w:hAnsiTheme="minorHAnsi" w:cstheme="minorHAnsi"/>
                <w:b/>
                <w:iCs/>
                <w:color w:val="3B3838" w:themeColor="background2" w:themeShade="40"/>
                <w:sz w:val="18"/>
                <w:szCs w:val="18"/>
                <w:lang w:eastAsia="en-US"/>
              </w:rPr>
              <w:t>Assessment criteria</w:t>
            </w:r>
          </w:p>
        </w:tc>
        <w:tc>
          <w:tcPr>
            <w:tcW w:w="3188" w:type="dxa"/>
            <w:shd w:val="clear" w:color="auto" w:fill="F3F3F3"/>
          </w:tcPr>
          <w:p w14:paraId="2D7D8E07" w14:textId="77777777" w:rsidR="005A4286" w:rsidRPr="00126DAC" w:rsidRDefault="005A4286" w:rsidP="005A4286">
            <w:pPr>
              <w:keepNext/>
              <w:keepLines/>
              <w:spacing w:before="60" w:after="60"/>
              <w:rPr>
                <w:rFonts w:asciiTheme="minorHAnsi" w:hAnsiTheme="minorHAnsi" w:cstheme="minorHAnsi"/>
                <w:b/>
                <w:bCs/>
                <w:color w:val="3B3838" w:themeColor="background2" w:themeShade="40"/>
                <w:sz w:val="17"/>
                <w:szCs w:val="17"/>
                <w:lang w:eastAsia="en-US"/>
              </w:rPr>
            </w:pPr>
            <w:r w:rsidRPr="00126DAC">
              <w:rPr>
                <w:rFonts w:asciiTheme="minorHAnsi" w:hAnsiTheme="minorHAnsi" w:cstheme="minorHAnsi"/>
                <w:b/>
                <w:bCs/>
                <w:color w:val="3B3838" w:themeColor="background2" w:themeShade="40"/>
                <w:sz w:val="17"/>
                <w:szCs w:val="17"/>
                <w:lang w:eastAsia="en-US"/>
              </w:rPr>
              <w:t xml:space="preserve">Candidate guidance to criteria </w:t>
            </w:r>
          </w:p>
        </w:tc>
        <w:tc>
          <w:tcPr>
            <w:tcW w:w="4130" w:type="dxa"/>
            <w:shd w:val="clear" w:color="auto" w:fill="F3F3F3"/>
          </w:tcPr>
          <w:p w14:paraId="44BE7BC8" w14:textId="77777777" w:rsidR="005A4286" w:rsidRPr="00126DAC" w:rsidRDefault="005A4286" w:rsidP="005A4286">
            <w:pPr>
              <w:keepNext/>
              <w:keepLines/>
              <w:spacing w:before="60" w:after="60"/>
              <w:rPr>
                <w:rFonts w:asciiTheme="minorHAnsi" w:hAnsiTheme="minorHAnsi" w:cstheme="minorHAnsi"/>
                <w:b/>
                <w:iCs/>
                <w:color w:val="3B3838" w:themeColor="background2" w:themeShade="40"/>
                <w:sz w:val="17"/>
                <w:szCs w:val="17"/>
                <w:lang w:eastAsia="en-US"/>
              </w:rPr>
            </w:pPr>
            <w:r w:rsidRPr="00126DAC">
              <w:rPr>
                <w:rFonts w:asciiTheme="minorHAnsi" w:hAnsiTheme="minorHAnsi" w:cstheme="minorHAnsi"/>
                <w:b/>
                <w:iCs/>
                <w:color w:val="3B3838" w:themeColor="background2" w:themeShade="40"/>
                <w:sz w:val="17"/>
                <w:szCs w:val="17"/>
                <w:lang w:eastAsia="en-US"/>
              </w:rPr>
              <w:t>Notes for tutors (guidance only)</w:t>
            </w:r>
          </w:p>
        </w:tc>
      </w:tr>
      <w:tr w:rsidR="005A4286" w:rsidRPr="00126DAC" w14:paraId="06DD2010" w14:textId="77777777" w:rsidTr="28394550">
        <w:trPr>
          <w:cantSplit/>
        </w:trPr>
        <w:tc>
          <w:tcPr>
            <w:tcW w:w="2898" w:type="dxa"/>
            <w:shd w:val="clear" w:color="auto" w:fill="E7E6E6" w:themeFill="background2"/>
          </w:tcPr>
          <w:p w14:paraId="362340B2" w14:textId="77777777" w:rsidR="005A4286" w:rsidRPr="00126DAC" w:rsidRDefault="005A4286" w:rsidP="005A4286">
            <w:pPr>
              <w:tabs>
                <w:tab w:val="left" w:pos="432"/>
              </w:tabs>
              <w:spacing w:before="120" w:after="40"/>
              <w:ind w:left="454" w:hanging="454"/>
              <w:outlineLvl w:val="3"/>
              <w:rPr>
                <w:rFonts w:asciiTheme="minorHAnsi" w:hAnsiTheme="minorHAnsi" w:cstheme="minorHAnsi"/>
                <w:iCs/>
                <w:color w:val="3B3838" w:themeColor="background2" w:themeShade="40"/>
                <w:sz w:val="17"/>
                <w:szCs w:val="17"/>
                <w:lang w:eastAsia="en-US"/>
              </w:rPr>
            </w:pPr>
            <w:r w:rsidRPr="00126DAC">
              <w:rPr>
                <w:rFonts w:asciiTheme="minorHAnsi" w:hAnsiTheme="minorHAnsi" w:cstheme="minorHAnsi"/>
                <w:iCs/>
                <w:color w:val="3B3838" w:themeColor="background2" w:themeShade="40"/>
                <w:sz w:val="17"/>
                <w:szCs w:val="17"/>
                <w:lang w:eastAsia="en-US"/>
              </w:rPr>
              <w:t>1.1    Use counselling skills within an ethical framework</w:t>
            </w:r>
          </w:p>
        </w:tc>
        <w:tc>
          <w:tcPr>
            <w:tcW w:w="3188" w:type="dxa"/>
          </w:tcPr>
          <w:p w14:paraId="0175B7E5" w14:textId="7C35BCD1" w:rsidR="005A4286" w:rsidRPr="00126DAC" w:rsidRDefault="449C9255" w:rsidP="28394550">
            <w:pPr>
              <w:keepLines/>
              <w:numPr>
                <w:ilvl w:val="0"/>
                <w:numId w:val="35"/>
              </w:numPr>
              <w:tabs>
                <w:tab w:val="clear" w:pos="720"/>
              </w:tabs>
              <w:spacing w:before="120" w:after="60"/>
              <w:ind w:left="113" w:hanging="113"/>
              <w:rPr>
                <w:rFonts w:asciiTheme="minorHAnsi" w:hAnsiTheme="minorHAnsi" w:cstheme="minorBidi"/>
                <w:color w:val="3B3838" w:themeColor="background2" w:themeShade="40"/>
                <w:sz w:val="17"/>
                <w:szCs w:val="17"/>
                <w:lang w:eastAsia="en-US"/>
              </w:rPr>
            </w:pPr>
            <w:r w:rsidRPr="00126DAC">
              <w:rPr>
                <w:rFonts w:asciiTheme="minorHAnsi" w:hAnsiTheme="minorHAnsi" w:cstheme="minorBidi"/>
                <w:color w:val="3B3838" w:themeColor="background2" w:themeShade="40"/>
                <w:sz w:val="17"/>
                <w:szCs w:val="17"/>
                <w:lang w:eastAsia="en-US"/>
              </w:rPr>
              <w:t xml:space="preserve">Understand safe </w:t>
            </w:r>
            <w:r w:rsidR="47758C5B" w:rsidRPr="00126DAC">
              <w:rPr>
                <w:rFonts w:asciiTheme="minorHAnsi" w:hAnsiTheme="minorHAnsi" w:cstheme="minorBidi"/>
                <w:color w:val="3B3838" w:themeColor="background2" w:themeShade="40"/>
                <w:sz w:val="17"/>
                <w:szCs w:val="17"/>
                <w:lang w:eastAsia="en-US"/>
              </w:rPr>
              <w:t>and</w:t>
            </w:r>
            <w:r w:rsidRPr="00126DAC">
              <w:rPr>
                <w:rFonts w:asciiTheme="minorHAnsi" w:hAnsiTheme="minorHAnsi" w:cstheme="minorBidi"/>
                <w:color w:val="3B3838" w:themeColor="background2" w:themeShade="40"/>
                <w:sz w:val="17"/>
                <w:szCs w:val="17"/>
                <w:lang w:eastAsia="en-US"/>
              </w:rPr>
              <w:t xml:space="preserve"> ethical practice and why it is needed.</w:t>
            </w:r>
          </w:p>
          <w:p w14:paraId="1C1C8DC2" w14:textId="77777777" w:rsidR="005A4286" w:rsidRPr="00126DAC" w:rsidRDefault="005A4286" w:rsidP="00266A7B">
            <w:pPr>
              <w:keepLines/>
              <w:numPr>
                <w:ilvl w:val="0"/>
                <w:numId w:val="35"/>
              </w:numPr>
              <w:tabs>
                <w:tab w:val="clear" w:pos="720"/>
              </w:tabs>
              <w:spacing w:before="60" w:after="60"/>
              <w:ind w:left="113" w:hanging="113"/>
              <w:rPr>
                <w:rFonts w:asciiTheme="minorHAnsi" w:hAnsiTheme="minorHAnsi" w:cstheme="minorHAnsi"/>
                <w:bCs/>
                <w:color w:val="3B3838" w:themeColor="background2" w:themeShade="40"/>
                <w:sz w:val="17"/>
                <w:szCs w:val="17"/>
                <w:lang w:eastAsia="en-US"/>
              </w:rPr>
            </w:pPr>
            <w:r w:rsidRPr="00126DAC">
              <w:rPr>
                <w:rFonts w:asciiTheme="minorHAnsi" w:hAnsiTheme="minorHAnsi" w:cstheme="minorHAnsi"/>
                <w:bCs/>
                <w:color w:val="3B3838" w:themeColor="background2" w:themeShade="40"/>
                <w:sz w:val="17"/>
                <w:szCs w:val="17"/>
                <w:lang w:eastAsia="en-US"/>
              </w:rPr>
              <w:t>Explore features of safe practice.</w:t>
            </w:r>
          </w:p>
          <w:p w14:paraId="0E76FC7C" w14:textId="77777777" w:rsidR="005A4286" w:rsidRPr="00126DAC" w:rsidRDefault="005A4286" w:rsidP="005A4286">
            <w:pPr>
              <w:keepLines/>
              <w:spacing w:before="60" w:after="60"/>
              <w:ind w:left="113"/>
              <w:rPr>
                <w:rFonts w:asciiTheme="minorHAnsi" w:hAnsiTheme="minorHAnsi" w:cstheme="minorHAnsi"/>
                <w:bCs/>
                <w:color w:val="3B3838" w:themeColor="background2" w:themeShade="40"/>
                <w:sz w:val="17"/>
                <w:szCs w:val="17"/>
                <w:lang w:eastAsia="en-US"/>
              </w:rPr>
            </w:pPr>
          </w:p>
        </w:tc>
        <w:tc>
          <w:tcPr>
            <w:tcW w:w="4130" w:type="dxa"/>
          </w:tcPr>
          <w:p w14:paraId="05C0D816" w14:textId="77777777" w:rsidR="005A4286" w:rsidRPr="00126DAC" w:rsidRDefault="005A4286" w:rsidP="00266A7B">
            <w:pPr>
              <w:keepLines/>
              <w:numPr>
                <w:ilvl w:val="0"/>
                <w:numId w:val="31"/>
              </w:numPr>
              <w:tabs>
                <w:tab w:val="clear" w:pos="720"/>
              </w:tabs>
              <w:spacing w:before="120" w:after="40"/>
              <w:ind w:left="227" w:hanging="227"/>
              <w:rPr>
                <w:rFonts w:asciiTheme="minorHAnsi" w:hAnsiTheme="minorHAnsi" w:cstheme="minorHAnsi"/>
                <w:iCs/>
                <w:color w:val="3B3838" w:themeColor="background2" w:themeShade="40"/>
                <w:sz w:val="17"/>
                <w:szCs w:val="17"/>
                <w:lang w:eastAsia="en-US"/>
              </w:rPr>
            </w:pPr>
            <w:r w:rsidRPr="00126DAC">
              <w:rPr>
                <w:rFonts w:asciiTheme="minorHAnsi" w:hAnsiTheme="minorHAnsi" w:cstheme="minorHAnsi"/>
                <w:iCs/>
                <w:color w:val="3B3838" w:themeColor="background2" w:themeShade="40"/>
                <w:sz w:val="17"/>
                <w:szCs w:val="17"/>
                <w:lang w:eastAsia="en-US"/>
              </w:rPr>
              <w:t>Investigate the meanings of ethical, moral, legal and safe.</w:t>
            </w:r>
          </w:p>
          <w:p w14:paraId="522E7435" w14:textId="5398F11B" w:rsidR="005A4286" w:rsidRPr="00126DAC" w:rsidRDefault="4BAC99C0" w:rsidP="2219F3C5">
            <w:pPr>
              <w:keepLines/>
              <w:numPr>
                <w:ilvl w:val="0"/>
                <w:numId w:val="31"/>
              </w:numPr>
              <w:tabs>
                <w:tab w:val="clear" w:pos="720"/>
              </w:tabs>
              <w:spacing w:before="60" w:after="60"/>
              <w:ind w:left="227" w:hanging="227"/>
              <w:rPr>
                <w:rFonts w:asciiTheme="minorHAnsi" w:hAnsiTheme="minorHAnsi" w:cstheme="minorBidi"/>
                <w:color w:val="3B3838" w:themeColor="background2" w:themeShade="40"/>
                <w:sz w:val="17"/>
                <w:szCs w:val="17"/>
                <w:lang w:eastAsia="en-US"/>
              </w:rPr>
            </w:pPr>
            <w:r w:rsidRPr="00126DAC">
              <w:rPr>
                <w:rFonts w:asciiTheme="minorHAnsi" w:hAnsiTheme="minorHAnsi" w:cstheme="minorBidi"/>
                <w:color w:val="3B3838" w:themeColor="background2" w:themeShade="40"/>
                <w:sz w:val="17"/>
                <w:szCs w:val="17"/>
                <w:lang w:eastAsia="en-US"/>
              </w:rPr>
              <w:t xml:space="preserve">Discuss </w:t>
            </w:r>
            <w:r w:rsidR="7E777841" w:rsidRPr="00126DAC">
              <w:rPr>
                <w:rFonts w:asciiTheme="minorHAnsi" w:hAnsiTheme="minorHAnsi" w:cstheme="minorBidi"/>
                <w:color w:val="3B3838" w:themeColor="background2" w:themeShade="40"/>
                <w:sz w:val="17"/>
                <w:szCs w:val="17"/>
                <w:lang w:eastAsia="en-US"/>
              </w:rPr>
              <w:t>characteristics of ethical practice and strategies for safe practice.</w:t>
            </w:r>
          </w:p>
          <w:p w14:paraId="5B2CFDE4" w14:textId="77777777" w:rsidR="005A4286" w:rsidRPr="00126DAC" w:rsidRDefault="005A4286" w:rsidP="00266A7B">
            <w:pPr>
              <w:keepLines/>
              <w:numPr>
                <w:ilvl w:val="0"/>
                <w:numId w:val="31"/>
              </w:numPr>
              <w:tabs>
                <w:tab w:val="clear" w:pos="720"/>
              </w:tabs>
              <w:spacing w:before="60" w:after="60"/>
              <w:ind w:left="227" w:hanging="227"/>
              <w:rPr>
                <w:rFonts w:asciiTheme="minorHAnsi" w:hAnsiTheme="minorHAnsi" w:cstheme="minorHAnsi"/>
                <w:iCs/>
                <w:color w:val="3B3838" w:themeColor="background2" w:themeShade="40"/>
                <w:sz w:val="17"/>
                <w:szCs w:val="17"/>
                <w:lang w:eastAsia="en-US"/>
              </w:rPr>
            </w:pPr>
            <w:r w:rsidRPr="00126DAC">
              <w:rPr>
                <w:rFonts w:asciiTheme="minorHAnsi" w:hAnsiTheme="minorHAnsi" w:cstheme="minorHAnsi"/>
                <w:iCs/>
                <w:color w:val="3B3838" w:themeColor="background2" w:themeShade="40"/>
                <w:sz w:val="17"/>
                <w:szCs w:val="17"/>
                <w:lang w:eastAsia="en-US"/>
              </w:rPr>
              <w:t xml:space="preserve">Discuss aspects of the BACP’s </w:t>
            </w:r>
            <w:r w:rsidRPr="00126DAC">
              <w:rPr>
                <w:rFonts w:asciiTheme="minorHAnsi" w:hAnsiTheme="minorHAnsi" w:cstheme="minorHAnsi"/>
                <w:i/>
                <w:iCs/>
                <w:color w:val="3B3838" w:themeColor="background2" w:themeShade="40"/>
                <w:sz w:val="17"/>
                <w:szCs w:val="17"/>
                <w:lang w:eastAsia="en-US"/>
              </w:rPr>
              <w:t>Ethical Framework for the Counselling Professions</w:t>
            </w:r>
            <w:r w:rsidRPr="00126DAC">
              <w:rPr>
                <w:rFonts w:asciiTheme="minorHAnsi" w:hAnsiTheme="minorHAnsi" w:cstheme="minorHAnsi"/>
                <w:iCs/>
                <w:color w:val="3B3838" w:themeColor="background2" w:themeShade="40"/>
                <w:sz w:val="17"/>
                <w:szCs w:val="17"/>
                <w:lang w:eastAsia="en-US"/>
              </w:rPr>
              <w:t xml:space="preserve"> in relation to using counselling skills. </w:t>
            </w:r>
          </w:p>
          <w:p w14:paraId="6814F3E2" w14:textId="77777777" w:rsidR="005A4286" w:rsidRPr="00126DAC" w:rsidRDefault="005A4286" w:rsidP="00266A7B">
            <w:pPr>
              <w:keepLines/>
              <w:numPr>
                <w:ilvl w:val="0"/>
                <w:numId w:val="31"/>
              </w:numPr>
              <w:tabs>
                <w:tab w:val="clear" w:pos="720"/>
              </w:tabs>
              <w:spacing w:before="60" w:after="60"/>
              <w:ind w:left="227" w:hanging="227"/>
              <w:rPr>
                <w:rFonts w:asciiTheme="minorHAnsi" w:hAnsiTheme="minorHAnsi" w:cstheme="minorHAnsi"/>
                <w:iCs/>
                <w:color w:val="3B3838" w:themeColor="background2" w:themeShade="40"/>
                <w:sz w:val="17"/>
                <w:szCs w:val="17"/>
                <w:lang w:eastAsia="en-US"/>
              </w:rPr>
            </w:pPr>
            <w:r w:rsidRPr="00126DAC">
              <w:rPr>
                <w:rFonts w:asciiTheme="minorHAnsi" w:hAnsiTheme="minorHAnsi" w:cstheme="minorHAnsi"/>
                <w:iCs/>
                <w:color w:val="3B3838" w:themeColor="background2" w:themeShade="40"/>
                <w:sz w:val="17"/>
                <w:szCs w:val="17"/>
                <w:lang w:eastAsia="en-US"/>
              </w:rPr>
              <w:t>Assess via (for example) learning review, observation of skills practice.</w:t>
            </w:r>
          </w:p>
        </w:tc>
      </w:tr>
      <w:tr w:rsidR="005A4286" w:rsidRPr="00126DAC" w14:paraId="015C6237" w14:textId="77777777" w:rsidTr="28394550">
        <w:trPr>
          <w:cantSplit/>
        </w:trPr>
        <w:tc>
          <w:tcPr>
            <w:tcW w:w="2898" w:type="dxa"/>
            <w:shd w:val="clear" w:color="auto" w:fill="E7E6E6" w:themeFill="background2"/>
          </w:tcPr>
          <w:p w14:paraId="6C23BC0F" w14:textId="77777777" w:rsidR="005A4286" w:rsidRPr="00126DAC" w:rsidRDefault="005A4286" w:rsidP="005A4286">
            <w:pPr>
              <w:tabs>
                <w:tab w:val="left" w:pos="432"/>
              </w:tabs>
              <w:spacing w:before="120" w:after="40"/>
              <w:ind w:left="454" w:hanging="454"/>
              <w:outlineLvl w:val="3"/>
              <w:rPr>
                <w:rFonts w:asciiTheme="minorHAnsi" w:hAnsiTheme="minorHAnsi" w:cstheme="minorHAnsi"/>
                <w:iCs/>
                <w:color w:val="3B3838" w:themeColor="background2" w:themeShade="40"/>
                <w:sz w:val="17"/>
                <w:szCs w:val="17"/>
                <w:lang w:eastAsia="en-US"/>
              </w:rPr>
            </w:pPr>
            <w:r w:rsidRPr="00126DAC">
              <w:rPr>
                <w:rFonts w:asciiTheme="minorHAnsi" w:hAnsiTheme="minorHAnsi" w:cstheme="minorHAnsi"/>
                <w:iCs/>
                <w:color w:val="3B3838" w:themeColor="background2" w:themeShade="40"/>
                <w:sz w:val="17"/>
                <w:szCs w:val="17"/>
                <w:lang w:eastAsia="en-US"/>
              </w:rPr>
              <w:t>1.2     Work within personal limits of ability</w:t>
            </w:r>
          </w:p>
        </w:tc>
        <w:tc>
          <w:tcPr>
            <w:tcW w:w="3188" w:type="dxa"/>
          </w:tcPr>
          <w:p w14:paraId="31F278C5" w14:textId="77777777" w:rsidR="005A4286" w:rsidRPr="00126DAC" w:rsidRDefault="005A4286" w:rsidP="00266A7B">
            <w:pPr>
              <w:keepLines/>
              <w:numPr>
                <w:ilvl w:val="0"/>
                <w:numId w:val="35"/>
              </w:numPr>
              <w:tabs>
                <w:tab w:val="clear" w:pos="720"/>
              </w:tabs>
              <w:spacing w:before="120" w:after="60"/>
              <w:ind w:left="113" w:hanging="113"/>
              <w:rPr>
                <w:rFonts w:asciiTheme="minorHAnsi" w:hAnsiTheme="minorHAnsi" w:cstheme="minorHAnsi"/>
                <w:bCs/>
                <w:color w:val="3B3838" w:themeColor="background2" w:themeShade="40"/>
                <w:sz w:val="17"/>
                <w:szCs w:val="17"/>
                <w:lang w:eastAsia="en-US"/>
              </w:rPr>
            </w:pPr>
            <w:r w:rsidRPr="00126DAC">
              <w:rPr>
                <w:rFonts w:asciiTheme="minorHAnsi" w:hAnsiTheme="minorHAnsi" w:cstheme="minorHAnsi"/>
                <w:bCs/>
                <w:color w:val="3B3838" w:themeColor="background2" w:themeShade="40"/>
                <w:sz w:val="17"/>
                <w:szCs w:val="17"/>
                <w:lang w:eastAsia="en-US"/>
              </w:rPr>
              <w:t>Understand what limits of ability actually means.</w:t>
            </w:r>
          </w:p>
          <w:p w14:paraId="3E0FF801" w14:textId="77777777" w:rsidR="005A4286" w:rsidRPr="00126DAC" w:rsidRDefault="005A4286" w:rsidP="00266A7B">
            <w:pPr>
              <w:keepLines/>
              <w:numPr>
                <w:ilvl w:val="0"/>
                <w:numId w:val="35"/>
              </w:numPr>
              <w:tabs>
                <w:tab w:val="clear" w:pos="720"/>
              </w:tabs>
              <w:spacing w:before="60" w:after="60"/>
              <w:ind w:left="113" w:hanging="113"/>
              <w:rPr>
                <w:rFonts w:asciiTheme="minorHAnsi" w:hAnsiTheme="minorHAnsi" w:cstheme="minorHAnsi"/>
                <w:bCs/>
                <w:color w:val="3B3838" w:themeColor="background2" w:themeShade="40"/>
                <w:sz w:val="17"/>
                <w:szCs w:val="17"/>
                <w:lang w:eastAsia="en-US"/>
              </w:rPr>
            </w:pPr>
            <w:r w:rsidRPr="00126DAC">
              <w:rPr>
                <w:rFonts w:asciiTheme="minorHAnsi" w:hAnsiTheme="minorHAnsi" w:cstheme="minorHAnsi"/>
                <w:bCs/>
                <w:color w:val="3B3838" w:themeColor="background2" w:themeShade="40"/>
                <w:sz w:val="17"/>
                <w:szCs w:val="17"/>
                <w:lang w:eastAsia="en-US"/>
              </w:rPr>
              <w:t>Develop and show awareness of own limitations in terms of knowledge and skills.</w:t>
            </w:r>
          </w:p>
          <w:p w14:paraId="05AA216C" w14:textId="77777777" w:rsidR="005A4286" w:rsidRPr="00126DAC" w:rsidRDefault="005A4286" w:rsidP="00266A7B">
            <w:pPr>
              <w:keepLines/>
              <w:numPr>
                <w:ilvl w:val="0"/>
                <w:numId w:val="35"/>
              </w:numPr>
              <w:tabs>
                <w:tab w:val="clear" w:pos="720"/>
              </w:tabs>
              <w:spacing w:before="40" w:after="40"/>
              <w:ind w:left="113" w:hanging="113"/>
              <w:rPr>
                <w:rFonts w:asciiTheme="minorHAnsi" w:hAnsiTheme="minorHAnsi" w:cstheme="minorHAnsi"/>
                <w:bCs/>
                <w:color w:val="3B3838" w:themeColor="background2" w:themeShade="40"/>
                <w:sz w:val="17"/>
                <w:szCs w:val="17"/>
                <w:lang w:eastAsia="en-US"/>
              </w:rPr>
            </w:pPr>
            <w:r w:rsidRPr="00126DAC">
              <w:rPr>
                <w:rFonts w:asciiTheme="minorHAnsi" w:hAnsiTheme="minorHAnsi" w:cstheme="minorHAnsi"/>
                <w:bCs/>
                <w:color w:val="3B3838" w:themeColor="background2" w:themeShade="40"/>
                <w:sz w:val="17"/>
                <w:szCs w:val="17"/>
                <w:lang w:eastAsia="en-US"/>
              </w:rPr>
              <w:t>Communicate limits of own ability during skills practice.</w:t>
            </w:r>
          </w:p>
          <w:p w14:paraId="6AD0E4A7" w14:textId="77777777" w:rsidR="005A4286" w:rsidRPr="00126DAC" w:rsidRDefault="005A4286" w:rsidP="005A4286">
            <w:pPr>
              <w:keepLines/>
              <w:spacing w:before="60" w:after="60"/>
              <w:ind w:left="113"/>
              <w:rPr>
                <w:rFonts w:asciiTheme="minorHAnsi" w:hAnsiTheme="minorHAnsi" w:cstheme="minorHAnsi"/>
                <w:bCs/>
                <w:color w:val="3B3838" w:themeColor="background2" w:themeShade="40"/>
                <w:sz w:val="17"/>
                <w:szCs w:val="17"/>
                <w:lang w:eastAsia="en-US"/>
              </w:rPr>
            </w:pPr>
          </w:p>
        </w:tc>
        <w:tc>
          <w:tcPr>
            <w:tcW w:w="4130" w:type="dxa"/>
          </w:tcPr>
          <w:p w14:paraId="6AE0D240" w14:textId="77777777" w:rsidR="005A4286" w:rsidRPr="00126DAC" w:rsidRDefault="005A4286" w:rsidP="00266A7B">
            <w:pPr>
              <w:keepLines/>
              <w:numPr>
                <w:ilvl w:val="0"/>
                <w:numId w:val="43"/>
              </w:numPr>
              <w:tabs>
                <w:tab w:val="clear" w:pos="720"/>
              </w:tabs>
              <w:spacing w:before="120" w:after="40"/>
              <w:ind w:left="227" w:hanging="227"/>
              <w:rPr>
                <w:rFonts w:asciiTheme="minorHAnsi" w:hAnsiTheme="minorHAnsi" w:cstheme="minorHAnsi"/>
                <w:iCs/>
                <w:color w:val="3B3838" w:themeColor="background2" w:themeShade="40"/>
                <w:sz w:val="17"/>
                <w:szCs w:val="17"/>
                <w:lang w:eastAsia="en-US"/>
              </w:rPr>
            </w:pPr>
            <w:r w:rsidRPr="00126DAC">
              <w:rPr>
                <w:rFonts w:asciiTheme="minorHAnsi" w:hAnsiTheme="minorHAnsi" w:cstheme="minorHAnsi"/>
                <w:iCs/>
                <w:color w:val="3B3838" w:themeColor="background2" w:themeShade="40"/>
                <w:sz w:val="17"/>
                <w:szCs w:val="17"/>
                <w:lang w:eastAsia="en-US"/>
              </w:rPr>
              <w:t>Share and discuss individual thoughts on limitations of ability.</w:t>
            </w:r>
          </w:p>
          <w:p w14:paraId="4DEEDD8E" w14:textId="77777777" w:rsidR="005A4286" w:rsidRPr="00126DAC" w:rsidRDefault="005A4286" w:rsidP="00266A7B">
            <w:pPr>
              <w:keepLines/>
              <w:numPr>
                <w:ilvl w:val="0"/>
                <w:numId w:val="43"/>
              </w:numPr>
              <w:tabs>
                <w:tab w:val="clear" w:pos="720"/>
              </w:tabs>
              <w:spacing w:before="60" w:after="60"/>
              <w:ind w:left="227" w:hanging="227"/>
              <w:rPr>
                <w:rFonts w:asciiTheme="minorHAnsi" w:hAnsiTheme="minorHAnsi" w:cstheme="minorHAnsi"/>
                <w:iCs/>
                <w:color w:val="3B3838" w:themeColor="background2" w:themeShade="40"/>
                <w:sz w:val="17"/>
                <w:szCs w:val="17"/>
                <w:lang w:eastAsia="en-US"/>
              </w:rPr>
            </w:pPr>
            <w:r w:rsidRPr="00126DAC">
              <w:rPr>
                <w:rFonts w:asciiTheme="minorHAnsi" w:hAnsiTheme="minorHAnsi" w:cstheme="minorHAnsi"/>
                <w:iCs/>
                <w:color w:val="3B3838" w:themeColor="background2" w:themeShade="40"/>
                <w:sz w:val="17"/>
                <w:szCs w:val="17"/>
                <w:lang w:eastAsia="en-US"/>
              </w:rPr>
              <w:t>Discuss the difference between a helper using counselling skills and a counsellor working with a client.</w:t>
            </w:r>
          </w:p>
          <w:p w14:paraId="5FB6779C" w14:textId="77777777" w:rsidR="005A4286" w:rsidRPr="00126DAC" w:rsidRDefault="005A4286" w:rsidP="00266A7B">
            <w:pPr>
              <w:keepLines/>
              <w:numPr>
                <w:ilvl w:val="0"/>
                <w:numId w:val="43"/>
              </w:numPr>
              <w:tabs>
                <w:tab w:val="clear" w:pos="720"/>
              </w:tabs>
              <w:spacing w:before="60" w:after="60"/>
              <w:ind w:left="227" w:hanging="227"/>
              <w:rPr>
                <w:rFonts w:asciiTheme="minorHAnsi" w:hAnsiTheme="minorHAnsi" w:cstheme="minorHAnsi"/>
                <w:iCs/>
                <w:color w:val="3B3838" w:themeColor="background2" w:themeShade="40"/>
                <w:sz w:val="17"/>
                <w:szCs w:val="17"/>
                <w:lang w:eastAsia="en-US"/>
              </w:rPr>
            </w:pPr>
            <w:r w:rsidRPr="00126DAC">
              <w:rPr>
                <w:rFonts w:asciiTheme="minorHAnsi" w:hAnsiTheme="minorHAnsi" w:cstheme="minorHAnsi"/>
                <w:iCs/>
                <w:color w:val="3B3838" w:themeColor="background2" w:themeShade="40"/>
                <w:sz w:val="17"/>
                <w:szCs w:val="17"/>
                <w:lang w:eastAsia="en-US"/>
              </w:rPr>
              <w:t xml:space="preserve">Discuss the risks to both helper and </w:t>
            </w:r>
            <w:proofErr w:type="spellStart"/>
            <w:r w:rsidRPr="00126DAC">
              <w:rPr>
                <w:rFonts w:asciiTheme="minorHAnsi" w:hAnsiTheme="minorHAnsi" w:cstheme="minorHAnsi"/>
                <w:iCs/>
                <w:color w:val="3B3838" w:themeColor="background2" w:themeShade="40"/>
                <w:sz w:val="17"/>
                <w:szCs w:val="17"/>
                <w:lang w:eastAsia="en-US"/>
              </w:rPr>
              <w:t>helpee</w:t>
            </w:r>
            <w:proofErr w:type="spellEnd"/>
            <w:r w:rsidRPr="00126DAC">
              <w:rPr>
                <w:rFonts w:asciiTheme="minorHAnsi" w:hAnsiTheme="minorHAnsi" w:cstheme="minorHAnsi"/>
                <w:iCs/>
                <w:color w:val="3B3838" w:themeColor="background2" w:themeShade="40"/>
                <w:sz w:val="17"/>
                <w:szCs w:val="17"/>
                <w:lang w:eastAsia="en-US"/>
              </w:rPr>
              <w:t xml:space="preserve"> of not outlining and working within limits of ability.</w:t>
            </w:r>
          </w:p>
          <w:p w14:paraId="76179281" w14:textId="77777777" w:rsidR="005A4286" w:rsidRPr="00126DAC" w:rsidRDefault="005A4286" w:rsidP="00266A7B">
            <w:pPr>
              <w:keepLines/>
              <w:numPr>
                <w:ilvl w:val="0"/>
                <w:numId w:val="43"/>
              </w:numPr>
              <w:tabs>
                <w:tab w:val="clear" w:pos="720"/>
              </w:tabs>
              <w:spacing w:before="60" w:after="60"/>
              <w:ind w:left="227" w:hanging="227"/>
              <w:rPr>
                <w:rFonts w:asciiTheme="minorHAnsi" w:hAnsiTheme="minorHAnsi" w:cstheme="minorHAnsi"/>
                <w:iCs/>
                <w:color w:val="3B3838" w:themeColor="background2" w:themeShade="40"/>
                <w:sz w:val="17"/>
                <w:szCs w:val="17"/>
                <w:lang w:eastAsia="en-US"/>
              </w:rPr>
            </w:pPr>
            <w:r w:rsidRPr="00126DAC">
              <w:rPr>
                <w:rFonts w:asciiTheme="minorHAnsi" w:hAnsiTheme="minorHAnsi" w:cstheme="minorHAnsi"/>
                <w:iCs/>
                <w:color w:val="3B3838" w:themeColor="background2" w:themeShade="40"/>
                <w:sz w:val="17"/>
                <w:szCs w:val="17"/>
                <w:lang w:eastAsia="en-US"/>
              </w:rPr>
              <w:t>Assess via (for example) observation of skills practice and learning review.</w:t>
            </w:r>
          </w:p>
        </w:tc>
      </w:tr>
      <w:tr w:rsidR="005A4286" w:rsidRPr="00126DAC" w14:paraId="7B220F2E" w14:textId="77777777" w:rsidTr="28394550">
        <w:trPr>
          <w:cantSplit/>
        </w:trPr>
        <w:tc>
          <w:tcPr>
            <w:tcW w:w="2898" w:type="dxa"/>
            <w:shd w:val="clear" w:color="auto" w:fill="E7E6E6" w:themeFill="background2"/>
          </w:tcPr>
          <w:p w14:paraId="50309B7D" w14:textId="77777777" w:rsidR="005A4286" w:rsidRPr="00126DAC" w:rsidRDefault="005A4286" w:rsidP="005A4286">
            <w:pPr>
              <w:spacing w:before="120" w:after="40"/>
              <w:ind w:left="454" w:hanging="454"/>
              <w:outlineLvl w:val="3"/>
              <w:rPr>
                <w:rFonts w:asciiTheme="minorHAnsi" w:hAnsiTheme="minorHAnsi" w:cstheme="minorHAnsi"/>
                <w:iCs/>
                <w:color w:val="3B3838" w:themeColor="background2" w:themeShade="40"/>
                <w:sz w:val="17"/>
                <w:szCs w:val="17"/>
                <w:lang w:eastAsia="en-US"/>
              </w:rPr>
            </w:pPr>
            <w:r w:rsidRPr="00126DAC">
              <w:rPr>
                <w:rFonts w:asciiTheme="minorHAnsi" w:hAnsiTheme="minorHAnsi" w:cstheme="minorHAnsi"/>
                <w:iCs/>
                <w:color w:val="3B3838" w:themeColor="background2" w:themeShade="40"/>
                <w:sz w:val="17"/>
                <w:szCs w:val="17"/>
                <w:lang w:eastAsia="en-US"/>
              </w:rPr>
              <w:t xml:space="preserve">1.3     Enable the </w:t>
            </w:r>
            <w:proofErr w:type="spellStart"/>
            <w:r w:rsidRPr="00126DAC">
              <w:rPr>
                <w:rFonts w:asciiTheme="minorHAnsi" w:hAnsiTheme="minorHAnsi" w:cstheme="minorHAnsi"/>
                <w:iCs/>
                <w:color w:val="3B3838" w:themeColor="background2" w:themeShade="40"/>
                <w:sz w:val="17"/>
                <w:szCs w:val="17"/>
                <w:lang w:eastAsia="en-US"/>
              </w:rPr>
              <w:t>helpee</w:t>
            </w:r>
            <w:proofErr w:type="spellEnd"/>
            <w:r w:rsidRPr="00126DAC">
              <w:rPr>
                <w:rFonts w:asciiTheme="minorHAnsi" w:hAnsiTheme="minorHAnsi" w:cstheme="minorHAnsi"/>
                <w:iCs/>
                <w:color w:val="3B3838" w:themeColor="background2" w:themeShade="40"/>
                <w:sz w:val="17"/>
                <w:szCs w:val="17"/>
                <w:lang w:eastAsia="en-US"/>
              </w:rPr>
              <w:t xml:space="preserve"> to find additional sources of support where appropriate</w:t>
            </w:r>
          </w:p>
        </w:tc>
        <w:tc>
          <w:tcPr>
            <w:tcW w:w="3188" w:type="dxa"/>
          </w:tcPr>
          <w:p w14:paraId="73C9FD80" w14:textId="77777777" w:rsidR="005A4286" w:rsidRPr="00126DAC" w:rsidRDefault="005A4286" w:rsidP="00266A7B">
            <w:pPr>
              <w:keepLines/>
              <w:numPr>
                <w:ilvl w:val="0"/>
                <w:numId w:val="35"/>
              </w:numPr>
              <w:tabs>
                <w:tab w:val="clear" w:pos="720"/>
              </w:tabs>
              <w:spacing w:before="120" w:after="60"/>
              <w:ind w:left="113" w:hanging="113"/>
              <w:rPr>
                <w:rFonts w:asciiTheme="minorHAnsi" w:hAnsiTheme="minorHAnsi" w:cstheme="minorHAnsi"/>
                <w:bCs/>
                <w:color w:val="3B3838" w:themeColor="background2" w:themeShade="40"/>
                <w:sz w:val="17"/>
                <w:szCs w:val="17"/>
                <w:lang w:eastAsia="en-US"/>
              </w:rPr>
            </w:pPr>
            <w:r w:rsidRPr="00126DAC">
              <w:rPr>
                <w:rFonts w:asciiTheme="minorHAnsi" w:hAnsiTheme="minorHAnsi" w:cstheme="minorHAnsi"/>
                <w:bCs/>
                <w:color w:val="3B3838" w:themeColor="background2" w:themeShade="40"/>
                <w:sz w:val="17"/>
                <w:szCs w:val="17"/>
                <w:lang w:eastAsia="en-US"/>
              </w:rPr>
              <w:t>Understand where helping fits into a wider supportive network (e.g. careers advice, CAB, GP’s, therapeutic counselling).</w:t>
            </w:r>
          </w:p>
          <w:p w14:paraId="270EFCCE" w14:textId="77777777" w:rsidR="005A4286" w:rsidRPr="00126DAC" w:rsidRDefault="005A4286" w:rsidP="00266A7B">
            <w:pPr>
              <w:keepLines/>
              <w:numPr>
                <w:ilvl w:val="0"/>
                <w:numId w:val="35"/>
              </w:numPr>
              <w:tabs>
                <w:tab w:val="clear" w:pos="720"/>
              </w:tabs>
              <w:spacing w:before="60" w:after="60"/>
              <w:ind w:left="113" w:hanging="113"/>
              <w:rPr>
                <w:rFonts w:asciiTheme="minorHAnsi" w:hAnsiTheme="minorHAnsi" w:cstheme="minorHAnsi"/>
                <w:bCs/>
                <w:color w:val="3B3838" w:themeColor="background2" w:themeShade="40"/>
                <w:sz w:val="17"/>
                <w:szCs w:val="17"/>
                <w:lang w:eastAsia="en-US"/>
              </w:rPr>
            </w:pPr>
            <w:r w:rsidRPr="00126DAC">
              <w:rPr>
                <w:rFonts w:asciiTheme="minorHAnsi" w:hAnsiTheme="minorHAnsi" w:cstheme="minorHAnsi"/>
                <w:bCs/>
                <w:color w:val="3B3838" w:themeColor="background2" w:themeShade="40"/>
                <w:sz w:val="17"/>
                <w:szCs w:val="17"/>
                <w:lang w:eastAsia="en-US"/>
              </w:rPr>
              <w:t>Identify a range of referral agencies along with the value and potential of appropriate referral.</w:t>
            </w:r>
          </w:p>
          <w:p w14:paraId="0505347F" w14:textId="49DE55EE" w:rsidR="005A4286" w:rsidRPr="00126DAC" w:rsidRDefault="007829F8" w:rsidP="00266A7B">
            <w:pPr>
              <w:keepLines/>
              <w:numPr>
                <w:ilvl w:val="0"/>
                <w:numId w:val="35"/>
              </w:numPr>
              <w:tabs>
                <w:tab w:val="clear" w:pos="720"/>
              </w:tabs>
              <w:spacing w:before="60" w:after="60"/>
              <w:ind w:left="113" w:hanging="113"/>
              <w:rPr>
                <w:rFonts w:asciiTheme="minorHAnsi" w:hAnsiTheme="minorHAnsi" w:cstheme="minorHAnsi"/>
                <w:bCs/>
                <w:color w:val="3B3838" w:themeColor="background2" w:themeShade="40"/>
                <w:sz w:val="17"/>
                <w:szCs w:val="17"/>
                <w:lang w:eastAsia="en-US"/>
              </w:rPr>
            </w:pPr>
            <w:r w:rsidRPr="00126DAC">
              <w:rPr>
                <w:rFonts w:asciiTheme="minorHAnsi" w:hAnsiTheme="minorHAnsi" w:cstheme="minorHAnsi"/>
                <w:bCs/>
                <w:color w:val="3B3838" w:themeColor="background2" w:themeShade="40"/>
                <w:sz w:val="17"/>
                <w:szCs w:val="17"/>
                <w:lang w:eastAsia="en-US"/>
              </w:rPr>
              <w:t>Practice</w:t>
            </w:r>
            <w:r w:rsidR="005A4286" w:rsidRPr="00126DAC">
              <w:rPr>
                <w:rFonts w:asciiTheme="minorHAnsi" w:hAnsiTheme="minorHAnsi" w:cstheme="minorHAnsi"/>
                <w:bCs/>
                <w:color w:val="3B3838" w:themeColor="background2" w:themeShade="40"/>
                <w:sz w:val="17"/>
                <w:szCs w:val="17"/>
                <w:lang w:eastAsia="en-US"/>
              </w:rPr>
              <w:t xml:space="preserve"> using this intervention in skills practice.</w:t>
            </w:r>
          </w:p>
        </w:tc>
        <w:tc>
          <w:tcPr>
            <w:tcW w:w="4130" w:type="dxa"/>
          </w:tcPr>
          <w:p w14:paraId="33BB8E74" w14:textId="77777777" w:rsidR="005A4286" w:rsidRPr="00126DAC" w:rsidRDefault="005A4286" w:rsidP="00266A7B">
            <w:pPr>
              <w:keepLines/>
              <w:numPr>
                <w:ilvl w:val="0"/>
                <w:numId w:val="43"/>
              </w:numPr>
              <w:tabs>
                <w:tab w:val="clear" w:pos="720"/>
              </w:tabs>
              <w:spacing w:before="120" w:after="40"/>
              <w:ind w:left="227" w:hanging="227"/>
              <w:rPr>
                <w:rFonts w:asciiTheme="minorHAnsi" w:hAnsiTheme="minorHAnsi" w:cstheme="minorHAnsi"/>
                <w:iCs/>
                <w:color w:val="3B3838" w:themeColor="background2" w:themeShade="40"/>
                <w:sz w:val="17"/>
                <w:szCs w:val="17"/>
                <w:lang w:eastAsia="en-US"/>
              </w:rPr>
            </w:pPr>
            <w:r w:rsidRPr="00126DAC">
              <w:rPr>
                <w:rFonts w:asciiTheme="minorHAnsi" w:hAnsiTheme="minorHAnsi" w:cstheme="minorHAnsi"/>
                <w:iCs/>
                <w:color w:val="3B3838" w:themeColor="background2" w:themeShade="40"/>
                <w:sz w:val="17"/>
                <w:szCs w:val="17"/>
                <w:lang w:eastAsia="en-US"/>
              </w:rPr>
              <w:t>Candidates research, for discussion, a range of referral agencies relevant to specific areas of concern.</w:t>
            </w:r>
          </w:p>
          <w:p w14:paraId="3D54D953" w14:textId="77777777" w:rsidR="005A4286" w:rsidRPr="00126DAC" w:rsidRDefault="005A4286" w:rsidP="00266A7B">
            <w:pPr>
              <w:keepLines/>
              <w:numPr>
                <w:ilvl w:val="0"/>
                <w:numId w:val="43"/>
              </w:numPr>
              <w:tabs>
                <w:tab w:val="clear" w:pos="720"/>
              </w:tabs>
              <w:spacing w:before="60" w:after="60"/>
              <w:ind w:left="227" w:hanging="227"/>
              <w:rPr>
                <w:rFonts w:asciiTheme="minorHAnsi" w:hAnsiTheme="minorHAnsi" w:cstheme="minorHAnsi"/>
                <w:iCs/>
                <w:color w:val="3B3838" w:themeColor="background2" w:themeShade="40"/>
                <w:sz w:val="17"/>
                <w:szCs w:val="17"/>
                <w:lang w:eastAsia="en-US"/>
              </w:rPr>
            </w:pPr>
            <w:r w:rsidRPr="00126DAC">
              <w:rPr>
                <w:rFonts w:asciiTheme="minorHAnsi" w:hAnsiTheme="minorHAnsi" w:cstheme="minorHAnsi"/>
                <w:iCs/>
                <w:color w:val="3B3838" w:themeColor="background2" w:themeShade="40"/>
                <w:sz w:val="17"/>
                <w:szCs w:val="17"/>
                <w:lang w:eastAsia="en-US"/>
              </w:rPr>
              <w:t>Assess via (for example) learning review and skills observation.</w:t>
            </w:r>
          </w:p>
        </w:tc>
      </w:tr>
      <w:tr w:rsidR="005A4286" w:rsidRPr="00126DAC" w14:paraId="081CB51A" w14:textId="77777777" w:rsidTr="28394550">
        <w:trPr>
          <w:cantSplit/>
        </w:trPr>
        <w:tc>
          <w:tcPr>
            <w:tcW w:w="2898" w:type="dxa"/>
            <w:shd w:val="clear" w:color="auto" w:fill="E7E6E6" w:themeFill="background2"/>
          </w:tcPr>
          <w:p w14:paraId="64AD433B" w14:textId="77777777" w:rsidR="005A4286" w:rsidRPr="00126DAC" w:rsidRDefault="005A4286" w:rsidP="005A4286">
            <w:pPr>
              <w:keepNext/>
              <w:keepLines/>
              <w:spacing w:before="60" w:after="60"/>
              <w:rPr>
                <w:rFonts w:asciiTheme="minorHAnsi" w:hAnsiTheme="minorHAnsi" w:cstheme="minorHAnsi"/>
                <w:bCs/>
                <w:iCs/>
                <w:color w:val="3B3838" w:themeColor="background2" w:themeShade="40"/>
                <w:sz w:val="20"/>
                <w:szCs w:val="20"/>
                <w:lang w:eastAsia="en-US"/>
              </w:rPr>
            </w:pPr>
            <w:r w:rsidRPr="00126DAC">
              <w:rPr>
                <w:rFonts w:asciiTheme="minorHAnsi" w:hAnsiTheme="minorHAnsi" w:cstheme="minorHAnsi"/>
                <w:bCs/>
                <w:iCs/>
                <w:color w:val="3B3838" w:themeColor="background2" w:themeShade="40"/>
                <w:sz w:val="20"/>
                <w:szCs w:val="20"/>
                <w:lang w:eastAsia="en-US"/>
              </w:rPr>
              <w:t>LEARNING OUTCOME:</w:t>
            </w:r>
          </w:p>
        </w:tc>
        <w:tc>
          <w:tcPr>
            <w:tcW w:w="3188" w:type="dxa"/>
            <w:shd w:val="clear" w:color="auto" w:fill="E0E0E0"/>
          </w:tcPr>
          <w:p w14:paraId="65F92172" w14:textId="77777777" w:rsidR="005A4286" w:rsidRPr="00126DAC" w:rsidRDefault="005A4286" w:rsidP="005A4286">
            <w:pPr>
              <w:keepNext/>
              <w:keepLines/>
              <w:spacing w:before="60" w:after="60"/>
              <w:ind w:left="227" w:hanging="227"/>
              <w:rPr>
                <w:rFonts w:asciiTheme="minorHAnsi" w:hAnsiTheme="minorHAnsi" w:cstheme="minorHAnsi"/>
                <w:bCs/>
                <w:color w:val="3B3838" w:themeColor="background2" w:themeShade="40"/>
                <w:sz w:val="20"/>
                <w:szCs w:val="20"/>
                <w:lang w:eastAsia="en-US"/>
              </w:rPr>
            </w:pPr>
            <w:r w:rsidRPr="00126DAC">
              <w:rPr>
                <w:rFonts w:asciiTheme="minorHAnsi" w:hAnsiTheme="minorHAnsi" w:cstheme="minorHAnsi"/>
                <w:bCs/>
                <w:color w:val="3B3838" w:themeColor="background2" w:themeShade="40"/>
                <w:sz w:val="20"/>
                <w:szCs w:val="20"/>
                <w:lang w:eastAsia="en-US"/>
              </w:rPr>
              <w:t>2. Establish and sustain the boundaries of the helping role</w:t>
            </w:r>
          </w:p>
        </w:tc>
        <w:tc>
          <w:tcPr>
            <w:tcW w:w="4130" w:type="dxa"/>
          </w:tcPr>
          <w:p w14:paraId="21850BA6" w14:textId="77777777" w:rsidR="005A4286" w:rsidRPr="00126DAC" w:rsidRDefault="005A4286" w:rsidP="005A4286">
            <w:pPr>
              <w:keepNext/>
              <w:keepLines/>
              <w:spacing w:before="60" w:after="60"/>
              <w:rPr>
                <w:rFonts w:asciiTheme="minorHAnsi" w:hAnsiTheme="minorHAnsi" w:cstheme="minorHAnsi"/>
                <w:b/>
                <w:iCs/>
                <w:color w:val="3B3838" w:themeColor="background2" w:themeShade="40"/>
                <w:sz w:val="17"/>
                <w:szCs w:val="17"/>
                <w:lang w:eastAsia="en-US"/>
              </w:rPr>
            </w:pPr>
          </w:p>
        </w:tc>
      </w:tr>
      <w:tr w:rsidR="005A4286" w:rsidRPr="00126DAC" w14:paraId="1777EAFC" w14:textId="77777777" w:rsidTr="28394550">
        <w:trPr>
          <w:cantSplit/>
        </w:trPr>
        <w:tc>
          <w:tcPr>
            <w:tcW w:w="2898" w:type="dxa"/>
            <w:shd w:val="clear" w:color="auto" w:fill="E7E6E6" w:themeFill="background2"/>
          </w:tcPr>
          <w:p w14:paraId="505C5919" w14:textId="77777777" w:rsidR="005A4286" w:rsidRPr="00126DAC" w:rsidRDefault="005A4286" w:rsidP="005A4286">
            <w:pPr>
              <w:keepNext/>
              <w:keepLines/>
              <w:spacing w:before="60" w:after="60"/>
              <w:rPr>
                <w:rFonts w:asciiTheme="minorHAnsi" w:hAnsiTheme="minorHAnsi" w:cstheme="minorHAnsi"/>
                <w:b/>
                <w:iCs/>
                <w:color w:val="3B3838" w:themeColor="background2" w:themeShade="40"/>
                <w:sz w:val="18"/>
                <w:szCs w:val="18"/>
                <w:lang w:eastAsia="en-US"/>
              </w:rPr>
            </w:pPr>
            <w:r w:rsidRPr="00126DAC">
              <w:rPr>
                <w:rFonts w:asciiTheme="minorHAnsi" w:hAnsiTheme="minorHAnsi" w:cstheme="minorHAnsi"/>
                <w:b/>
                <w:iCs/>
                <w:color w:val="3B3838" w:themeColor="background2" w:themeShade="40"/>
                <w:sz w:val="18"/>
                <w:szCs w:val="18"/>
                <w:lang w:eastAsia="en-US"/>
              </w:rPr>
              <w:t xml:space="preserve"> Assessment criteria </w:t>
            </w:r>
          </w:p>
        </w:tc>
        <w:tc>
          <w:tcPr>
            <w:tcW w:w="3188" w:type="dxa"/>
            <w:shd w:val="clear" w:color="auto" w:fill="F3F3F3"/>
          </w:tcPr>
          <w:p w14:paraId="01D2E5D5" w14:textId="77777777" w:rsidR="005A4286" w:rsidRPr="00126DAC" w:rsidRDefault="005A4286" w:rsidP="005A4286">
            <w:pPr>
              <w:keepNext/>
              <w:keepLines/>
              <w:spacing w:before="60" w:after="60"/>
              <w:rPr>
                <w:rFonts w:asciiTheme="minorHAnsi" w:hAnsiTheme="minorHAnsi" w:cstheme="minorHAnsi"/>
                <w:b/>
                <w:bCs/>
                <w:color w:val="3B3838" w:themeColor="background2" w:themeShade="40"/>
                <w:sz w:val="17"/>
                <w:szCs w:val="17"/>
                <w:lang w:eastAsia="en-US"/>
              </w:rPr>
            </w:pPr>
            <w:r w:rsidRPr="00126DAC">
              <w:rPr>
                <w:rFonts w:asciiTheme="minorHAnsi" w:hAnsiTheme="minorHAnsi" w:cstheme="minorHAnsi"/>
                <w:b/>
                <w:bCs/>
                <w:color w:val="3B3838" w:themeColor="background2" w:themeShade="40"/>
                <w:sz w:val="17"/>
                <w:szCs w:val="17"/>
                <w:lang w:eastAsia="en-US"/>
              </w:rPr>
              <w:t>Candidate guidance to criteria</w:t>
            </w:r>
          </w:p>
        </w:tc>
        <w:tc>
          <w:tcPr>
            <w:tcW w:w="4130" w:type="dxa"/>
            <w:shd w:val="clear" w:color="auto" w:fill="F3F3F3"/>
          </w:tcPr>
          <w:p w14:paraId="12C7D660" w14:textId="77777777" w:rsidR="005A4286" w:rsidRPr="00126DAC" w:rsidRDefault="005A4286" w:rsidP="005A4286">
            <w:pPr>
              <w:keepNext/>
              <w:keepLines/>
              <w:spacing w:before="60" w:after="60"/>
              <w:rPr>
                <w:rFonts w:asciiTheme="minorHAnsi" w:hAnsiTheme="minorHAnsi" w:cstheme="minorHAnsi"/>
                <w:b/>
                <w:iCs/>
                <w:color w:val="3B3838" w:themeColor="background2" w:themeShade="40"/>
                <w:sz w:val="17"/>
                <w:szCs w:val="17"/>
                <w:lang w:eastAsia="en-US"/>
              </w:rPr>
            </w:pPr>
            <w:r w:rsidRPr="00126DAC">
              <w:rPr>
                <w:rFonts w:asciiTheme="minorHAnsi" w:hAnsiTheme="minorHAnsi" w:cstheme="minorHAnsi"/>
                <w:b/>
                <w:iCs/>
                <w:color w:val="3B3838" w:themeColor="background2" w:themeShade="40"/>
                <w:sz w:val="17"/>
                <w:szCs w:val="17"/>
                <w:lang w:eastAsia="en-US"/>
              </w:rPr>
              <w:t>Notes for tutors (guidance only)</w:t>
            </w:r>
          </w:p>
        </w:tc>
      </w:tr>
      <w:tr w:rsidR="005A4286" w:rsidRPr="00126DAC" w14:paraId="23837A88" w14:textId="77777777" w:rsidTr="28394550">
        <w:trPr>
          <w:cantSplit/>
        </w:trPr>
        <w:tc>
          <w:tcPr>
            <w:tcW w:w="2898" w:type="dxa"/>
            <w:shd w:val="clear" w:color="auto" w:fill="E7E6E6" w:themeFill="background2"/>
          </w:tcPr>
          <w:p w14:paraId="6E7E8250" w14:textId="2EB7C6C0" w:rsidR="005A4286" w:rsidRPr="00126DAC" w:rsidRDefault="005A4286" w:rsidP="005A4286">
            <w:pPr>
              <w:spacing w:before="120" w:after="40"/>
              <w:ind w:left="454" w:hanging="454"/>
              <w:outlineLvl w:val="3"/>
              <w:rPr>
                <w:rFonts w:asciiTheme="minorHAnsi" w:hAnsiTheme="minorHAnsi" w:cstheme="minorHAnsi"/>
                <w:iCs/>
                <w:color w:val="3B3838" w:themeColor="background2" w:themeShade="40"/>
                <w:sz w:val="17"/>
                <w:szCs w:val="17"/>
                <w:lang w:eastAsia="en-US"/>
              </w:rPr>
            </w:pPr>
            <w:r w:rsidRPr="00126DAC">
              <w:rPr>
                <w:rFonts w:asciiTheme="minorHAnsi" w:hAnsiTheme="minorHAnsi" w:cstheme="minorHAnsi"/>
                <w:iCs/>
                <w:color w:val="3B3838" w:themeColor="background2" w:themeShade="40"/>
                <w:sz w:val="17"/>
                <w:szCs w:val="17"/>
                <w:lang w:eastAsia="en-US"/>
              </w:rPr>
              <w:t>2.1     Establish boundaries as a helper in a particular</w:t>
            </w:r>
            <w:r w:rsidR="00081B9D" w:rsidRPr="00126DAC">
              <w:rPr>
                <w:rFonts w:asciiTheme="minorHAnsi" w:hAnsiTheme="minorHAnsi" w:cstheme="minorHAnsi"/>
                <w:iCs/>
                <w:color w:val="3B3838" w:themeColor="background2" w:themeShade="40"/>
                <w:sz w:val="17"/>
                <w:szCs w:val="17"/>
                <w:lang w:eastAsia="en-US"/>
              </w:rPr>
              <w:t xml:space="preserve"> </w:t>
            </w:r>
            <w:r w:rsidRPr="00126DAC">
              <w:rPr>
                <w:rFonts w:asciiTheme="minorHAnsi" w:hAnsiTheme="minorHAnsi" w:cstheme="minorHAnsi"/>
                <w:iCs/>
                <w:color w:val="3B3838" w:themeColor="background2" w:themeShade="40"/>
                <w:sz w:val="17"/>
                <w:szCs w:val="17"/>
                <w:lang w:eastAsia="en-US"/>
              </w:rPr>
              <w:t>setting and within the limits of time available</w:t>
            </w:r>
          </w:p>
        </w:tc>
        <w:tc>
          <w:tcPr>
            <w:tcW w:w="3188" w:type="dxa"/>
          </w:tcPr>
          <w:p w14:paraId="065A1CD2" w14:textId="77777777" w:rsidR="005A4286" w:rsidRPr="00126DAC" w:rsidRDefault="005A4286" w:rsidP="00266A7B">
            <w:pPr>
              <w:keepLines/>
              <w:numPr>
                <w:ilvl w:val="0"/>
                <w:numId w:val="29"/>
              </w:numPr>
              <w:spacing w:before="120" w:after="60"/>
              <w:ind w:left="113" w:hanging="113"/>
              <w:rPr>
                <w:rFonts w:asciiTheme="minorHAnsi" w:hAnsiTheme="minorHAnsi" w:cstheme="minorHAnsi"/>
                <w:bCs/>
                <w:color w:val="3B3838" w:themeColor="background2" w:themeShade="40"/>
                <w:sz w:val="17"/>
                <w:szCs w:val="17"/>
                <w:lang w:eastAsia="en-US"/>
              </w:rPr>
            </w:pPr>
            <w:r w:rsidRPr="00126DAC">
              <w:rPr>
                <w:rFonts w:asciiTheme="minorHAnsi" w:hAnsiTheme="minorHAnsi" w:cstheme="minorHAnsi"/>
                <w:bCs/>
                <w:color w:val="3B3838" w:themeColor="background2" w:themeShade="40"/>
                <w:sz w:val="17"/>
                <w:szCs w:val="17"/>
                <w:lang w:eastAsia="en-US"/>
              </w:rPr>
              <w:t>Discover what boundaries are needed in different helping situation and why.</w:t>
            </w:r>
          </w:p>
          <w:p w14:paraId="4A104B2D" w14:textId="77777777" w:rsidR="005A4286" w:rsidRPr="00126DAC" w:rsidRDefault="005A4286" w:rsidP="00266A7B">
            <w:pPr>
              <w:keepLines/>
              <w:numPr>
                <w:ilvl w:val="0"/>
                <w:numId w:val="29"/>
              </w:numPr>
              <w:spacing w:before="60" w:after="60"/>
              <w:ind w:left="113" w:hanging="113"/>
              <w:rPr>
                <w:rFonts w:asciiTheme="minorHAnsi" w:hAnsiTheme="minorHAnsi" w:cstheme="minorHAnsi"/>
                <w:bCs/>
                <w:color w:val="3B3838" w:themeColor="background2" w:themeShade="40"/>
                <w:sz w:val="17"/>
                <w:szCs w:val="17"/>
                <w:lang w:eastAsia="en-US"/>
              </w:rPr>
            </w:pPr>
            <w:r w:rsidRPr="00126DAC">
              <w:rPr>
                <w:rFonts w:asciiTheme="minorHAnsi" w:hAnsiTheme="minorHAnsi" w:cstheme="minorHAnsi"/>
                <w:bCs/>
                <w:color w:val="3B3838" w:themeColor="background2" w:themeShade="40"/>
                <w:sz w:val="17"/>
                <w:szCs w:val="17"/>
                <w:lang w:eastAsia="en-US"/>
              </w:rPr>
              <w:t xml:space="preserve">Learn to work within a time boundary and why keeping to this is important. </w:t>
            </w:r>
          </w:p>
          <w:p w14:paraId="6E20E199" w14:textId="77777777" w:rsidR="005A4286" w:rsidRPr="00126DAC" w:rsidRDefault="005A4286" w:rsidP="00266A7B">
            <w:pPr>
              <w:keepLines/>
              <w:numPr>
                <w:ilvl w:val="0"/>
                <w:numId w:val="29"/>
              </w:numPr>
              <w:spacing w:before="60" w:after="60"/>
              <w:ind w:left="113" w:hanging="113"/>
              <w:rPr>
                <w:rFonts w:asciiTheme="minorHAnsi" w:hAnsiTheme="minorHAnsi" w:cstheme="minorHAnsi"/>
                <w:bCs/>
                <w:color w:val="3B3838" w:themeColor="background2" w:themeShade="40"/>
                <w:sz w:val="17"/>
                <w:szCs w:val="17"/>
                <w:lang w:eastAsia="en-US"/>
              </w:rPr>
            </w:pPr>
            <w:r w:rsidRPr="00126DAC">
              <w:rPr>
                <w:rFonts w:asciiTheme="minorHAnsi" w:hAnsiTheme="minorHAnsi" w:cstheme="minorHAnsi"/>
                <w:bCs/>
                <w:color w:val="3B3838" w:themeColor="background2" w:themeShade="40"/>
                <w:sz w:val="17"/>
                <w:szCs w:val="17"/>
                <w:lang w:eastAsia="en-US"/>
              </w:rPr>
              <w:t>Show ability to work within a structured framework (beginning, middle, end) in skills practice.</w:t>
            </w:r>
            <w:r w:rsidRPr="00126DAC">
              <w:rPr>
                <w:rFonts w:asciiTheme="minorHAnsi" w:hAnsiTheme="minorHAnsi" w:cstheme="minorHAnsi"/>
                <w:color w:val="3B3838" w:themeColor="background2" w:themeShade="40"/>
                <w:sz w:val="17"/>
                <w:szCs w:val="17"/>
              </w:rPr>
              <w:t xml:space="preserve"> </w:t>
            </w:r>
          </w:p>
        </w:tc>
        <w:tc>
          <w:tcPr>
            <w:tcW w:w="4130" w:type="dxa"/>
          </w:tcPr>
          <w:p w14:paraId="7E7BAC21" w14:textId="44D44A7F" w:rsidR="005A4286" w:rsidRPr="00126DAC" w:rsidRDefault="005A4286" w:rsidP="00266A7B">
            <w:pPr>
              <w:keepLines/>
              <w:numPr>
                <w:ilvl w:val="0"/>
                <w:numId w:val="30"/>
              </w:numPr>
              <w:tabs>
                <w:tab w:val="clear" w:pos="720"/>
              </w:tabs>
              <w:spacing w:before="120" w:after="40"/>
              <w:ind w:left="227" w:hanging="227"/>
              <w:rPr>
                <w:rFonts w:asciiTheme="minorHAnsi" w:hAnsiTheme="minorHAnsi" w:cstheme="minorHAnsi"/>
                <w:iCs/>
                <w:color w:val="3B3838" w:themeColor="background2" w:themeShade="40"/>
                <w:sz w:val="17"/>
                <w:szCs w:val="17"/>
                <w:lang w:eastAsia="en-US"/>
              </w:rPr>
            </w:pPr>
            <w:r w:rsidRPr="00126DAC">
              <w:rPr>
                <w:rFonts w:asciiTheme="minorHAnsi" w:hAnsiTheme="minorHAnsi" w:cstheme="minorHAnsi"/>
                <w:iCs/>
                <w:color w:val="3B3838" w:themeColor="background2" w:themeShade="40"/>
                <w:sz w:val="17"/>
                <w:szCs w:val="17"/>
                <w:lang w:eastAsia="en-US"/>
              </w:rPr>
              <w:t xml:space="preserve">Example activity: relate the need for structure and time boundaries in a helping session to the need for the same boundaries in a lesson. Discuss effects of poor </w:t>
            </w:r>
            <w:r w:rsidR="00C91FAF" w:rsidRPr="00126DAC">
              <w:rPr>
                <w:rFonts w:asciiTheme="minorHAnsi" w:hAnsiTheme="minorHAnsi" w:cstheme="minorHAnsi"/>
                <w:iCs/>
                <w:color w:val="3B3838" w:themeColor="background2" w:themeShade="40"/>
                <w:sz w:val="17"/>
                <w:szCs w:val="17"/>
                <w:lang w:eastAsia="en-US"/>
              </w:rPr>
              <w:t>timekeeping</w:t>
            </w:r>
            <w:r w:rsidRPr="00126DAC">
              <w:rPr>
                <w:rFonts w:asciiTheme="minorHAnsi" w:hAnsiTheme="minorHAnsi" w:cstheme="minorHAnsi"/>
                <w:iCs/>
                <w:color w:val="3B3838" w:themeColor="background2" w:themeShade="40"/>
                <w:sz w:val="17"/>
                <w:szCs w:val="17"/>
                <w:lang w:eastAsia="en-US"/>
              </w:rPr>
              <w:t xml:space="preserve"> and lack of structure. </w:t>
            </w:r>
          </w:p>
          <w:p w14:paraId="69877070" w14:textId="77777777" w:rsidR="005A4286" w:rsidRPr="00126DAC" w:rsidRDefault="005A4286" w:rsidP="00266A7B">
            <w:pPr>
              <w:keepLines/>
              <w:numPr>
                <w:ilvl w:val="0"/>
                <w:numId w:val="30"/>
              </w:numPr>
              <w:tabs>
                <w:tab w:val="clear" w:pos="720"/>
              </w:tabs>
              <w:spacing w:before="60" w:after="60"/>
              <w:ind w:left="227" w:hanging="227"/>
              <w:rPr>
                <w:rFonts w:asciiTheme="minorHAnsi" w:hAnsiTheme="minorHAnsi" w:cstheme="minorHAnsi"/>
                <w:iCs/>
                <w:color w:val="3B3838" w:themeColor="background2" w:themeShade="40"/>
                <w:sz w:val="17"/>
                <w:szCs w:val="17"/>
                <w:lang w:eastAsia="en-US"/>
              </w:rPr>
            </w:pPr>
            <w:r w:rsidRPr="00126DAC">
              <w:rPr>
                <w:rFonts w:asciiTheme="minorHAnsi" w:hAnsiTheme="minorHAnsi" w:cstheme="minorHAnsi"/>
                <w:iCs/>
                <w:color w:val="3B3838" w:themeColor="background2" w:themeShade="40"/>
                <w:sz w:val="17"/>
                <w:szCs w:val="17"/>
                <w:lang w:eastAsia="en-US"/>
              </w:rPr>
              <w:t>Explore how different settings may require different boundaries of time, role etc.</w:t>
            </w:r>
          </w:p>
          <w:p w14:paraId="0BF15BAC" w14:textId="63B04E61" w:rsidR="005A4286" w:rsidRPr="00126DAC" w:rsidRDefault="007829F8" w:rsidP="00266A7B">
            <w:pPr>
              <w:keepLines/>
              <w:numPr>
                <w:ilvl w:val="0"/>
                <w:numId w:val="30"/>
              </w:numPr>
              <w:tabs>
                <w:tab w:val="clear" w:pos="720"/>
              </w:tabs>
              <w:spacing w:before="60" w:after="60"/>
              <w:ind w:left="227" w:hanging="227"/>
              <w:rPr>
                <w:rFonts w:asciiTheme="minorHAnsi" w:hAnsiTheme="minorHAnsi" w:cstheme="minorHAnsi"/>
                <w:iCs/>
                <w:color w:val="3B3838" w:themeColor="background2" w:themeShade="40"/>
                <w:sz w:val="17"/>
                <w:szCs w:val="17"/>
                <w:lang w:eastAsia="en-US"/>
              </w:rPr>
            </w:pPr>
            <w:r w:rsidRPr="00126DAC">
              <w:rPr>
                <w:rFonts w:asciiTheme="minorHAnsi" w:hAnsiTheme="minorHAnsi" w:cstheme="minorHAnsi"/>
                <w:iCs/>
                <w:color w:val="3B3838" w:themeColor="background2" w:themeShade="40"/>
                <w:sz w:val="17"/>
                <w:szCs w:val="17"/>
                <w:lang w:eastAsia="en-US"/>
              </w:rPr>
              <w:t>Practice</w:t>
            </w:r>
            <w:r w:rsidR="005A4286" w:rsidRPr="00126DAC">
              <w:rPr>
                <w:rFonts w:asciiTheme="minorHAnsi" w:hAnsiTheme="minorHAnsi" w:cstheme="minorHAnsi"/>
                <w:iCs/>
                <w:color w:val="3B3838" w:themeColor="background2" w:themeShade="40"/>
                <w:sz w:val="17"/>
                <w:szCs w:val="17"/>
                <w:lang w:eastAsia="en-US"/>
              </w:rPr>
              <w:t xml:space="preserve"> structured sessions with time limits.</w:t>
            </w:r>
          </w:p>
          <w:p w14:paraId="455686F0" w14:textId="77777777" w:rsidR="005A4286" w:rsidRPr="00126DAC" w:rsidRDefault="005A4286" w:rsidP="00266A7B">
            <w:pPr>
              <w:keepLines/>
              <w:numPr>
                <w:ilvl w:val="0"/>
                <w:numId w:val="30"/>
              </w:numPr>
              <w:tabs>
                <w:tab w:val="clear" w:pos="720"/>
              </w:tabs>
              <w:spacing w:before="60" w:after="60"/>
              <w:ind w:left="227" w:hanging="227"/>
              <w:rPr>
                <w:rFonts w:asciiTheme="minorHAnsi" w:hAnsiTheme="minorHAnsi" w:cstheme="minorHAnsi"/>
                <w:iCs/>
                <w:color w:val="3B3838" w:themeColor="background2" w:themeShade="40"/>
                <w:sz w:val="17"/>
                <w:szCs w:val="17"/>
                <w:lang w:eastAsia="en-US"/>
              </w:rPr>
            </w:pPr>
            <w:r w:rsidRPr="00126DAC">
              <w:rPr>
                <w:rFonts w:asciiTheme="minorHAnsi" w:hAnsiTheme="minorHAnsi" w:cstheme="minorHAnsi"/>
                <w:iCs/>
                <w:color w:val="3B3838" w:themeColor="background2" w:themeShade="40"/>
                <w:sz w:val="17"/>
                <w:szCs w:val="17"/>
                <w:lang w:eastAsia="en-US"/>
              </w:rPr>
              <w:t>Assess via (for example) learning review and skills observation.</w:t>
            </w:r>
          </w:p>
        </w:tc>
      </w:tr>
      <w:tr w:rsidR="005A4286" w:rsidRPr="00126DAC" w14:paraId="0B8A0CB3" w14:textId="77777777" w:rsidTr="28394550">
        <w:trPr>
          <w:cantSplit/>
        </w:trPr>
        <w:tc>
          <w:tcPr>
            <w:tcW w:w="2898" w:type="dxa"/>
            <w:shd w:val="clear" w:color="auto" w:fill="E7E6E6" w:themeFill="background2"/>
          </w:tcPr>
          <w:p w14:paraId="060088FA" w14:textId="77777777" w:rsidR="005A4286" w:rsidRPr="00126DAC" w:rsidRDefault="005A4286" w:rsidP="005A4286">
            <w:pPr>
              <w:spacing w:before="120" w:after="40"/>
              <w:ind w:left="454" w:hanging="454"/>
              <w:outlineLvl w:val="3"/>
              <w:rPr>
                <w:rFonts w:asciiTheme="minorHAnsi" w:hAnsiTheme="minorHAnsi" w:cstheme="minorHAnsi"/>
                <w:iCs/>
                <w:color w:val="3B3838" w:themeColor="background2" w:themeShade="40"/>
                <w:sz w:val="17"/>
                <w:szCs w:val="17"/>
                <w:lang w:eastAsia="en-US"/>
              </w:rPr>
            </w:pPr>
            <w:r w:rsidRPr="00126DAC">
              <w:rPr>
                <w:rFonts w:asciiTheme="minorHAnsi" w:hAnsiTheme="minorHAnsi" w:cstheme="minorHAnsi"/>
                <w:iCs/>
                <w:color w:val="3B3838" w:themeColor="background2" w:themeShade="40"/>
                <w:sz w:val="17"/>
                <w:szCs w:val="17"/>
                <w:lang w:eastAsia="en-US"/>
              </w:rPr>
              <w:lastRenderedPageBreak/>
              <w:t>2.2     Establish the nature and limits of confidentiality for helping work</w:t>
            </w:r>
          </w:p>
          <w:p w14:paraId="5D93A2EE" w14:textId="77777777" w:rsidR="005A4286" w:rsidRPr="00126DAC" w:rsidRDefault="005A4286" w:rsidP="005A4286">
            <w:pPr>
              <w:spacing w:before="120" w:after="40"/>
              <w:ind w:left="454" w:hanging="454"/>
              <w:outlineLvl w:val="3"/>
              <w:rPr>
                <w:rFonts w:asciiTheme="minorHAnsi" w:hAnsiTheme="minorHAnsi" w:cstheme="minorHAnsi"/>
                <w:iCs/>
                <w:color w:val="3B3838" w:themeColor="background2" w:themeShade="40"/>
                <w:sz w:val="17"/>
                <w:szCs w:val="17"/>
                <w:lang w:eastAsia="en-US"/>
              </w:rPr>
            </w:pPr>
          </w:p>
          <w:p w14:paraId="03DE6293" w14:textId="77777777" w:rsidR="005A4286" w:rsidRPr="00126DAC" w:rsidRDefault="005A4286" w:rsidP="005A4286">
            <w:pPr>
              <w:spacing w:before="120" w:after="40"/>
              <w:ind w:left="454" w:hanging="454"/>
              <w:outlineLvl w:val="3"/>
              <w:rPr>
                <w:rFonts w:asciiTheme="minorHAnsi" w:hAnsiTheme="minorHAnsi" w:cstheme="minorHAnsi"/>
                <w:iCs/>
                <w:color w:val="3B3838" w:themeColor="background2" w:themeShade="40"/>
                <w:sz w:val="17"/>
                <w:szCs w:val="17"/>
                <w:lang w:eastAsia="en-US"/>
              </w:rPr>
            </w:pPr>
          </w:p>
        </w:tc>
        <w:tc>
          <w:tcPr>
            <w:tcW w:w="3188" w:type="dxa"/>
          </w:tcPr>
          <w:p w14:paraId="05785A47" w14:textId="77777777" w:rsidR="005A4286" w:rsidRPr="00126DAC" w:rsidRDefault="005A4286" w:rsidP="00266A7B">
            <w:pPr>
              <w:keepLines/>
              <w:numPr>
                <w:ilvl w:val="0"/>
                <w:numId w:val="29"/>
              </w:numPr>
              <w:spacing w:before="120" w:after="60"/>
              <w:ind w:left="113" w:hanging="113"/>
              <w:rPr>
                <w:rFonts w:asciiTheme="minorHAnsi" w:hAnsiTheme="minorHAnsi" w:cstheme="minorHAnsi"/>
                <w:bCs/>
                <w:color w:val="3B3838" w:themeColor="background2" w:themeShade="40"/>
                <w:sz w:val="17"/>
                <w:szCs w:val="17"/>
                <w:lang w:eastAsia="en-US"/>
              </w:rPr>
            </w:pPr>
            <w:r w:rsidRPr="00126DAC">
              <w:rPr>
                <w:rFonts w:asciiTheme="minorHAnsi" w:hAnsiTheme="minorHAnsi" w:cstheme="minorHAnsi"/>
                <w:bCs/>
                <w:color w:val="3B3838" w:themeColor="background2" w:themeShade="40"/>
                <w:sz w:val="17"/>
                <w:szCs w:val="17"/>
                <w:lang w:eastAsia="en-US"/>
              </w:rPr>
              <w:t>Understand the implications and limitations of confidentiality and apply in skills practice sessions.</w:t>
            </w:r>
          </w:p>
          <w:p w14:paraId="752C0419" w14:textId="77777777" w:rsidR="005A4286" w:rsidRPr="00126DAC" w:rsidRDefault="005A4286" w:rsidP="00266A7B">
            <w:pPr>
              <w:keepLines/>
              <w:numPr>
                <w:ilvl w:val="0"/>
                <w:numId w:val="29"/>
              </w:numPr>
              <w:spacing w:before="60" w:after="60"/>
              <w:ind w:left="113" w:hanging="113"/>
              <w:rPr>
                <w:rFonts w:asciiTheme="minorHAnsi" w:hAnsiTheme="minorHAnsi" w:cstheme="minorHAnsi"/>
                <w:bCs/>
                <w:color w:val="3B3838" w:themeColor="background2" w:themeShade="40"/>
                <w:sz w:val="17"/>
                <w:szCs w:val="17"/>
                <w:lang w:eastAsia="en-US"/>
              </w:rPr>
            </w:pPr>
            <w:r w:rsidRPr="00126DAC">
              <w:rPr>
                <w:rFonts w:asciiTheme="minorHAnsi" w:hAnsiTheme="minorHAnsi" w:cstheme="minorHAnsi"/>
                <w:bCs/>
                <w:color w:val="3B3838" w:themeColor="background2" w:themeShade="40"/>
                <w:sz w:val="17"/>
                <w:szCs w:val="17"/>
                <w:lang w:eastAsia="en-US"/>
              </w:rPr>
              <w:t>Explore what you would personally find difficult to keep confidential.</w:t>
            </w:r>
          </w:p>
          <w:p w14:paraId="34A616AA" w14:textId="77777777" w:rsidR="005A4286" w:rsidRPr="00126DAC" w:rsidRDefault="005A4286" w:rsidP="005A4286">
            <w:pPr>
              <w:keepLines/>
              <w:spacing w:before="60" w:after="60"/>
              <w:rPr>
                <w:rFonts w:asciiTheme="minorHAnsi" w:hAnsiTheme="minorHAnsi" w:cstheme="minorHAnsi"/>
                <w:bCs/>
                <w:color w:val="3B3838" w:themeColor="background2" w:themeShade="40"/>
                <w:sz w:val="17"/>
                <w:szCs w:val="17"/>
                <w:lang w:eastAsia="en-US"/>
              </w:rPr>
            </w:pPr>
          </w:p>
        </w:tc>
        <w:tc>
          <w:tcPr>
            <w:tcW w:w="4130" w:type="dxa"/>
          </w:tcPr>
          <w:p w14:paraId="62C03AAB" w14:textId="77777777" w:rsidR="005A4286" w:rsidRPr="00126DAC" w:rsidRDefault="005A4286" w:rsidP="00266A7B">
            <w:pPr>
              <w:keepLines/>
              <w:numPr>
                <w:ilvl w:val="0"/>
                <w:numId w:val="30"/>
              </w:numPr>
              <w:tabs>
                <w:tab w:val="clear" w:pos="720"/>
              </w:tabs>
              <w:spacing w:before="120" w:after="40"/>
              <w:ind w:left="227" w:hanging="227"/>
              <w:rPr>
                <w:rFonts w:asciiTheme="minorHAnsi" w:hAnsiTheme="minorHAnsi" w:cstheme="minorHAnsi"/>
                <w:iCs/>
                <w:color w:val="3B3838" w:themeColor="background2" w:themeShade="40"/>
                <w:sz w:val="17"/>
                <w:szCs w:val="17"/>
                <w:lang w:eastAsia="en-US"/>
              </w:rPr>
            </w:pPr>
            <w:r w:rsidRPr="00126DAC">
              <w:rPr>
                <w:rFonts w:asciiTheme="minorHAnsi" w:hAnsiTheme="minorHAnsi" w:cstheme="minorHAnsi"/>
                <w:iCs/>
                <w:color w:val="3B3838" w:themeColor="background2" w:themeShade="40"/>
                <w:sz w:val="17"/>
                <w:szCs w:val="17"/>
                <w:lang w:eastAsia="en-US"/>
              </w:rPr>
              <w:t>Introduce the concept of having limits to confidentiality and invite candidates to discuss their thoughts and feelings about confidentiality not being absolute.</w:t>
            </w:r>
          </w:p>
          <w:p w14:paraId="039793D5" w14:textId="77777777" w:rsidR="005A4286" w:rsidRPr="00126DAC" w:rsidRDefault="005A4286" w:rsidP="00266A7B">
            <w:pPr>
              <w:keepLines/>
              <w:numPr>
                <w:ilvl w:val="0"/>
                <w:numId w:val="30"/>
              </w:numPr>
              <w:tabs>
                <w:tab w:val="clear" w:pos="720"/>
              </w:tabs>
              <w:spacing w:before="60" w:after="60"/>
              <w:ind w:left="227" w:hanging="227"/>
              <w:rPr>
                <w:rFonts w:asciiTheme="minorHAnsi" w:hAnsiTheme="minorHAnsi" w:cstheme="minorHAnsi"/>
                <w:iCs/>
                <w:color w:val="3B3838" w:themeColor="background2" w:themeShade="40"/>
                <w:sz w:val="17"/>
                <w:szCs w:val="17"/>
                <w:lang w:eastAsia="en-US"/>
              </w:rPr>
            </w:pPr>
            <w:r w:rsidRPr="00126DAC">
              <w:rPr>
                <w:rFonts w:asciiTheme="minorHAnsi" w:hAnsiTheme="minorHAnsi" w:cstheme="minorHAnsi"/>
                <w:iCs/>
                <w:color w:val="3B3838" w:themeColor="background2" w:themeShade="40"/>
                <w:sz w:val="17"/>
                <w:szCs w:val="17"/>
                <w:lang w:eastAsia="en-US"/>
              </w:rPr>
              <w:t xml:space="preserve">Develop understanding of the complexity of this concept by group mapping of words associated with ‘CONFIDENTIALITY’. Discuss the implications and limitations. </w:t>
            </w:r>
          </w:p>
          <w:p w14:paraId="690F0075" w14:textId="77777777" w:rsidR="005A4286" w:rsidRPr="00126DAC" w:rsidRDefault="005A4286" w:rsidP="00266A7B">
            <w:pPr>
              <w:keepLines/>
              <w:numPr>
                <w:ilvl w:val="0"/>
                <w:numId w:val="30"/>
              </w:numPr>
              <w:tabs>
                <w:tab w:val="clear" w:pos="720"/>
              </w:tabs>
              <w:spacing w:before="60" w:after="60"/>
              <w:ind w:left="227" w:hanging="227"/>
              <w:rPr>
                <w:rFonts w:asciiTheme="minorHAnsi" w:hAnsiTheme="minorHAnsi" w:cstheme="minorHAnsi"/>
                <w:iCs/>
                <w:color w:val="3B3838" w:themeColor="background2" w:themeShade="40"/>
                <w:sz w:val="17"/>
                <w:szCs w:val="17"/>
                <w:lang w:eastAsia="en-US"/>
              </w:rPr>
            </w:pPr>
            <w:r w:rsidRPr="00126DAC">
              <w:rPr>
                <w:rFonts w:asciiTheme="minorHAnsi" w:hAnsiTheme="minorHAnsi" w:cstheme="minorHAnsi"/>
                <w:iCs/>
                <w:color w:val="3B3838" w:themeColor="background2" w:themeShade="40"/>
                <w:sz w:val="17"/>
                <w:szCs w:val="17"/>
                <w:lang w:eastAsia="en-US"/>
              </w:rPr>
              <w:t>Generate a list of uncertainties – i.e. ‘possible occasions for disclosing’, definite ‘</w:t>
            </w:r>
            <w:proofErr w:type="spellStart"/>
            <w:r w:rsidRPr="00126DAC">
              <w:rPr>
                <w:rFonts w:asciiTheme="minorHAnsi" w:hAnsiTheme="minorHAnsi" w:cstheme="minorHAnsi"/>
                <w:iCs/>
                <w:color w:val="3B3838" w:themeColor="background2" w:themeShade="40"/>
                <w:sz w:val="17"/>
                <w:szCs w:val="17"/>
                <w:lang w:eastAsia="en-US"/>
              </w:rPr>
              <w:t>yes’</w:t>
            </w:r>
            <w:proofErr w:type="spellEnd"/>
            <w:r w:rsidRPr="00126DAC">
              <w:rPr>
                <w:rFonts w:asciiTheme="minorHAnsi" w:hAnsiTheme="minorHAnsi" w:cstheme="minorHAnsi"/>
                <w:iCs/>
                <w:color w:val="3B3838" w:themeColor="background2" w:themeShade="40"/>
                <w:sz w:val="17"/>
                <w:szCs w:val="17"/>
                <w:lang w:eastAsia="en-US"/>
              </w:rPr>
              <w:t xml:space="preserve"> and definite ‘no’ situations. Discuss how these situations might be managed. </w:t>
            </w:r>
          </w:p>
          <w:p w14:paraId="7F917D8A" w14:textId="77777777" w:rsidR="005A4286" w:rsidRPr="00126DAC" w:rsidRDefault="005A4286" w:rsidP="00266A7B">
            <w:pPr>
              <w:keepLines/>
              <w:numPr>
                <w:ilvl w:val="0"/>
                <w:numId w:val="30"/>
              </w:numPr>
              <w:tabs>
                <w:tab w:val="clear" w:pos="720"/>
              </w:tabs>
              <w:spacing w:before="60" w:after="60"/>
              <w:ind w:left="227" w:hanging="227"/>
              <w:rPr>
                <w:rFonts w:asciiTheme="minorHAnsi" w:hAnsiTheme="minorHAnsi" w:cstheme="minorHAnsi"/>
                <w:iCs/>
                <w:color w:val="3B3838" w:themeColor="background2" w:themeShade="40"/>
                <w:sz w:val="17"/>
                <w:szCs w:val="17"/>
                <w:lang w:eastAsia="en-US"/>
              </w:rPr>
            </w:pPr>
            <w:r w:rsidRPr="00126DAC">
              <w:rPr>
                <w:rFonts w:asciiTheme="minorHAnsi" w:hAnsiTheme="minorHAnsi" w:cstheme="minorHAnsi"/>
                <w:iCs/>
                <w:color w:val="3B3838" w:themeColor="background2" w:themeShade="40"/>
                <w:sz w:val="17"/>
                <w:szCs w:val="17"/>
                <w:lang w:eastAsia="en-US"/>
              </w:rPr>
              <w:t>Assess via (for example) learning review and skills observation.</w:t>
            </w:r>
          </w:p>
        </w:tc>
      </w:tr>
      <w:tr w:rsidR="005A4286" w:rsidRPr="00126DAC" w14:paraId="02023725" w14:textId="77777777" w:rsidTr="28394550">
        <w:trPr>
          <w:cantSplit/>
        </w:trPr>
        <w:tc>
          <w:tcPr>
            <w:tcW w:w="2898" w:type="dxa"/>
            <w:shd w:val="clear" w:color="auto" w:fill="E7E6E6" w:themeFill="background2"/>
          </w:tcPr>
          <w:p w14:paraId="4A15E25A" w14:textId="77777777" w:rsidR="005A4286" w:rsidRPr="00126DAC" w:rsidRDefault="005A4286" w:rsidP="005A4286">
            <w:pPr>
              <w:spacing w:before="120" w:after="40"/>
              <w:ind w:left="454" w:hanging="454"/>
              <w:outlineLvl w:val="3"/>
              <w:rPr>
                <w:rFonts w:asciiTheme="minorHAnsi" w:hAnsiTheme="minorHAnsi" w:cstheme="minorHAnsi"/>
                <w:iCs/>
                <w:color w:val="3B3838" w:themeColor="background2" w:themeShade="40"/>
                <w:sz w:val="17"/>
                <w:szCs w:val="17"/>
                <w:lang w:eastAsia="en-US"/>
              </w:rPr>
            </w:pPr>
            <w:r w:rsidRPr="00126DAC">
              <w:rPr>
                <w:rFonts w:asciiTheme="minorHAnsi" w:hAnsiTheme="minorHAnsi" w:cstheme="minorHAnsi"/>
                <w:iCs/>
                <w:color w:val="3B3838" w:themeColor="background2" w:themeShade="40"/>
                <w:sz w:val="17"/>
                <w:szCs w:val="17"/>
                <w:lang w:eastAsia="en-US"/>
              </w:rPr>
              <w:t>2.3     Maintain the boundaries of the helping role throughout the session</w:t>
            </w:r>
          </w:p>
        </w:tc>
        <w:tc>
          <w:tcPr>
            <w:tcW w:w="3188" w:type="dxa"/>
          </w:tcPr>
          <w:p w14:paraId="449980CB" w14:textId="77777777" w:rsidR="005A4286" w:rsidRPr="00126DAC" w:rsidRDefault="005A4286" w:rsidP="00266A7B">
            <w:pPr>
              <w:keepLines/>
              <w:numPr>
                <w:ilvl w:val="0"/>
                <w:numId w:val="41"/>
              </w:numPr>
              <w:tabs>
                <w:tab w:val="clear" w:pos="720"/>
              </w:tabs>
              <w:spacing w:before="120" w:after="60"/>
              <w:ind w:left="113" w:hanging="113"/>
              <w:rPr>
                <w:rFonts w:asciiTheme="minorHAnsi" w:hAnsiTheme="minorHAnsi" w:cstheme="minorHAnsi"/>
                <w:bCs/>
                <w:color w:val="3B3838" w:themeColor="background2" w:themeShade="40"/>
                <w:sz w:val="17"/>
                <w:szCs w:val="17"/>
                <w:lang w:eastAsia="en-US"/>
              </w:rPr>
            </w:pPr>
            <w:r w:rsidRPr="00126DAC">
              <w:rPr>
                <w:rFonts w:asciiTheme="minorHAnsi" w:hAnsiTheme="minorHAnsi" w:cstheme="minorHAnsi"/>
                <w:bCs/>
                <w:color w:val="3B3838" w:themeColor="background2" w:themeShade="40"/>
                <w:sz w:val="17"/>
                <w:szCs w:val="17"/>
                <w:lang w:eastAsia="en-US"/>
              </w:rPr>
              <w:t xml:space="preserve">Reflect on your understanding of the relevance of boundaries in the helping role (e.g. disclosure, relationship, ability). </w:t>
            </w:r>
          </w:p>
          <w:p w14:paraId="4FEECD61" w14:textId="77777777" w:rsidR="005A4286" w:rsidRPr="00126DAC" w:rsidRDefault="005A4286" w:rsidP="00266A7B">
            <w:pPr>
              <w:keepLines/>
              <w:numPr>
                <w:ilvl w:val="0"/>
                <w:numId w:val="41"/>
              </w:numPr>
              <w:tabs>
                <w:tab w:val="clear" w:pos="720"/>
              </w:tabs>
              <w:spacing w:before="60" w:after="60"/>
              <w:ind w:left="113" w:hanging="113"/>
              <w:rPr>
                <w:rFonts w:asciiTheme="minorHAnsi" w:hAnsiTheme="minorHAnsi" w:cstheme="minorHAnsi"/>
                <w:bCs/>
                <w:color w:val="3B3838" w:themeColor="background2" w:themeShade="40"/>
                <w:sz w:val="17"/>
                <w:szCs w:val="17"/>
                <w:lang w:eastAsia="en-US"/>
              </w:rPr>
            </w:pPr>
            <w:r w:rsidRPr="00126DAC">
              <w:rPr>
                <w:rFonts w:asciiTheme="minorHAnsi" w:hAnsiTheme="minorHAnsi" w:cstheme="minorHAnsi"/>
                <w:bCs/>
                <w:color w:val="3B3838" w:themeColor="background2" w:themeShade="40"/>
                <w:sz w:val="17"/>
                <w:szCs w:val="17"/>
                <w:lang w:eastAsia="en-US"/>
              </w:rPr>
              <w:t>Rehearse, using role-play, the maintenance of those boundaries.</w:t>
            </w:r>
          </w:p>
        </w:tc>
        <w:tc>
          <w:tcPr>
            <w:tcW w:w="4130" w:type="dxa"/>
          </w:tcPr>
          <w:p w14:paraId="1749CFB8" w14:textId="77777777" w:rsidR="005A4286" w:rsidRPr="00126DAC" w:rsidRDefault="005A4286" w:rsidP="00266A7B">
            <w:pPr>
              <w:keepLines/>
              <w:numPr>
                <w:ilvl w:val="0"/>
                <w:numId w:val="30"/>
              </w:numPr>
              <w:tabs>
                <w:tab w:val="clear" w:pos="720"/>
              </w:tabs>
              <w:spacing w:before="120" w:after="40"/>
              <w:ind w:left="227" w:hanging="227"/>
              <w:rPr>
                <w:rFonts w:asciiTheme="minorHAnsi" w:hAnsiTheme="minorHAnsi" w:cstheme="minorHAnsi"/>
                <w:iCs/>
                <w:color w:val="3B3838" w:themeColor="background2" w:themeShade="40"/>
                <w:sz w:val="17"/>
                <w:szCs w:val="17"/>
                <w:lang w:eastAsia="en-US"/>
              </w:rPr>
            </w:pPr>
            <w:r w:rsidRPr="00126DAC">
              <w:rPr>
                <w:rFonts w:asciiTheme="minorHAnsi" w:hAnsiTheme="minorHAnsi" w:cstheme="minorHAnsi"/>
                <w:iCs/>
                <w:color w:val="3B3838" w:themeColor="background2" w:themeShade="40"/>
                <w:sz w:val="17"/>
                <w:szCs w:val="17"/>
                <w:lang w:eastAsia="en-US"/>
              </w:rPr>
              <w:t>Example activity: model a ‘boundary-free’ interaction using role-play with one member of the group. Invite feedback followed by discussion.</w:t>
            </w:r>
          </w:p>
          <w:p w14:paraId="05B27248" w14:textId="77777777" w:rsidR="005A4286" w:rsidRPr="00126DAC" w:rsidRDefault="005A4286" w:rsidP="00266A7B">
            <w:pPr>
              <w:keepLines/>
              <w:numPr>
                <w:ilvl w:val="0"/>
                <w:numId w:val="30"/>
              </w:numPr>
              <w:tabs>
                <w:tab w:val="clear" w:pos="720"/>
              </w:tabs>
              <w:spacing w:before="60" w:after="60"/>
              <w:ind w:left="227" w:hanging="227"/>
              <w:rPr>
                <w:rFonts w:asciiTheme="minorHAnsi" w:hAnsiTheme="minorHAnsi" w:cstheme="minorHAnsi"/>
                <w:iCs/>
                <w:color w:val="3B3838" w:themeColor="background2" w:themeShade="40"/>
                <w:sz w:val="17"/>
                <w:szCs w:val="17"/>
                <w:lang w:eastAsia="en-US"/>
              </w:rPr>
            </w:pPr>
            <w:r w:rsidRPr="00126DAC">
              <w:rPr>
                <w:rFonts w:asciiTheme="minorHAnsi" w:hAnsiTheme="minorHAnsi" w:cstheme="minorHAnsi"/>
                <w:iCs/>
                <w:color w:val="3B3838" w:themeColor="background2" w:themeShade="40"/>
                <w:sz w:val="17"/>
                <w:szCs w:val="17"/>
                <w:lang w:eastAsia="en-US"/>
              </w:rPr>
              <w:t>Discuss the lack of boundaries, together with the consequences of breaking boundaries.</w:t>
            </w:r>
          </w:p>
          <w:p w14:paraId="29D6DC9F" w14:textId="77777777" w:rsidR="005A4286" w:rsidRPr="00126DAC" w:rsidRDefault="005A4286" w:rsidP="00266A7B">
            <w:pPr>
              <w:keepLines/>
              <w:numPr>
                <w:ilvl w:val="0"/>
                <w:numId w:val="30"/>
              </w:numPr>
              <w:tabs>
                <w:tab w:val="clear" w:pos="720"/>
              </w:tabs>
              <w:spacing w:before="60" w:after="60"/>
              <w:ind w:left="227" w:hanging="227"/>
              <w:rPr>
                <w:rFonts w:asciiTheme="minorHAnsi" w:hAnsiTheme="minorHAnsi" w:cstheme="minorHAnsi"/>
                <w:iCs/>
                <w:color w:val="3B3838" w:themeColor="background2" w:themeShade="40"/>
                <w:sz w:val="17"/>
                <w:szCs w:val="17"/>
                <w:lang w:eastAsia="en-US"/>
              </w:rPr>
            </w:pPr>
            <w:r w:rsidRPr="00126DAC">
              <w:rPr>
                <w:rFonts w:asciiTheme="minorHAnsi" w:hAnsiTheme="minorHAnsi" w:cstheme="minorHAnsi"/>
                <w:iCs/>
                <w:color w:val="3B3838" w:themeColor="background2" w:themeShade="40"/>
                <w:sz w:val="17"/>
                <w:szCs w:val="17"/>
                <w:lang w:eastAsia="en-US"/>
              </w:rPr>
              <w:t xml:space="preserve">Introduce a number of role plays where boundaries are pushed and invite candidates to practice ways of managing the situations e.g. </w:t>
            </w:r>
            <w:proofErr w:type="spellStart"/>
            <w:r w:rsidRPr="00126DAC">
              <w:rPr>
                <w:rFonts w:asciiTheme="minorHAnsi" w:hAnsiTheme="minorHAnsi" w:cstheme="minorHAnsi"/>
                <w:iCs/>
                <w:color w:val="3B3838" w:themeColor="background2" w:themeShade="40"/>
                <w:sz w:val="17"/>
                <w:szCs w:val="17"/>
                <w:lang w:eastAsia="en-US"/>
              </w:rPr>
              <w:t>helpee</w:t>
            </w:r>
            <w:proofErr w:type="spellEnd"/>
            <w:r w:rsidRPr="00126DAC">
              <w:rPr>
                <w:rFonts w:asciiTheme="minorHAnsi" w:hAnsiTheme="minorHAnsi" w:cstheme="minorHAnsi"/>
                <w:iCs/>
                <w:color w:val="3B3838" w:themeColor="background2" w:themeShade="40"/>
                <w:sz w:val="17"/>
                <w:szCs w:val="17"/>
                <w:lang w:eastAsia="en-US"/>
              </w:rPr>
              <w:t xml:space="preserve"> asking for advice, going over time, asking the helper personal questions etc.</w:t>
            </w:r>
          </w:p>
          <w:p w14:paraId="32DA7689" w14:textId="77777777" w:rsidR="005A4286" w:rsidRPr="00126DAC" w:rsidRDefault="005A4286" w:rsidP="00266A7B">
            <w:pPr>
              <w:keepLines/>
              <w:numPr>
                <w:ilvl w:val="0"/>
                <w:numId w:val="30"/>
              </w:numPr>
              <w:tabs>
                <w:tab w:val="clear" w:pos="720"/>
              </w:tabs>
              <w:spacing w:before="60" w:after="60"/>
              <w:ind w:left="227" w:hanging="227"/>
              <w:rPr>
                <w:rFonts w:asciiTheme="minorHAnsi" w:hAnsiTheme="minorHAnsi" w:cstheme="minorHAnsi"/>
                <w:iCs/>
                <w:color w:val="3B3838" w:themeColor="background2" w:themeShade="40"/>
                <w:sz w:val="17"/>
                <w:szCs w:val="17"/>
                <w:lang w:eastAsia="en-US"/>
              </w:rPr>
            </w:pPr>
            <w:r w:rsidRPr="00126DAC">
              <w:rPr>
                <w:rFonts w:asciiTheme="minorHAnsi" w:hAnsiTheme="minorHAnsi" w:cstheme="minorHAnsi"/>
                <w:iCs/>
                <w:color w:val="3B3838" w:themeColor="background2" w:themeShade="40"/>
                <w:sz w:val="17"/>
                <w:szCs w:val="17"/>
                <w:lang w:eastAsia="en-US"/>
              </w:rPr>
              <w:t>Assess via (for example) learning review and skills observation.</w:t>
            </w:r>
          </w:p>
        </w:tc>
      </w:tr>
      <w:tr w:rsidR="005A4286" w:rsidRPr="00126DAC" w14:paraId="2D498E5D" w14:textId="77777777" w:rsidTr="28394550">
        <w:trPr>
          <w:cantSplit/>
        </w:trPr>
        <w:tc>
          <w:tcPr>
            <w:tcW w:w="2898" w:type="dxa"/>
            <w:shd w:val="clear" w:color="auto" w:fill="E7E6E6" w:themeFill="background2"/>
          </w:tcPr>
          <w:p w14:paraId="2A0A43F6" w14:textId="77777777" w:rsidR="005A4286" w:rsidRPr="00126DAC" w:rsidRDefault="005A4286" w:rsidP="005A4286">
            <w:pPr>
              <w:spacing w:before="120" w:after="40"/>
              <w:ind w:left="454" w:hanging="454"/>
              <w:outlineLvl w:val="3"/>
              <w:rPr>
                <w:rFonts w:asciiTheme="minorHAnsi" w:hAnsiTheme="minorHAnsi" w:cstheme="minorHAnsi"/>
                <w:iCs/>
                <w:color w:val="3B3838" w:themeColor="background2" w:themeShade="40"/>
                <w:sz w:val="17"/>
                <w:szCs w:val="17"/>
                <w:lang w:eastAsia="en-US"/>
              </w:rPr>
            </w:pPr>
            <w:r w:rsidRPr="00126DAC">
              <w:rPr>
                <w:rFonts w:asciiTheme="minorHAnsi" w:hAnsiTheme="minorHAnsi" w:cstheme="minorHAnsi"/>
                <w:iCs/>
                <w:color w:val="3B3838" w:themeColor="background2" w:themeShade="40"/>
                <w:sz w:val="17"/>
                <w:szCs w:val="17"/>
                <w:lang w:eastAsia="en-US"/>
              </w:rPr>
              <w:t>2.4     End the helping interaction appropriately</w:t>
            </w:r>
          </w:p>
        </w:tc>
        <w:tc>
          <w:tcPr>
            <w:tcW w:w="3188" w:type="dxa"/>
          </w:tcPr>
          <w:p w14:paraId="66DDECB7" w14:textId="77777777" w:rsidR="005A4286" w:rsidRPr="00126DAC" w:rsidRDefault="005A4286" w:rsidP="00266A7B">
            <w:pPr>
              <w:keepLines/>
              <w:numPr>
                <w:ilvl w:val="0"/>
                <w:numId w:val="32"/>
              </w:numPr>
              <w:spacing w:before="120" w:after="60"/>
              <w:ind w:left="113" w:hanging="113"/>
              <w:rPr>
                <w:rFonts w:asciiTheme="minorHAnsi" w:hAnsiTheme="minorHAnsi" w:cstheme="minorHAnsi"/>
                <w:bCs/>
                <w:color w:val="3B3838" w:themeColor="background2" w:themeShade="40"/>
                <w:sz w:val="17"/>
                <w:szCs w:val="17"/>
                <w:lang w:eastAsia="en-US"/>
              </w:rPr>
            </w:pPr>
            <w:r w:rsidRPr="00126DAC">
              <w:rPr>
                <w:rFonts w:asciiTheme="minorHAnsi" w:hAnsiTheme="minorHAnsi" w:cstheme="minorHAnsi"/>
                <w:bCs/>
                <w:color w:val="3B3838" w:themeColor="background2" w:themeShade="40"/>
                <w:sz w:val="17"/>
                <w:szCs w:val="17"/>
                <w:lang w:eastAsia="en-US"/>
              </w:rPr>
              <w:t>Understand the importance of sensitivity around ending a helping session and write about the risks of not working with ending appropriately.</w:t>
            </w:r>
          </w:p>
          <w:p w14:paraId="6ACF09BC" w14:textId="77777777" w:rsidR="005A4286" w:rsidRPr="00126DAC" w:rsidRDefault="005A4286" w:rsidP="00266A7B">
            <w:pPr>
              <w:keepLines/>
              <w:numPr>
                <w:ilvl w:val="0"/>
                <w:numId w:val="32"/>
              </w:numPr>
              <w:spacing w:before="60" w:after="60"/>
              <w:ind w:left="113" w:hanging="113"/>
              <w:rPr>
                <w:rFonts w:asciiTheme="minorHAnsi" w:hAnsiTheme="minorHAnsi" w:cstheme="minorHAnsi"/>
                <w:bCs/>
                <w:color w:val="3B3838" w:themeColor="background2" w:themeShade="40"/>
                <w:sz w:val="17"/>
                <w:szCs w:val="17"/>
                <w:lang w:eastAsia="en-US"/>
              </w:rPr>
            </w:pPr>
            <w:r w:rsidRPr="00126DAC">
              <w:rPr>
                <w:rFonts w:asciiTheme="minorHAnsi" w:hAnsiTheme="minorHAnsi" w:cstheme="minorHAnsi"/>
                <w:bCs/>
                <w:color w:val="3B3838" w:themeColor="background2" w:themeShade="40"/>
                <w:sz w:val="17"/>
                <w:szCs w:val="17"/>
                <w:lang w:eastAsia="en-US"/>
              </w:rPr>
              <w:t xml:space="preserve">Understand the value of summarising and demonstrate how to end a session appropriately. </w:t>
            </w:r>
          </w:p>
        </w:tc>
        <w:tc>
          <w:tcPr>
            <w:tcW w:w="4130" w:type="dxa"/>
          </w:tcPr>
          <w:p w14:paraId="23B568A9" w14:textId="77777777" w:rsidR="005A4286" w:rsidRPr="00126DAC" w:rsidRDefault="005A4286" w:rsidP="00266A7B">
            <w:pPr>
              <w:keepLines/>
              <w:numPr>
                <w:ilvl w:val="0"/>
                <w:numId w:val="30"/>
              </w:numPr>
              <w:tabs>
                <w:tab w:val="clear" w:pos="720"/>
              </w:tabs>
              <w:spacing w:before="120" w:after="40"/>
              <w:ind w:left="227" w:hanging="227"/>
              <w:rPr>
                <w:rFonts w:asciiTheme="minorHAnsi" w:hAnsiTheme="minorHAnsi" w:cstheme="minorHAnsi"/>
                <w:iCs/>
                <w:color w:val="3B3838" w:themeColor="background2" w:themeShade="40"/>
                <w:sz w:val="17"/>
                <w:szCs w:val="17"/>
                <w:lang w:eastAsia="en-US"/>
              </w:rPr>
            </w:pPr>
            <w:r w:rsidRPr="00126DAC">
              <w:rPr>
                <w:rFonts w:asciiTheme="minorHAnsi" w:hAnsiTheme="minorHAnsi" w:cstheme="minorHAnsi"/>
                <w:iCs/>
                <w:color w:val="3B3838" w:themeColor="background2" w:themeShade="40"/>
                <w:sz w:val="17"/>
                <w:szCs w:val="17"/>
                <w:lang w:eastAsia="en-US"/>
              </w:rPr>
              <w:t>Explore feelings associated with endings and invite discussion on how candidates manage endings.</w:t>
            </w:r>
          </w:p>
          <w:p w14:paraId="017CDC83" w14:textId="77777777" w:rsidR="005A4286" w:rsidRPr="00126DAC" w:rsidRDefault="005A4286" w:rsidP="00266A7B">
            <w:pPr>
              <w:keepLines/>
              <w:numPr>
                <w:ilvl w:val="0"/>
                <w:numId w:val="30"/>
              </w:numPr>
              <w:tabs>
                <w:tab w:val="clear" w:pos="720"/>
              </w:tabs>
              <w:spacing w:before="60" w:after="60"/>
              <w:ind w:left="227" w:hanging="227"/>
              <w:rPr>
                <w:rFonts w:asciiTheme="minorHAnsi" w:hAnsiTheme="minorHAnsi" w:cstheme="minorHAnsi"/>
                <w:iCs/>
                <w:color w:val="3B3838" w:themeColor="background2" w:themeShade="40"/>
                <w:sz w:val="17"/>
                <w:szCs w:val="17"/>
                <w:lang w:eastAsia="en-US"/>
              </w:rPr>
            </w:pPr>
            <w:r w:rsidRPr="00126DAC">
              <w:rPr>
                <w:rFonts w:asciiTheme="minorHAnsi" w:hAnsiTheme="minorHAnsi" w:cstheme="minorHAnsi"/>
                <w:iCs/>
                <w:color w:val="3B3838" w:themeColor="background2" w:themeShade="40"/>
                <w:sz w:val="17"/>
                <w:szCs w:val="17"/>
                <w:lang w:eastAsia="en-US"/>
              </w:rPr>
              <w:t>Discuss the disciplined, connecting and containing functions of summarising.</w:t>
            </w:r>
          </w:p>
          <w:p w14:paraId="2E243B26" w14:textId="3FC73F74" w:rsidR="005A4286" w:rsidRPr="00126DAC" w:rsidRDefault="007829F8" w:rsidP="00266A7B">
            <w:pPr>
              <w:keepLines/>
              <w:numPr>
                <w:ilvl w:val="0"/>
                <w:numId w:val="30"/>
              </w:numPr>
              <w:tabs>
                <w:tab w:val="clear" w:pos="720"/>
              </w:tabs>
              <w:spacing w:before="60" w:after="60"/>
              <w:ind w:left="227" w:hanging="227"/>
              <w:rPr>
                <w:rFonts w:asciiTheme="minorHAnsi" w:hAnsiTheme="minorHAnsi" w:cstheme="minorHAnsi"/>
                <w:iCs/>
                <w:color w:val="3B3838" w:themeColor="background2" w:themeShade="40"/>
                <w:sz w:val="17"/>
                <w:szCs w:val="17"/>
                <w:lang w:eastAsia="en-US"/>
              </w:rPr>
            </w:pPr>
            <w:r w:rsidRPr="00126DAC">
              <w:rPr>
                <w:rFonts w:asciiTheme="minorHAnsi" w:hAnsiTheme="minorHAnsi" w:cstheme="minorHAnsi"/>
                <w:iCs/>
                <w:color w:val="3B3838" w:themeColor="background2" w:themeShade="40"/>
                <w:sz w:val="17"/>
                <w:szCs w:val="17"/>
                <w:lang w:eastAsia="en-US"/>
              </w:rPr>
              <w:t>Practice</w:t>
            </w:r>
            <w:r w:rsidR="005A4286" w:rsidRPr="00126DAC">
              <w:rPr>
                <w:rFonts w:asciiTheme="minorHAnsi" w:hAnsiTheme="minorHAnsi" w:cstheme="minorHAnsi"/>
                <w:iCs/>
                <w:color w:val="3B3838" w:themeColor="background2" w:themeShade="40"/>
                <w:sz w:val="17"/>
                <w:szCs w:val="17"/>
                <w:lang w:eastAsia="en-US"/>
              </w:rPr>
              <w:t xml:space="preserve"> skills in sessions. </w:t>
            </w:r>
          </w:p>
          <w:p w14:paraId="3EFDE511" w14:textId="77777777" w:rsidR="005A4286" w:rsidRPr="00126DAC" w:rsidRDefault="005A4286" w:rsidP="00266A7B">
            <w:pPr>
              <w:keepLines/>
              <w:numPr>
                <w:ilvl w:val="0"/>
                <w:numId w:val="30"/>
              </w:numPr>
              <w:tabs>
                <w:tab w:val="clear" w:pos="720"/>
              </w:tabs>
              <w:spacing w:before="60" w:after="60"/>
              <w:ind w:left="227" w:hanging="227"/>
              <w:rPr>
                <w:rFonts w:asciiTheme="minorHAnsi" w:hAnsiTheme="minorHAnsi" w:cstheme="minorHAnsi"/>
                <w:iCs/>
                <w:color w:val="3B3838" w:themeColor="background2" w:themeShade="40"/>
                <w:sz w:val="17"/>
                <w:szCs w:val="17"/>
                <w:lang w:eastAsia="en-US"/>
              </w:rPr>
            </w:pPr>
            <w:r w:rsidRPr="00126DAC">
              <w:rPr>
                <w:rFonts w:asciiTheme="minorHAnsi" w:hAnsiTheme="minorHAnsi" w:cstheme="minorHAnsi"/>
                <w:iCs/>
                <w:color w:val="3B3838" w:themeColor="background2" w:themeShade="40"/>
                <w:sz w:val="17"/>
                <w:szCs w:val="17"/>
                <w:lang w:eastAsia="en-US"/>
              </w:rPr>
              <w:t>Assess via (for example) learning review and skills observation.</w:t>
            </w:r>
          </w:p>
        </w:tc>
      </w:tr>
      <w:tr w:rsidR="005A4286" w:rsidRPr="00126DAC" w14:paraId="3876C19D" w14:textId="77777777" w:rsidTr="28394550">
        <w:trPr>
          <w:cantSplit/>
        </w:trPr>
        <w:tc>
          <w:tcPr>
            <w:tcW w:w="2898" w:type="dxa"/>
            <w:shd w:val="clear" w:color="auto" w:fill="E7E6E6" w:themeFill="background2"/>
          </w:tcPr>
          <w:p w14:paraId="14AA6CA6" w14:textId="77777777" w:rsidR="005A4286" w:rsidRPr="00126DAC" w:rsidRDefault="005A4286" w:rsidP="005A4286">
            <w:pPr>
              <w:spacing w:before="60" w:after="60"/>
              <w:rPr>
                <w:rFonts w:asciiTheme="minorHAnsi" w:hAnsiTheme="minorHAnsi" w:cstheme="minorHAnsi"/>
                <w:bCs/>
                <w:iCs/>
                <w:color w:val="3B3838" w:themeColor="background2" w:themeShade="40"/>
                <w:sz w:val="20"/>
                <w:szCs w:val="20"/>
                <w:lang w:eastAsia="en-US"/>
              </w:rPr>
            </w:pPr>
            <w:r w:rsidRPr="00126DAC">
              <w:rPr>
                <w:rFonts w:asciiTheme="minorHAnsi" w:hAnsiTheme="minorHAnsi" w:cstheme="minorHAnsi"/>
                <w:bCs/>
                <w:iCs/>
                <w:color w:val="3B3838" w:themeColor="background2" w:themeShade="40"/>
                <w:sz w:val="20"/>
                <w:szCs w:val="20"/>
                <w:lang w:eastAsia="en-US"/>
              </w:rPr>
              <w:t>LEARNING OUTCOME:</w:t>
            </w:r>
          </w:p>
          <w:p w14:paraId="79E74505" w14:textId="7CF31646" w:rsidR="005A4286" w:rsidRPr="00126DAC" w:rsidRDefault="005A4286" w:rsidP="005A4286">
            <w:pPr>
              <w:spacing w:before="60" w:after="60"/>
              <w:rPr>
                <w:rFonts w:asciiTheme="minorHAnsi" w:hAnsiTheme="minorHAnsi" w:cstheme="minorHAnsi"/>
                <w:bCs/>
                <w:iCs/>
                <w:color w:val="3B3838" w:themeColor="background2" w:themeShade="40"/>
                <w:sz w:val="20"/>
                <w:szCs w:val="20"/>
                <w:lang w:eastAsia="en-US"/>
              </w:rPr>
            </w:pPr>
          </w:p>
        </w:tc>
        <w:tc>
          <w:tcPr>
            <w:tcW w:w="3188" w:type="dxa"/>
            <w:shd w:val="clear" w:color="auto" w:fill="E0E0E0"/>
          </w:tcPr>
          <w:p w14:paraId="384FDCB5" w14:textId="77777777" w:rsidR="005A4286" w:rsidRPr="00126DAC" w:rsidRDefault="005A4286" w:rsidP="005A4286">
            <w:pPr>
              <w:keepNext/>
              <w:keepLines/>
              <w:spacing w:before="60" w:after="60"/>
              <w:ind w:left="227" w:hanging="227"/>
              <w:rPr>
                <w:rFonts w:asciiTheme="minorHAnsi" w:hAnsiTheme="minorHAnsi" w:cstheme="minorHAnsi"/>
                <w:bCs/>
                <w:color w:val="3B3838" w:themeColor="background2" w:themeShade="40"/>
                <w:sz w:val="20"/>
                <w:szCs w:val="20"/>
                <w:lang w:eastAsia="en-US"/>
              </w:rPr>
            </w:pPr>
            <w:r w:rsidRPr="00126DAC">
              <w:rPr>
                <w:rFonts w:asciiTheme="minorHAnsi" w:hAnsiTheme="minorHAnsi" w:cstheme="minorHAnsi"/>
                <w:bCs/>
                <w:color w:val="3B3838" w:themeColor="background2" w:themeShade="40"/>
                <w:sz w:val="20"/>
                <w:szCs w:val="20"/>
                <w:lang w:eastAsia="en-US"/>
              </w:rPr>
              <w:t xml:space="preserve">3. Work empathically as a helper </w:t>
            </w:r>
          </w:p>
        </w:tc>
        <w:tc>
          <w:tcPr>
            <w:tcW w:w="4130" w:type="dxa"/>
          </w:tcPr>
          <w:p w14:paraId="6AD2EA63" w14:textId="77777777" w:rsidR="005A4286" w:rsidRPr="00126DAC" w:rsidRDefault="005A4286" w:rsidP="005A4286">
            <w:pPr>
              <w:spacing w:before="60" w:after="60"/>
              <w:rPr>
                <w:rFonts w:asciiTheme="minorHAnsi" w:hAnsiTheme="minorHAnsi" w:cstheme="minorHAnsi"/>
                <w:b/>
                <w:iCs/>
                <w:color w:val="3B3838" w:themeColor="background2" w:themeShade="40"/>
                <w:sz w:val="17"/>
                <w:szCs w:val="17"/>
                <w:lang w:eastAsia="en-US"/>
              </w:rPr>
            </w:pPr>
          </w:p>
        </w:tc>
      </w:tr>
      <w:tr w:rsidR="005A4286" w:rsidRPr="00126DAC" w14:paraId="68AF7D24" w14:textId="77777777" w:rsidTr="28394550">
        <w:trPr>
          <w:cantSplit/>
        </w:trPr>
        <w:tc>
          <w:tcPr>
            <w:tcW w:w="2898" w:type="dxa"/>
            <w:shd w:val="clear" w:color="auto" w:fill="E7E6E6" w:themeFill="background2"/>
          </w:tcPr>
          <w:p w14:paraId="3EEE825F" w14:textId="77777777" w:rsidR="005A4286" w:rsidRPr="00126DAC" w:rsidRDefault="005A4286" w:rsidP="005A4286">
            <w:pPr>
              <w:spacing w:before="60" w:after="60"/>
              <w:rPr>
                <w:rFonts w:asciiTheme="minorHAnsi" w:hAnsiTheme="minorHAnsi" w:cstheme="minorHAnsi"/>
                <w:b/>
                <w:iCs/>
                <w:color w:val="3B3838" w:themeColor="background2" w:themeShade="40"/>
                <w:sz w:val="18"/>
                <w:szCs w:val="18"/>
                <w:lang w:eastAsia="en-US"/>
              </w:rPr>
            </w:pPr>
            <w:r w:rsidRPr="00126DAC">
              <w:rPr>
                <w:rFonts w:asciiTheme="minorHAnsi" w:hAnsiTheme="minorHAnsi" w:cstheme="minorHAnsi"/>
                <w:b/>
                <w:iCs/>
                <w:color w:val="3B3838" w:themeColor="background2" w:themeShade="40"/>
                <w:sz w:val="18"/>
                <w:szCs w:val="18"/>
                <w:lang w:eastAsia="en-US"/>
              </w:rPr>
              <w:t>Assessment criteria</w:t>
            </w:r>
          </w:p>
        </w:tc>
        <w:tc>
          <w:tcPr>
            <w:tcW w:w="3188" w:type="dxa"/>
            <w:shd w:val="clear" w:color="auto" w:fill="F3F3F3"/>
          </w:tcPr>
          <w:p w14:paraId="5F0C4449" w14:textId="77777777" w:rsidR="005A4286" w:rsidRPr="00126DAC" w:rsidRDefault="005A4286" w:rsidP="005A4286">
            <w:pPr>
              <w:spacing w:before="60" w:after="60"/>
              <w:rPr>
                <w:rFonts w:asciiTheme="minorHAnsi" w:hAnsiTheme="minorHAnsi" w:cstheme="minorHAnsi"/>
                <w:b/>
                <w:bCs/>
                <w:color w:val="3B3838" w:themeColor="background2" w:themeShade="40"/>
                <w:sz w:val="17"/>
                <w:szCs w:val="17"/>
                <w:lang w:eastAsia="en-US"/>
              </w:rPr>
            </w:pPr>
            <w:r w:rsidRPr="00126DAC">
              <w:rPr>
                <w:rFonts w:asciiTheme="minorHAnsi" w:hAnsiTheme="minorHAnsi" w:cstheme="minorHAnsi"/>
                <w:b/>
                <w:bCs/>
                <w:color w:val="3B3838" w:themeColor="background2" w:themeShade="40"/>
                <w:sz w:val="17"/>
                <w:szCs w:val="17"/>
                <w:lang w:eastAsia="en-US"/>
              </w:rPr>
              <w:t>Candidate guidance to criteria</w:t>
            </w:r>
          </w:p>
        </w:tc>
        <w:tc>
          <w:tcPr>
            <w:tcW w:w="4130" w:type="dxa"/>
            <w:shd w:val="clear" w:color="auto" w:fill="F3F3F3"/>
          </w:tcPr>
          <w:p w14:paraId="74A49330" w14:textId="77777777" w:rsidR="005A4286" w:rsidRPr="00126DAC" w:rsidRDefault="005A4286" w:rsidP="005A4286">
            <w:pPr>
              <w:spacing w:before="60" w:after="60"/>
              <w:rPr>
                <w:rFonts w:asciiTheme="minorHAnsi" w:hAnsiTheme="minorHAnsi" w:cstheme="minorHAnsi"/>
                <w:b/>
                <w:iCs/>
                <w:color w:val="3B3838" w:themeColor="background2" w:themeShade="40"/>
                <w:sz w:val="17"/>
                <w:szCs w:val="17"/>
                <w:lang w:eastAsia="en-US"/>
              </w:rPr>
            </w:pPr>
            <w:r w:rsidRPr="00126DAC">
              <w:rPr>
                <w:rFonts w:asciiTheme="minorHAnsi" w:hAnsiTheme="minorHAnsi" w:cstheme="minorHAnsi"/>
                <w:b/>
                <w:iCs/>
                <w:color w:val="3B3838" w:themeColor="background2" w:themeShade="40"/>
                <w:sz w:val="17"/>
                <w:szCs w:val="17"/>
                <w:lang w:eastAsia="en-US"/>
              </w:rPr>
              <w:t>Notes for tutors (guidance only)</w:t>
            </w:r>
          </w:p>
        </w:tc>
      </w:tr>
      <w:tr w:rsidR="005A4286" w:rsidRPr="00126DAC" w14:paraId="080D5B7E" w14:textId="77777777" w:rsidTr="28394550">
        <w:trPr>
          <w:cantSplit/>
        </w:trPr>
        <w:tc>
          <w:tcPr>
            <w:tcW w:w="2898" w:type="dxa"/>
            <w:shd w:val="clear" w:color="auto" w:fill="E7E6E6" w:themeFill="background2"/>
          </w:tcPr>
          <w:p w14:paraId="2F60ACB7" w14:textId="77777777" w:rsidR="005A4286" w:rsidRPr="00126DAC" w:rsidRDefault="005A4286" w:rsidP="00266A7B">
            <w:pPr>
              <w:numPr>
                <w:ilvl w:val="1"/>
                <w:numId w:val="44"/>
              </w:numPr>
              <w:spacing w:before="120" w:after="40"/>
              <w:ind w:left="454" w:hanging="454"/>
              <w:outlineLvl w:val="3"/>
              <w:rPr>
                <w:rFonts w:asciiTheme="minorHAnsi" w:hAnsiTheme="minorHAnsi" w:cstheme="minorHAnsi"/>
                <w:iCs/>
                <w:color w:val="3B3838" w:themeColor="background2" w:themeShade="40"/>
                <w:sz w:val="17"/>
                <w:szCs w:val="17"/>
                <w:lang w:eastAsia="en-US"/>
              </w:rPr>
            </w:pPr>
            <w:r w:rsidRPr="00126DAC">
              <w:rPr>
                <w:rFonts w:asciiTheme="minorHAnsi" w:hAnsiTheme="minorHAnsi" w:cstheme="minorHAnsi"/>
                <w:iCs/>
                <w:color w:val="3B3838" w:themeColor="background2" w:themeShade="40"/>
                <w:sz w:val="17"/>
                <w:szCs w:val="17"/>
                <w:lang w:eastAsia="en-US"/>
              </w:rPr>
              <w:t>Define empathy</w:t>
            </w:r>
          </w:p>
          <w:p w14:paraId="2ACEABC5" w14:textId="77777777" w:rsidR="005A4286" w:rsidRPr="00126DAC" w:rsidRDefault="005A4286" w:rsidP="005A4286">
            <w:pPr>
              <w:spacing w:before="120" w:after="40"/>
              <w:ind w:left="454" w:hanging="454"/>
              <w:outlineLvl w:val="3"/>
              <w:rPr>
                <w:rFonts w:asciiTheme="minorHAnsi" w:hAnsiTheme="minorHAnsi" w:cstheme="minorHAnsi"/>
                <w:iCs/>
                <w:color w:val="3B3838" w:themeColor="background2" w:themeShade="40"/>
                <w:sz w:val="17"/>
                <w:szCs w:val="17"/>
                <w:lang w:eastAsia="en-US"/>
              </w:rPr>
            </w:pPr>
          </w:p>
          <w:p w14:paraId="55A05C63" w14:textId="77777777" w:rsidR="005A4286" w:rsidRPr="00126DAC" w:rsidRDefault="005A4286" w:rsidP="005A4286">
            <w:pPr>
              <w:spacing w:before="120" w:after="40"/>
              <w:ind w:left="454" w:hanging="454"/>
              <w:outlineLvl w:val="3"/>
              <w:rPr>
                <w:rFonts w:asciiTheme="minorHAnsi" w:hAnsiTheme="minorHAnsi" w:cstheme="minorHAnsi"/>
                <w:iCs/>
                <w:color w:val="3B3838" w:themeColor="background2" w:themeShade="40"/>
                <w:sz w:val="17"/>
                <w:szCs w:val="17"/>
                <w:lang w:eastAsia="en-US"/>
              </w:rPr>
            </w:pPr>
          </w:p>
          <w:p w14:paraId="0405282C" w14:textId="77777777" w:rsidR="005A4286" w:rsidRPr="00126DAC" w:rsidRDefault="005A4286" w:rsidP="005A4286">
            <w:pPr>
              <w:spacing w:before="120" w:after="40"/>
              <w:ind w:left="454" w:hanging="454"/>
              <w:outlineLvl w:val="3"/>
              <w:rPr>
                <w:rFonts w:asciiTheme="minorHAnsi" w:hAnsiTheme="minorHAnsi" w:cstheme="minorHAnsi"/>
                <w:iCs/>
                <w:color w:val="3B3838" w:themeColor="background2" w:themeShade="40"/>
                <w:sz w:val="17"/>
                <w:szCs w:val="17"/>
                <w:lang w:eastAsia="en-US"/>
              </w:rPr>
            </w:pPr>
          </w:p>
        </w:tc>
        <w:tc>
          <w:tcPr>
            <w:tcW w:w="3188" w:type="dxa"/>
          </w:tcPr>
          <w:p w14:paraId="54E2CA2B" w14:textId="77777777" w:rsidR="005A4286" w:rsidRPr="00126DAC" w:rsidRDefault="005A4286" w:rsidP="005A4286">
            <w:pPr>
              <w:keepLines/>
              <w:numPr>
                <w:ilvl w:val="0"/>
                <w:numId w:val="9"/>
              </w:numPr>
              <w:spacing w:before="120" w:after="60"/>
              <w:ind w:left="113" w:hanging="113"/>
              <w:rPr>
                <w:rFonts w:asciiTheme="minorHAnsi" w:hAnsiTheme="minorHAnsi" w:cstheme="minorHAnsi"/>
                <w:bCs/>
                <w:color w:val="3B3838" w:themeColor="background2" w:themeShade="40"/>
                <w:sz w:val="17"/>
                <w:szCs w:val="17"/>
                <w:lang w:eastAsia="en-US"/>
              </w:rPr>
            </w:pPr>
            <w:r w:rsidRPr="00126DAC">
              <w:rPr>
                <w:rFonts w:asciiTheme="minorHAnsi" w:hAnsiTheme="minorHAnsi" w:cstheme="minorHAnsi"/>
                <w:bCs/>
                <w:color w:val="3B3838" w:themeColor="background2" w:themeShade="40"/>
                <w:sz w:val="17"/>
                <w:szCs w:val="17"/>
                <w:lang w:eastAsia="en-US"/>
              </w:rPr>
              <w:t>Describe the meaning of empathy.</w:t>
            </w:r>
          </w:p>
          <w:p w14:paraId="1B72B794" w14:textId="59C56E84" w:rsidR="005A4286" w:rsidRPr="00126DAC" w:rsidRDefault="005A4286" w:rsidP="005A4286">
            <w:pPr>
              <w:keepLines/>
              <w:numPr>
                <w:ilvl w:val="0"/>
                <w:numId w:val="9"/>
              </w:numPr>
              <w:spacing w:before="60" w:after="60"/>
              <w:ind w:left="113" w:hanging="113"/>
              <w:rPr>
                <w:rFonts w:asciiTheme="minorHAnsi" w:hAnsiTheme="minorHAnsi" w:cstheme="minorHAnsi"/>
                <w:bCs/>
                <w:color w:val="3B3838" w:themeColor="background2" w:themeShade="40"/>
                <w:sz w:val="17"/>
                <w:szCs w:val="17"/>
                <w:lang w:eastAsia="en-US"/>
              </w:rPr>
            </w:pPr>
            <w:r w:rsidRPr="00126DAC">
              <w:rPr>
                <w:rFonts w:asciiTheme="minorHAnsi" w:hAnsiTheme="minorHAnsi" w:cstheme="minorHAnsi"/>
                <w:bCs/>
                <w:color w:val="3B3838" w:themeColor="background2" w:themeShade="40"/>
                <w:sz w:val="17"/>
                <w:szCs w:val="17"/>
                <w:lang w:eastAsia="en-US"/>
              </w:rPr>
              <w:t xml:space="preserve">Reflect on the difficulty and challenge of feeling empathic towards others (e.g. in the learning group, family </w:t>
            </w:r>
            <w:r w:rsidR="00BE3CA4" w:rsidRPr="00126DAC">
              <w:rPr>
                <w:rFonts w:asciiTheme="minorHAnsi" w:hAnsiTheme="minorHAnsi" w:cstheme="minorHAnsi"/>
                <w:bCs/>
                <w:color w:val="3B3838" w:themeColor="background2" w:themeShade="40"/>
                <w:sz w:val="17"/>
                <w:szCs w:val="17"/>
                <w:lang w:eastAsia="en-US"/>
              </w:rPr>
              <w:t>etc.</w:t>
            </w:r>
            <w:r w:rsidRPr="00126DAC">
              <w:rPr>
                <w:rFonts w:asciiTheme="minorHAnsi" w:hAnsiTheme="minorHAnsi" w:cstheme="minorHAnsi"/>
                <w:bCs/>
                <w:color w:val="3B3838" w:themeColor="background2" w:themeShade="40"/>
                <w:sz w:val="17"/>
                <w:szCs w:val="17"/>
                <w:lang w:eastAsia="en-US"/>
              </w:rPr>
              <w:t>).</w:t>
            </w:r>
          </w:p>
        </w:tc>
        <w:tc>
          <w:tcPr>
            <w:tcW w:w="4130" w:type="dxa"/>
          </w:tcPr>
          <w:p w14:paraId="1AF96815" w14:textId="77777777" w:rsidR="005A4286" w:rsidRPr="00126DAC" w:rsidRDefault="005A4286" w:rsidP="00266A7B">
            <w:pPr>
              <w:keepLines/>
              <w:numPr>
                <w:ilvl w:val="0"/>
                <w:numId w:val="30"/>
              </w:numPr>
              <w:tabs>
                <w:tab w:val="clear" w:pos="720"/>
              </w:tabs>
              <w:spacing w:before="120" w:after="40"/>
              <w:ind w:left="227" w:hanging="227"/>
              <w:rPr>
                <w:rFonts w:asciiTheme="minorHAnsi" w:hAnsiTheme="minorHAnsi" w:cstheme="minorHAnsi"/>
                <w:iCs/>
                <w:color w:val="3B3838" w:themeColor="background2" w:themeShade="40"/>
                <w:sz w:val="17"/>
                <w:szCs w:val="17"/>
                <w:lang w:eastAsia="en-US"/>
              </w:rPr>
            </w:pPr>
            <w:r w:rsidRPr="00126DAC">
              <w:rPr>
                <w:rFonts w:asciiTheme="minorHAnsi" w:hAnsiTheme="minorHAnsi" w:cstheme="minorHAnsi"/>
                <w:iCs/>
                <w:color w:val="3B3838" w:themeColor="background2" w:themeShade="40"/>
                <w:sz w:val="17"/>
                <w:szCs w:val="17"/>
                <w:lang w:eastAsia="en-US"/>
              </w:rPr>
              <w:t>Discuss the importance of empathy in helping work.</w:t>
            </w:r>
          </w:p>
          <w:p w14:paraId="6D1AB3C2" w14:textId="77777777" w:rsidR="005A4286" w:rsidRPr="00126DAC" w:rsidRDefault="005A4286" w:rsidP="00266A7B">
            <w:pPr>
              <w:keepLines/>
              <w:numPr>
                <w:ilvl w:val="0"/>
                <w:numId w:val="30"/>
              </w:numPr>
              <w:tabs>
                <w:tab w:val="clear" w:pos="720"/>
              </w:tabs>
              <w:spacing w:before="60" w:after="60"/>
              <w:ind w:left="227" w:hanging="227"/>
              <w:rPr>
                <w:rFonts w:asciiTheme="minorHAnsi" w:hAnsiTheme="minorHAnsi" w:cstheme="minorHAnsi"/>
                <w:iCs/>
                <w:color w:val="3B3838" w:themeColor="background2" w:themeShade="40"/>
                <w:sz w:val="17"/>
                <w:szCs w:val="17"/>
                <w:lang w:eastAsia="en-US"/>
              </w:rPr>
            </w:pPr>
            <w:r w:rsidRPr="00126DAC">
              <w:rPr>
                <w:rFonts w:asciiTheme="minorHAnsi" w:hAnsiTheme="minorHAnsi" w:cstheme="minorHAnsi"/>
                <w:iCs/>
                <w:color w:val="3B3838" w:themeColor="background2" w:themeShade="40"/>
                <w:sz w:val="17"/>
                <w:szCs w:val="17"/>
                <w:lang w:eastAsia="en-US"/>
              </w:rPr>
              <w:t>Facilitate an activity where candidates recall a time they felt accepted and understood and a time they did not. Invite them to compare the two experiences focusing on their feelings and how they reacted/responded to each situation.</w:t>
            </w:r>
          </w:p>
          <w:p w14:paraId="346F1A48" w14:textId="77777777" w:rsidR="005A4286" w:rsidRPr="00126DAC" w:rsidRDefault="005A4286" w:rsidP="00266A7B">
            <w:pPr>
              <w:keepLines/>
              <w:numPr>
                <w:ilvl w:val="0"/>
                <w:numId w:val="30"/>
              </w:numPr>
              <w:tabs>
                <w:tab w:val="clear" w:pos="720"/>
              </w:tabs>
              <w:spacing w:before="60" w:after="60"/>
              <w:ind w:left="227" w:hanging="227"/>
              <w:rPr>
                <w:rFonts w:asciiTheme="minorHAnsi" w:hAnsiTheme="minorHAnsi" w:cstheme="minorHAnsi"/>
                <w:iCs/>
                <w:color w:val="3B3838" w:themeColor="background2" w:themeShade="40"/>
                <w:sz w:val="17"/>
                <w:szCs w:val="17"/>
                <w:lang w:eastAsia="en-US"/>
              </w:rPr>
            </w:pPr>
            <w:r w:rsidRPr="00126DAC">
              <w:rPr>
                <w:rFonts w:asciiTheme="minorHAnsi" w:hAnsiTheme="minorHAnsi" w:cstheme="minorHAnsi"/>
                <w:iCs/>
                <w:color w:val="3B3838" w:themeColor="background2" w:themeShade="40"/>
                <w:sz w:val="17"/>
                <w:szCs w:val="17"/>
                <w:lang w:eastAsia="en-US"/>
              </w:rPr>
              <w:t>Introduce the difference between empathy and sympathy by giving examples of each.</w:t>
            </w:r>
          </w:p>
          <w:p w14:paraId="254FF8ED" w14:textId="77777777" w:rsidR="005A4286" w:rsidRPr="00126DAC" w:rsidRDefault="005A4286" w:rsidP="00266A7B">
            <w:pPr>
              <w:keepLines/>
              <w:numPr>
                <w:ilvl w:val="0"/>
                <w:numId w:val="30"/>
              </w:numPr>
              <w:tabs>
                <w:tab w:val="clear" w:pos="720"/>
              </w:tabs>
              <w:spacing w:before="60" w:after="60"/>
              <w:ind w:left="227" w:hanging="227"/>
              <w:rPr>
                <w:rFonts w:asciiTheme="minorHAnsi" w:hAnsiTheme="minorHAnsi" w:cstheme="minorHAnsi"/>
                <w:iCs/>
                <w:color w:val="3B3838" w:themeColor="background2" w:themeShade="40"/>
                <w:sz w:val="17"/>
                <w:szCs w:val="17"/>
                <w:lang w:eastAsia="en-US"/>
              </w:rPr>
            </w:pPr>
            <w:r w:rsidRPr="00126DAC">
              <w:rPr>
                <w:rFonts w:asciiTheme="minorHAnsi" w:hAnsiTheme="minorHAnsi" w:cstheme="minorHAnsi"/>
                <w:iCs/>
                <w:color w:val="3B3838" w:themeColor="background2" w:themeShade="40"/>
                <w:sz w:val="17"/>
                <w:szCs w:val="17"/>
                <w:lang w:eastAsia="en-US"/>
              </w:rPr>
              <w:t>Assess via (for example) learning review.</w:t>
            </w:r>
          </w:p>
        </w:tc>
      </w:tr>
      <w:tr w:rsidR="005A4286" w:rsidRPr="00126DAC" w14:paraId="58F9F1E0" w14:textId="77777777" w:rsidTr="28394550">
        <w:trPr>
          <w:cantSplit/>
        </w:trPr>
        <w:tc>
          <w:tcPr>
            <w:tcW w:w="2898" w:type="dxa"/>
            <w:shd w:val="clear" w:color="auto" w:fill="E7E6E6" w:themeFill="background2"/>
          </w:tcPr>
          <w:p w14:paraId="037B9784" w14:textId="77777777" w:rsidR="005A4286" w:rsidRPr="00126DAC" w:rsidRDefault="005A4286" w:rsidP="005A4286">
            <w:pPr>
              <w:spacing w:before="120" w:after="40"/>
              <w:ind w:left="454" w:hanging="454"/>
              <w:outlineLvl w:val="3"/>
              <w:rPr>
                <w:rFonts w:asciiTheme="minorHAnsi" w:hAnsiTheme="minorHAnsi" w:cstheme="minorHAnsi"/>
                <w:iCs/>
                <w:color w:val="3B3838" w:themeColor="background2" w:themeShade="40"/>
                <w:sz w:val="17"/>
                <w:szCs w:val="17"/>
                <w:lang w:eastAsia="en-US"/>
              </w:rPr>
            </w:pPr>
            <w:r w:rsidRPr="00126DAC">
              <w:rPr>
                <w:rFonts w:asciiTheme="minorHAnsi" w:hAnsiTheme="minorHAnsi" w:cstheme="minorHAnsi"/>
                <w:iCs/>
                <w:color w:val="3B3838" w:themeColor="background2" w:themeShade="40"/>
                <w:sz w:val="17"/>
                <w:szCs w:val="17"/>
                <w:lang w:eastAsia="en-US"/>
              </w:rPr>
              <w:t>3.2     Identify and explore differences between self and others</w:t>
            </w:r>
          </w:p>
        </w:tc>
        <w:tc>
          <w:tcPr>
            <w:tcW w:w="3188" w:type="dxa"/>
          </w:tcPr>
          <w:p w14:paraId="377052E8" w14:textId="77777777" w:rsidR="005A4286" w:rsidRPr="00126DAC" w:rsidRDefault="005A4286" w:rsidP="005A4286">
            <w:pPr>
              <w:keepLines/>
              <w:numPr>
                <w:ilvl w:val="0"/>
                <w:numId w:val="9"/>
              </w:numPr>
              <w:spacing w:before="120" w:after="60"/>
              <w:ind w:left="113" w:hanging="113"/>
              <w:rPr>
                <w:rFonts w:asciiTheme="minorHAnsi" w:hAnsiTheme="minorHAnsi" w:cstheme="minorHAnsi"/>
                <w:bCs/>
                <w:color w:val="3B3838" w:themeColor="background2" w:themeShade="40"/>
                <w:sz w:val="17"/>
                <w:szCs w:val="17"/>
                <w:lang w:eastAsia="en-US"/>
              </w:rPr>
            </w:pPr>
            <w:r w:rsidRPr="00126DAC">
              <w:rPr>
                <w:rFonts w:asciiTheme="minorHAnsi" w:hAnsiTheme="minorHAnsi" w:cstheme="minorHAnsi"/>
                <w:bCs/>
                <w:color w:val="3B3838" w:themeColor="background2" w:themeShade="40"/>
                <w:sz w:val="17"/>
                <w:szCs w:val="17"/>
                <w:lang w:eastAsia="en-US"/>
              </w:rPr>
              <w:t>Develop understanding and knowledge of self (e.g. beliefs, values and own responses to experiences).</w:t>
            </w:r>
          </w:p>
          <w:p w14:paraId="6B2971B5" w14:textId="77777777" w:rsidR="005A4286" w:rsidRPr="00126DAC" w:rsidRDefault="005A4286" w:rsidP="005A4286">
            <w:pPr>
              <w:keepLines/>
              <w:numPr>
                <w:ilvl w:val="0"/>
                <w:numId w:val="9"/>
              </w:numPr>
              <w:spacing w:before="60" w:after="60"/>
              <w:ind w:left="113" w:hanging="113"/>
              <w:rPr>
                <w:rFonts w:asciiTheme="minorHAnsi" w:hAnsiTheme="minorHAnsi" w:cstheme="minorHAnsi"/>
                <w:bCs/>
                <w:color w:val="3B3838" w:themeColor="background2" w:themeShade="40"/>
                <w:sz w:val="17"/>
                <w:szCs w:val="17"/>
                <w:lang w:eastAsia="en-US"/>
              </w:rPr>
            </w:pPr>
            <w:r w:rsidRPr="00126DAC">
              <w:rPr>
                <w:rFonts w:asciiTheme="minorHAnsi" w:hAnsiTheme="minorHAnsi" w:cstheme="minorHAnsi"/>
                <w:bCs/>
                <w:color w:val="3B3838" w:themeColor="background2" w:themeShade="40"/>
                <w:sz w:val="17"/>
                <w:szCs w:val="17"/>
                <w:lang w:eastAsia="en-US"/>
              </w:rPr>
              <w:t>Explore how prejudices may have originated and the effect of some experiences on your own beliefs, feelings and responses.</w:t>
            </w:r>
          </w:p>
          <w:p w14:paraId="2FFC2E62" w14:textId="77777777" w:rsidR="005A4286" w:rsidRPr="00126DAC" w:rsidRDefault="005A4286" w:rsidP="005A4286">
            <w:pPr>
              <w:keepLines/>
              <w:numPr>
                <w:ilvl w:val="0"/>
                <w:numId w:val="9"/>
              </w:numPr>
              <w:spacing w:before="60" w:after="60"/>
              <w:ind w:left="113" w:hanging="113"/>
              <w:rPr>
                <w:rFonts w:asciiTheme="minorHAnsi" w:hAnsiTheme="minorHAnsi" w:cstheme="minorHAnsi"/>
                <w:bCs/>
                <w:color w:val="3B3838" w:themeColor="background2" w:themeShade="40"/>
                <w:sz w:val="17"/>
                <w:szCs w:val="17"/>
                <w:lang w:eastAsia="en-US"/>
              </w:rPr>
            </w:pPr>
            <w:r w:rsidRPr="00126DAC">
              <w:rPr>
                <w:rFonts w:asciiTheme="minorHAnsi" w:hAnsiTheme="minorHAnsi" w:cstheme="minorHAnsi"/>
                <w:bCs/>
                <w:color w:val="3B3838" w:themeColor="background2" w:themeShade="40"/>
                <w:sz w:val="17"/>
                <w:szCs w:val="17"/>
                <w:lang w:eastAsia="en-US"/>
              </w:rPr>
              <w:t>Show an understanding of the difference between your own perception of an experience or event and that of another person’s.</w:t>
            </w:r>
          </w:p>
        </w:tc>
        <w:tc>
          <w:tcPr>
            <w:tcW w:w="4130" w:type="dxa"/>
          </w:tcPr>
          <w:p w14:paraId="788C225E" w14:textId="77777777" w:rsidR="005A4286" w:rsidRPr="00126DAC" w:rsidRDefault="005A4286" w:rsidP="00266A7B">
            <w:pPr>
              <w:keepLines/>
              <w:numPr>
                <w:ilvl w:val="0"/>
                <w:numId w:val="30"/>
              </w:numPr>
              <w:tabs>
                <w:tab w:val="clear" w:pos="720"/>
              </w:tabs>
              <w:spacing w:before="120" w:after="40"/>
              <w:ind w:left="227" w:hanging="227"/>
              <w:rPr>
                <w:rFonts w:asciiTheme="minorHAnsi" w:hAnsiTheme="minorHAnsi" w:cstheme="minorHAnsi"/>
                <w:iCs/>
                <w:color w:val="3B3838" w:themeColor="background2" w:themeShade="40"/>
                <w:sz w:val="17"/>
                <w:szCs w:val="17"/>
                <w:lang w:eastAsia="en-US"/>
              </w:rPr>
            </w:pPr>
            <w:r w:rsidRPr="00126DAC">
              <w:rPr>
                <w:rFonts w:asciiTheme="minorHAnsi" w:hAnsiTheme="minorHAnsi" w:cstheme="minorHAnsi"/>
                <w:iCs/>
                <w:color w:val="3B3838" w:themeColor="background2" w:themeShade="40"/>
                <w:sz w:val="17"/>
                <w:szCs w:val="17"/>
                <w:lang w:eastAsia="en-US"/>
              </w:rPr>
              <w:t xml:space="preserve">Begin to explore differences by (a) sharing reasons for coming on the course, and/or (b) discussing in pairs individual responses to a controversial scenario. </w:t>
            </w:r>
          </w:p>
          <w:p w14:paraId="330F55E7" w14:textId="77777777" w:rsidR="005A4286" w:rsidRPr="00126DAC" w:rsidRDefault="005A4286" w:rsidP="00266A7B">
            <w:pPr>
              <w:numPr>
                <w:ilvl w:val="0"/>
                <w:numId w:val="30"/>
              </w:numPr>
              <w:tabs>
                <w:tab w:val="clear" w:pos="720"/>
              </w:tabs>
              <w:spacing w:before="40" w:after="40"/>
              <w:ind w:left="227" w:hanging="227"/>
              <w:rPr>
                <w:rFonts w:asciiTheme="minorHAnsi" w:hAnsiTheme="minorHAnsi" w:cstheme="minorHAnsi"/>
                <w:iCs/>
                <w:color w:val="3B3838" w:themeColor="background2" w:themeShade="40"/>
                <w:sz w:val="17"/>
                <w:szCs w:val="17"/>
                <w:lang w:eastAsia="en-US"/>
              </w:rPr>
            </w:pPr>
            <w:r w:rsidRPr="00126DAC">
              <w:rPr>
                <w:rFonts w:asciiTheme="minorHAnsi" w:hAnsiTheme="minorHAnsi" w:cstheme="minorHAnsi"/>
                <w:iCs/>
                <w:color w:val="3B3838" w:themeColor="background2" w:themeShade="40"/>
                <w:sz w:val="17"/>
                <w:szCs w:val="17"/>
                <w:lang w:eastAsia="en-US"/>
              </w:rPr>
              <w:t>Discuss the experience of difference in the group and outside the group, focusing on beliefs, feelings and responses.</w:t>
            </w:r>
          </w:p>
          <w:p w14:paraId="6E5F4C2B" w14:textId="77777777" w:rsidR="005A4286" w:rsidRPr="00126DAC" w:rsidRDefault="005A4286" w:rsidP="00266A7B">
            <w:pPr>
              <w:keepLines/>
              <w:numPr>
                <w:ilvl w:val="0"/>
                <w:numId w:val="30"/>
              </w:numPr>
              <w:tabs>
                <w:tab w:val="clear" w:pos="720"/>
              </w:tabs>
              <w:spacing w:before="60" w:after="60"/>
              <w:ind w:left="227" w:hanging="227"/>
              <w:rPr>
                <w:rFonts w:asciiTheme="minorHAnsi" w:hAnsiTheme="minorHAnsi" w:cstheme="minorHAnsi"/>
                <w:iCs/>
                <w:color w:val="3B3838" w:themeColor="background2" w:themeShade="40"/>
                <w:sz w:val="17"/>
                <w:szCs w:val="17"/>
                <w:lang w:eastAsia="en-US"/>
              </w:rPr>
            </w:pPr>
            <w:r w:rsidRPr="00126DAC">
              <w:rPr>
                <w:rFonts w:asciiTheme="minorHAnsi" w:hAnsiTheme="minorHAnsi" w:cstheme="minorHAnsi"/>
                <w:iCs/>
                <w:color w:val="3B3838" w:themeColor="background2" w:themeShade="40"/>
                <w:sz w:val="17"/>
                <w:szCs w:val="17"/>
                <w:lang w:eastAsia="en-US"/>
              </w:rPr>
              <w:t>Assess via (for example) learning review.</w:t>
            </w:r>
          </w:p>
        </w:tc>
      </w:tr>
      <w:tr w:rsidR="005A4286" w:rsidRPr="00126DAC" w14:paraId="781042AA" w14:textId="77777777" w:rsidTr="28394550">
        <w:trPr>
          <w:cantSplit/>
        </w:trPr>
        <w:tc>
          <w:tcPr>
            <w:tcW w:w="2898" w:type="dxa"/>
            <w:shd w:val="clear" w:color="auto" w:fill="E7E6E6" w:themeFill="background2"/>
          </w:tcPr>
          <w:p w14:paraId="07C0F9B7" w14:textId="77777777" w:rsidR="005A4286" w:rsidRPr="00126DAC" w:rsidRDefault="005A4286" w:rsidP="005A4286">
            <w:pPr>
              <w:spacing w:before="120" w:after="40"/>
              <w:ind w:left="454" w:hanging="454"/>
              <w:outlineLvl w:val="3"/>
              <w:rPr>
                <w:rFonts w:asciiTheme="minorHAnsi" w:hAnsiTheme="minorHAnsi" w:cstheme="minorHAnsi"/>
                <w:iCs/>
                <w:color w:val="3B3838" w:themeColor="background2" w:themeShade="40"/>
                <w:sz w:val="17"/>
                <w:szCs w:val="17"/>
                <w:lang w:eastAsia="en-US"/>
              </w:rPr>
            </w:pPr>
            <w:r w:rsidRPr="00126DAC">
              <w:rPr>
                <w:rFonts w:asciiTheme="minorHAnsi" w:hAnsiTheme="minorHAnsi" w:cstheme="minorHAnsi"/>
                <w:iCs/>
                <w:color w:val="3B3838" w:themeColor="background2" w:themeShade="40"/>
                <w:sz w:val="17"/>
                <w:szCs w:val="17"/>
                <w:lang w:eastAsia="en-US"/>
              </w:rPr>
              <w:lastRenderedPageBreak/>
              <w:t>3.3     Explore and challenge personal issues, fears and prejudices</w:t>
            </w:r>
          </w:p>
        </w:tc>
        <w:tc>
          <w:tcPr>
            <w:tcW w:w="3188" w:type="dxa"/>
          </w:tcPr>
          <w:p w14:paraId="1138A512" w14:textId="77777777" w:rsidR="005A4286" w:rsidRPr="00126DAC" w:rsidRDefault="005A4286" w:rsidP="005A4286">
            <w:pPr>
              <w:keepLines/>
              <w:numPr>
                <w:ilvl w:val="0"/>
                <w:numId w:val="9"/>
              </w:numPr>
              <w:spacing w:before="120" w:after="60"/>
              <w:ind w:left="113" w:hanging="113"/>
              <w:rPr>
                <w:rFonts w:asciiTheme="minorHAnsi" w:hAnsiTheme="minorHAnsi" w:cstheme="minorHAnsi"/>
                <w:bCs/>
                <w:color w:val="3B3838" w:themeColor="background2" w:themeShade="40"/>
                <w:sz w:val="17"/>
                <w:szCs w:val="17"/>
                <w:lang w:eastAsia="en-US"/>
              </w:rPr>
            </w:pPr>
            <w:r w:rsidRPr="00126DAC">
              <w:rPr>
                <w:rFonts w:asciiTheme="minorHAnsi" w:hAnsiTheme="minorHAnsi" w:cstheme="minorHAnsi"/>
                <w:bCs/>
                <w:color w:val="3B3838" w:themeColor="background2" w:themeShade="40"/>
                <w:sz w:val="17"/>
                <w:szCs w:val="17"/>
                <w:lang w:eastAsia="en-US"/>
              </w:rPr>
              <w:t xml:space="preserve">Investigate a range of potential differences between helper and </w:t>
            </w:r>
            <w:proofErr w:type="spellStart"/>
            <w:r w:rsidRPr="00126DAC">
              <w:rPr>
                <w:rFonts w:asciiTheme="minorHAnsi" w:hAnsiTheme="minorHAnsi" w:cstheme="minorHAnsi"/>
                <w:bCs/>
                <w:color w:val="3B3838" w:themeColor="background2" w:themeShade="40"/>
                <w:sz w:val="17"/>
                <w:szCs w:val="17"/>
                <w:lang w:eastAsia="en-US"/>
              </w:rPr>
              <w:t>helpee</w:t>
            </w:r>
            <w:proofErr w:type="spellEnd"/>
            <w:r w:rsidRPr="00126DAC">
              <w:rPr>
                <w:rFonts w:asciiTheme="minorHAnsi" w:hAnsiTheme="minorHAnsi" w:cstheme="minorHAnsi"/>
                <w:bCs/>
                <w:color w:val="3B3838" w:themeColor="background2" w:themeShade="40"/>
                <w:sz w:val="17"/>
                <w:szCs w:val="17"/>
                <w:lang w:eastAsia="en-US"/>
              </w:rPr>
              <w:t xml:space="preserve"> (e.g. gender, race, age, social habits, capability, sexual orientation, physical ability).</w:t>
            </w:r>
          </w:p>
          <w:p w14:paraId="452150DF" w14:textId="77777777" w:rsidR="005A4286" w:rsidRPr="00126DAC" w:rsidRDefault="005A4286" w:rsidP="005A4286">
            <w:pPr>
              <w:keepLines/>
              <w:numPr>
                <w:ilvl w:val="0"/>
                <w:numId w:val="9"/>
              </w:numPr>
              <w:spacing w:before="60" w:after="60"/>
              <w:ind w:left="113" w:hanging="113"/>
              <w:rPr>
                <w:rFonts w:asciiTheme="minorHAnsi" w:hAnsiTheme="minorHAnsi" w:cstheme="minorHAnsi"/>
                <w:bCs/>
                <w:color w:val="3B3838" w:themeColor="background2" w:themeShade="40"/>
                <w:sz w:val="17"/>
                <w:szCs w:val="17"/>
                <w:lang w:eastAsia="en-US"/>
              </w:rPr>
            </w:pPr>
            <w:r w:rsidRPr="00126DAC">
              <w:rPr>
                <w:rFonts w:asciiTheme="minorHAnsi" w:hAnsiTheme="minorHAnsi" w:cstheme="minorHAnsi"/>
                <w:bCs/>
                <w:color w:val="3B3838" w:themeColor="background2" w:themeShade="40"/>
                <w:sz w:val="17"/>
                <w:szCs w:val="17"/>
                <w:lang w:eastAsia="en-US"/>
              </w:rPr>
              <w:t xml:space="preserve">Understand why it’s important to be aware of difference between the helper and </w:t>
            </w:r>
            <w:proofErr w:type="spellStart"/>
            <w:r w:rsidRPr="00126DAC">
              <w:rPr>
                <w:rFonts w:asciiTheme="minorHAnsi" w:hAnsiTheme="minorHAnsi" w:cstheme="minorHAnsi"/>
                <w:bCs/>
                <w:color w:val="3B3838" w:themeColor="background2" w:themeShade="40"/>
                <w:sz w:val="17"/>
                <w:szCs w:val="17"/>
                <w:lang w:eastAsia="en-US"/>
              </w:rPr>
              <w:t>helpee</w:t>
            </w:r>
            <w:proofErr w:type="spellEnd"/>
            <w:r w:rsidRPr="00126DAC">
              <w:rPr>
                <w:rFonts w:asciiTheme="minorHAnsi" w:hAnsiTheme="minorHAnsi" w:cstheme="minorHAnsi"/>
                <w:bCs/>
                <w:color w:val="3B3838" w:themeColor="background2" w:themeShade="40"/>
                <w:sz w:val="17"/>
                <w:szCs w:val="17"/>
                <w:lang w:eastAsia="en-US"/>
              </w:rPr>
              <w:t>.</w:t>
            </w:r>
          </w:p>
          <w:p w14:paraId="2A2850BB" w14:textId="77777777" w:rsidR="005A4286" w:rsidRPr="00126DAC" w:rsidRDefault="005A4286" w:rsidP="005A4286">
            <w:pPr>
              <w:keepLines/>
              <w:numPr>
                <w:ilvl w:val="0"/>
                <w:numId w:val="9"/>
              </w:numPr>
              <w:spacing w:before="60" w:after="60"/>
              <w:ind w:left="113" w:hanging="113"/>
              <w:rPr>
                <w:rFonts w:asciiTheme="minorHAnsi" w:hAnsiTheme="minorHAnsi" w:cstheme="minorHAnsi"/>
                <w:bCs/>
                <w:color w:val="3B3838" w:themeColor="background2" w:themeShade="40"/>
                <w:sz w:val="17"/>
                <w:szCs w:val="17"/>
                <w:lang w:eastAsia="en-US"/>
              </w:rPr>
            </w:pPr>
            <w:r w:rsidRPr="00126DAC">
              <w:rPr>
                <w:rFonts w:asciiTheme="minorHAnsi" w:hAnsiTheme="minorHAnsi" w:cstheme="minorHAnsi"/>
                <w:bCs/>
                <w:color w:val="3B3838" w:themeColor="background2" w:themeShade="40"/>
                <w:sz w:val="17"/>
                <w:szCs w:val="17"/>
                <w:lang w:eastAsia="en-US"/>
              </w:rPr>
              <w:t>Explore stereotyping and prejudice. Identify your own beliefs, feelings and potential responses to certain people and situations.</w:t>
            </w:r>
          </w:p>
          <w:p w14:paraId="67ADE7FA" w14:textId="77777777" w:rsidR="005A4286" w:rsidRPr="00126DAC" w:rsidRDefault="005A4286" w:rsidP="005A4286">
            <w:pPr>
              <w:keepLines/>
              <w:numPr>
                <w:ilvl w:val="0"/>
                <w:numId w:val="9"/>
              </w:numPr>
              <w:spacing w:before="60" w:after="60"/>
              <w:ind w:left="113" w:hanging="113"/>
              <w:rPr>
                <w:rFonts w:asciiTheme="minorHAnsi" w:hAnsiTheme="minorHAnsi" w:cstheme="minorHAnsi"/>
                <w:bCs/>
                <w:color w:val="3B3838" w:themeColor="background2" w:themeShade="40"/>
                <w:sz w:val="17"/>
                <w:szCs w:val="17"/>
                <w:lang w:eastAsia="en-US"/>
              </w:rPr>
            </w:pPr>
            <w:r w:rsidRPr="00126DAC">
              <w:rPr>
                <w:rFonts w:asciiTheme="minorHAnsi" w:hAnsiTheme="minorHAnsi" w:cstheme="minorHAnsi"/>
                <w:bCs/>
                <w:color w:val="3B3838" w:themeColor="background2" w:themeShade="40"/>
                <w:sz w:val="17"/>
                <w:szCs w:val="17"/>
                <w:lang w:eastAsia="en-US"/>
              </w:rPr>
              <w:t>Reflect on assumptions you have made about people and review how your assumptions have impacted on relationship(s) concerned.</w:t>
            </w:r>
          </w:p>
          <w:p w14:paraId="15A95E0E" w14:textId="77777777" w:rsidR="005A4286" w:rsidRPr="00126DAC" w:rsidRDefault="005A4286" w:rsidP="005A4286">
            <w:pPr>
              <w:keepLines/>
              <w:numPr>
                <w:ilvl w:val="0"/>
                <w:numId w:val="9"/>
              </w:numPr>
              <w:spacing w:before="60" w:after="60"/>
              <w:ind w:left="113" w:hanging="113"/>
              <w:rPr>
                <w:rFonts w:asciiTheme="minorHAnsi" w:hAnsiTheme="minorHAnsi" w:cstheme="minorHAnsi"/>
                <w:bCs/>
                <w:color w:val="3B3838" w:themeColor="background2" w:themeShade="40"/>
                <w:sz w:val="17"/>
                <w:szCs w:val="17"/>
                <w:lang w:eastAsia="en-US"/>
              </w:rPr>
            </w:pPr>
            <w:r w:rsidRPr="00126DAC">
              <w:rPr>
                <w:rFonts w:asciiTheme="minorHAnsi" w:hAnsiTheme="minorHAnsi" w:cstheme="minorHAnsi"/>
                <w:bCs/>
                <w:color w:val="3B3838" w:themeColor="background2" w:themeShade="40"/>
                <w:sz w:val="17"/>
                <w:szCs w:val="17"/>
                <w:lang w:eastAsia="en-US"/>
              </w:rPr>
              <w:t>Use skills practice to learn to work effectively with difference.</w:t>
            </w:r>
          </w:p>
        </w:tc>
        <w:tc>
          <w:tcPr>
            <w:tcW w:w="4130" w:type="dxa"/>
          </w:tcPr>
          <w:p w14:paraId="1D89F8B5" w14:textId="77777777" w:rsidR="005A4286" w:rsidRPr="00126DAC" w:rsidRDefault="005A4286" w:rsidP="00266A7B">
            <w:pPr>
              <w:keepLines/>
              <w:numPr>
                <w:ilvl w:val="0"/>
                <w:numId w:val="30"/>
              </w:numPr>
              <w:tabs>
                <w:tab w:val="clear" w:pos="720"/>
              </w:tabs>
              <w:spacing w:before="120" w:after="40"/>
              <w:ind w:left="227" w:hanging="227"/>
              <w:rPr>
                <w:rFonts w:asciiTheme="minorHAnsi" w:hAnsiTheme="minorHAnsi" w:cstheme="minorHAnsi"/>
                <w:iCs/>
                <w:color w:val="3B3838" w:themeColor="background2" w:themeShade="40"/>
                <w:sz w:val="17"/>
                <w:szCs w:val="17"/>
                <w:lang w:eastAsia="en-US"/>
              </w:rPr>
            </w:pPr>
            <w:r w:rsidRPr="00126DAC">
              <w:rPr>
                <w:rFonts w:asciiTheme="minorHAnsi" w:hAnsiTheme="minorHAnsi" w:cstheme="minorHAnsi"/>
                <w:iCs/>
                <w:color w:val="3B3838" w:themeColor="background2" w:themeShade="40"/>
                <w:sz w:val="17"/>
                <w:szCs w:val="17"/>
                <w:lang w:eastAsia="en-US"/>
              </w:rPr>
              <w:t xml:space="preserve">Example activity: read out a list of different occupations and other ways in which people differ – e.g. doctor, dustman, spy, mortuary attendant, beggar, women, bisexual, smoker, young man, charity organiser and sprinter. Ask candidates to write down their immediate response as the list is read out. Also note which ones cause a strong emotional response. Discuss how these responses might affect an interaction. </w:t>
            </w:r>
          </w:p>
          <w:p w14:paraId="51170561" w14:textId="77777777" w:rsidR="005A4286" w:rsidRPr="00126DAC" w:rsidRDefault="005A4286" w:rsidP="00266A7B">
            <w:pPr>
              <w:keepLines/>
              <w:numPr>
                <w:ilvl w:val="0"/>
                <w:numId w:val="30"/>
              </w:numPr>
              <w:tabs>
                <w:tab w:val="clear" w:pos="720"/>
              </w:tabs>
              <w:spacing w:before="60" w:after="60"/>
              <w:ind w:left="227" w:hanging="227"/>
              <w:rPr>
                <w:rFonts w:asciiTheme="minorHAnsi" w:hAnsiTheme="minorHAnsi" w:cstheme="minorHAnsi"/>
                <w:iCs/>
                <w:color w:val="3B3838" w:themeColor="background2" w:themeShade="40"/>
                <w:sz w:val="17"/>
                <w:szCs w:val="17"/>
                <w:lang w:eastAsia="en-US"/>
              </w:rPr>
            </w:pPr>
            <w:r w:rsidRPr="00126DAC">
              <w:rPr>
                <w:rFonts w:asciiTheme="minorHAnsi" w:hAnsiTheme="minorHAnsi" w:cstheme="minorHAnsi"/>
                <w:iCs/>
                <w:color w:val="3B3838" w:themeColor="background2" w:themeShade="40"/>
                <w:sz w:val="17"/>
                <w:szCs w:val="17"/>
                <w:lang w:eastAsia="en-US"/>
              </w:rPr>
              <w:t>Facilitate an activity on “Why we judge” and “What we judge”. Facilitate an open and safe space where candidates are able to be honest about their judgements and prejudices.</w:t>
            </w:r>
          </w:p>
          <w:p w14:paraId="7B363AF8" w14:textId="77777777" w:rsidR="005A4286" w:rsidRPr="00126DAC" w:rsidRDefault="005A4286" w:rsidP="00266A7B">
            <w:pPr>
              <w:keepLines/>
              <w:numPr>
                <w:ilvl w:val="0"/>
                <w:numId w:val="30"/>
              </w:numPr>
              <w:tabs>
                <w:tab w:val="clear" w:pos="720"/>
              </w:tabs>
              <w:spacing w:before="60" w:after="60"/>
              <w:ind w:left="227" w:hanging="227"/>
              <w:rPr>
                <w:rFonts w:asciiTheme="minorHAnsi" w:hAnsiTheme="minorHAnsi" w:cstheme="minorHAnsi"/>
                <w:iCs/>
                <w:color w:val="3B3838" w:themeColor="background2" w:themeShade="40"/>
                <w:sz w:val="17"/>
                <w:szCs w:val="17"/>
                <w:lang w:eastAsia="en-US"/>
              </w:rPr>
            </w:pPr>
            <w:r w:rsidRPr="00126DAC">
              <w:rPr>
                <w:rFonts w:asciiTheme="minorHAnsi" w:hAnsiTheme="minorHAnsi" w:cstheme="minorHAnsi"/>
                <w:iCs/>
                <w:color w:val="3B3838" w:themeColor="background2" w:themeShade="40"/>
                <w:sz w:val="17"/>
                <w:szCs w:val="17"/>
                <w:lang w:eastAsia="en-US"/>
              </w:rPr>
              <w:t xml:space="preserve">Clearly define and differentiate between stereotype and prejudice. Discuss both terms in relation to working with others. </w:t>
            </w:r>
          </w:p>
          <w:p w14:paraId="6A81290A" w14:textId="77777777" w:rsidR="005A4286" w:rsidRPr="00126DAC" w:rsidRDefault="005A4286" w:rsidP="00266A7B">
            <w:pPr>
              <w:numPr>
                <w:ilvl w:val="0"/>
                <w:numId w:val="30"/>
              </w:numPr>
              <w:tabs>
                <w:tab w:val="clear" w:pos="720"/>
              </w:tabs>
              <w:spacing w:before="60" w:after="60"/>
              <w:ind w:left="227" w:hanging="227"/>
              <w:rPr>
                <w:rFonts w:asciiTheme="minorHAnsi" w:hAnsiTheme="minorHAnsi" w:cstheme="minorHAnsi"/>
                <w:iCs/>
                <w:color w:val="3B3838" w:themeColor="background2" w:themeShade="40"/>
                <w:sz w:val="17"/>
                <w:szCs w:val="17"/>
                <w:lang w:eastAsia="en-US"/>
              </w:rPr>
            </w:pPr>
            <w:r w:rsidRPr="00126DAC">
              <w:rPr>
                <w:rFonts w:asciiTheme="minorHAnsi" w:hAnsiTheme="minorHAnsi" w:cstheme="minorHAnsi"/>
                <w:iCs/>
                <w:color w:val="3B3838" w:themeColor="background2" w:themeShade="40"/>
                <w:sz w:val="17"/>
                <w:szCs w:val="17"/>
                <w:lang w:eastAsia="en-US"/>
              </w:rPr>
              <w:t>Assess via (for example) learning review and skills observation.</w:t>
            </w:r>
          </w:p>
        </w:tc>
      </w:tr>
      <w:tr w:rsidR="005A4286" w:rsidRPr="00126DAC" w14:paraId="4A950BFD" w14:textId="77777777" w:rsidTr="28394550">
        <w:trPr>
          <w:cantSplit/>
        </w:trPr>
        <w:tc>
          <w:tcPr>
            <w:tcW w:w="2898" w:type="dxa"/>
            <w:shd w:val="clear" w:color="auto" w:fill="E7E6E6" w:themeFill="background2"/>
          </w:tcPr>
          <w:p w14:paraId="22DA7264" w14:textId="77777777" w:rsidR="005A4286" w:rsidRPr="00126DAC" w:rsidRDefault="005A4286" w:rsidP="005A4286">
            <w:pPr>
              <w:spacing w:before="120" w:after="40"/>
              <w:ind w:left="454" w:hanging="454"/>
              <w:outlineLvl w:val="3"/>
              <w:rPr>
                <w:rFonts w:asciiTheme="minorHAnsi" w:hAnsiTheme="minorHAnsi" w:cstheme="minorHAnsi"/>
                <w:iCs/>
                <w:color w:val="3B3838" w:themeColor="background2" w:themeShade="40"/>
                <w:sz w:val="17"/>
                <w:szCs w:val="17"/>
                <w:lang w:eastAsia="en-US"/>
              </w:rPr>
            </w:pPr>
            <w:r w:rsidRPr="00126DAC">
              <w:rPr>
                <w:rFonts w:asciiTheme="minorHAnsi" w:hAnsiTheme="minorHAnsi" w:cstheme="minorHAnsi"/>
                <w:iCs/>
                <w:color w:val="3B3838" w:themeColor="background2" w:themeShade="40"/>
                <w:sz w:val="17"/>
                <w:szCs w:val="17"/>
                <w:lang w:eastAsia="en-US"/>
              </w:rPr>
              <w:t>3.4     Communicate empathic understanding</w:t>
            </w:r>
          </w:p>
        </w:tc>
        <w:tc>
          <w:tcPr>
            <w:tcW w:w="3188" w:type="dxa"/>
          </w:tcPr>
          <w:p w14:paraId="316318E8" w14:textId="77777777" w:rsidR="005A4286" w:rsidRPr="00126DAC" w:rsidRDefault="005A4286" w:rsidP="005A4286">
            <w:pPr>
              <w:keepLines/>
              <w:numPr>
                <w:ilvl w:val="0"/>
                <w:numId w:val="9"/>
              </w:numPr>
              <w:spacing w:before="120" w:after="60"/>
              <w:ind w:left="113" w:hanging="113"/>
              <w:rPr>
                <w:rFonts w:asciiTheme="minorHAnsi" w:hAnsiTheme="minorHAnsi" w:cstheme="minorHAnsi"/>
                <w:bCs/>
                <w:color w:val="3B3838" w:themeColor="background2" w:themeShade="40"/>
                <w:sz w:val="17"/>
                <w:szCs w:val="17"/>
                <w:lang w:eastAsia="en-US"/>
              </w:rPr>
            </w:pPr>
            <w:r w:rsidRPr="00126DAC">
              <w:rPr>
                <w:rFonts w:asciiTheme="minorHAnsi" w:hAnsiTheme="minorHAnsi" w:cstheme="minorHAnsi"/>
                <w:bCs/>
                <w:color w:val="3B3838" w:themeColor="background2" w:themeShade="40"/>
                <w:sz w:val="17"/>
                <w:szCs w:val="17"/>
                <w:lang w:eastAsia="en-US"/>
              </w:rPr>
              <w:t>Use skills to develop and communicate empathic understanding of another’s perspective.</w:t>
            </w:r>
          </w:p>
          <w:p w14:paraId="41BF470F" w14:textId="77777777" w:rsidR="005A4286" w:rsidRPr="00126DAC" w:rsidRDefault="005A4286" w:rsidP="005A4286">
            <w:pPr>
              <w:keepLines/>
              <w:numPr>
                <w:ilvl w:val="0"/>
                <w:numId w:val="9"/>
              </w:numPr>
              <w:spacing w:before="60" w:after="60"/>
              <w:ind w:left="113" w:hanging="113"/>
              <w:rPr>
                <w:rFonts w:asciiTheme="minorHAnsi" w:hAnsiTheme="minorHAnsi" w:cstheme="minorHAnsi"/>
                <w:bCs/>
                <w:color w:val="3B3838" w:themeColor="background2" w:themeShade="40"/>
                <w:sz w:val="17"/>
                <w:szCs w:val="17"/>
                <w:lang w:eastAsia="en-US"/>
              </w:rPr>
            </w:pPr>
            <w:r w:rsidRPr="00126DAC">
              <w:rPr>
                <w:rFonts w:asciiTheme="minorHAnsi" w:hAnsiTheme="minorHAnsi" w:cstheme="minorHAnsi"/>
                <w:bCs/>
                <w:color w:val="3B3838" w:themeColor="background2" w:themeShade="40"/>
                <w:sz w:val="17"/>
                <w:szCs w:val="17"/>
                <w:lang w:eastAsia="en-US"/>
              </w:rPr>
              <w:t xml:space="preserve">Identify how it felt to be listened to and empathically understood, as opposed to being given advice. </w:t>
            </w:r>
          </w:p>
          <w:p w14:paraId="6215EEED" w14:textId="77777777" w:rsidR="005A4286" w:rsidRPr="00126DAC" w:rsidRDefault="005A4286" w:rsidP="005A4286">
            <w:pPr>
              <w:keepLines/>
              <w:numPr>
                <w:ilvl w:val="0"/>
                <w:numId w:val="9"/>
              </w:numPr>
              <w:spacing w:before="60" w:after="60"/>
              <w:ind w:left="113" w:hanging="113"/>
              <w:rPr>
                <w:rFonts w:asciiTheme="minorHAnsi" w:hAnsiTheme="minorHAnsi" w:cstheme="minorHAnsi"/>
                <w:bCs/>
                <w:color w:val="3B3838" w:themeColor="background2" w:themeShade="40"/>
                <w:sz w:val="17"/>
                <w:szCs w:val="17"/>
                <w:lang w:eastAsia="en-US"/>
              </w:rPr>
            </w:pPr>
            <w:r w:rsidRPr="00126DAC">
              <w:rPr>
                <w:rFonts w:asciiTheme="minorHAnsi" w:hAnsiTheme="minorHAnsi" w:cstheme="minorHAnsi"/>
                <w:bCs/>
                <w:color w:val="3B3838" w:themeColor="background2" w:themeShade="40"/>
                <w:sz w:val="17"/>
                <w:szCs w:val="17"/>
                <w:lang w:eastAsia="en-US"/>
              </w:rPr>
              <w:t xml:space="preserve">Reflect on how you used your skills to communicate empathically. </w:t>
            </w:r>
          </w:p>
          <w:p w14:paraId="7E7BEA30" w14:textId="77777777" w:rsidR="005A4286" w:rsidRPr="00126DAC" w:rsidRDefault="005A4286" w:rsidP="005A4286">
            <w:pPr>
              <w:keepLines/>
              <w:spacing w:before="60" w:after="60"/>
              <w:ind w:left="113"/>
              <w:rPr>
                <w:rFonts w:asciiTheme="minorHAnsi" w:hAnsiTheme="minorHAnsi" w:cstheme="minorHAnsi"/>
                <w:color w:val="3B3838" w:themeColor="background2" w:themeShade="40"/>
                <w:sz w:val="17"/>
                <w:szCs w:val="17"/>
              </w:rPr>
            </w:pPr>
          </w:p>
        </w:tc>
        <w:tc>
          <w:tcPr>
            <w:tcW w:w="4130" w:type="dxa"/>
          </w:tcPr>
          <w:p w14:paraId="72D42972" w14:textId="3DECF7E2" w:rsidR="005A4286" w:rsidRPr="00126DAC" w:rsidRDefault="005A4286" w:rsidP="00266A7B">
            <w:pPr>
              <w:keepLines/>
              <w:numPr>
                <w:ilvl w:val="0"/>
                <w:numId w:val="34"/>
              </w:numPr>
              <w:spacing w:before="120" w:after="40"/>
              <w:ind w:left="227" w:hanging="227"/>
              <w:rPr>
                <w:rFonts w:asciiTheme="minorHAnsi" w:hAnsiTheme="minorHAnsi" w:cstheme="minorHAnsi"/>
                <w:iCs/>
                <w:color w:val="3B3838" w:themeColor="background2" w:themeShade="40"/>
                <w:sz w:val="17"/>
                <w:szCs w:val="17"/>
                <w:lang w:eastAsia="en-US"/>
              </w:rPr>
            </w:pPr>
            <w:r w:rsidRPr="00126DAC">
              <w:rPr>
                <w:rFonts w:asciiTheme="minorHAnsi" w:hAnsiTheme="minorHAnsi" w:cstheme="minorHAnsi"/>
                <w:iCs/>
                <w:color w:val="3B3838" w:themeColor="background2" w:themeShade="40"/>
                <w:sz w:val="17"/>
                <w:szCs w:val="17"/>
                <w:lang w:eastAsia="en-US"/>
              </w:rPr>
              <w:t>Example activity 1: work in threes and take turns at being speaker. Speaker describes an occasion when s/he had to make a choice. One listener gives the speaker his/her own opinion immediately. Then the other listener communicates willingness to attend and allows the other to express themselves fully through the stages of the journey to the final outcome. Discuss</w:t>
            </w:r>
            <w:r w:rsidR="00193D8F" w:rsidRPr="00126DAC">
              <w:rPr>
                <w:rFonts w:asciiTheme="minorHAnsi" w:hAnsiTheme="minorHAnsi" w:cstheme="minorHAnsi"/>
                <w:iCs/>
                <w:color w:val="3B3838" w:themeColor="background2" w:themeShade="40"/>
                <w:sz w:val="17"/>
                <w:szCs w:val="17"/>
                <w:lang w:eastAsia="en-US"/>
              </w:rPr>
              <w:t xml:space="preserve"> the</w:t>
            </w:r>
            <w:r w:rsidRPr="00126DAC">
              <w:rPr>
                <w:rFonts w:asciiTheme="minorHAnsi" w:hAnsiTheme="minorHAnsi" w:cstheme="minorHAnsi"/>
                <w:iCs/>
                <w:color w:val="3B3838" w:themeColor="background2" w:themeShade="40"/>
                <w:sz w:val="17"/>
                <w:szCs w:val="17"/>
                <w:lang w:eastAsia="en-US"/>
              </w:rPr>
              <w:t xml:space="preserve"> idea of empathy as a closely shared journey with one taking care to be with and communicate understanding of the other’s perspective. </w:t>
            </w:r>
          </w:p>
          <w:p w14:paraId="5046FDEA" w14:textId="77777777" w:rsidR="005A4286" w:rsidRPr="00126DAC" w:rsidRDefault="005A4286" w:rsidP="00266A7B">
            <w:pPr>
              <w:keepLines/>
              <w:numPr>
                <w:ilvl w:val="0"/>
                <w:numId w:val="34"/>
              </w:numPr>
              <w:spacing w:before="60" w:after="60"/>
              <w:ind w:left="227" w:hanging="227"/>
              <w:rPr>
                <w:rFonts w:asciiTheme="minorHAnsi" w:hAnsiTheme="minorHAnsi" w:cstheme="minorHAnsi"/>
                <w:iCs/>
                <w:color w:val="3B3838" w:themeColor="background2" w:themeShade="40"/>
                <w:sz w:val="17"/>
                <w:szCs w:val="17"/>
                <w:lang w:eastAsia="en-US"/>
              </w:rPr>
            </w:pPr>
            <w:r w:rsidRPr="00126DAC">
              <w:rPr>
                <w:rFonts w:asciiTheme="minorHAnsi" w:hAnsiTheme="minorHAnsi" w:cstheme="minorHAnsi"/>
                <w:iCs/>
                <w:color w:val="3B3838" w:themeColor="background2" w:themeShade="40"/>
                <w:sz w:val="17"/>
                <w:szCs w:val="17"/>
                <w:lang w:eastAsia="en-US"/>
              </w:rPr>
              <w:t xml:space="preserve">Example activity 2: do a round where each person in turn expresses in three sentences how they feel or experience some recent or present situation. This has to be reflected empathically by the candidate sitting next to them. </w:t>
            </w:r>
          </w:p>
          <w:p w14:paraId="4E87CB74" w14:textId="77777777" w:rsidR="005A4286" w:rsidRPr="00126DAC" w:rsidRDefault="005A4286" w:rsidP="00266A7B">
            <w:pPr>
              <w:keepLines/>
              <w:numPr>
                <w:ilvl w:val="0"/>
                <w:numId w:val="34"/>
              </w:numPr>
              <w:spacing w:before="60" w:after="60"/>
              <w:ind w:left="227" w:hanging="227"/>
              <w:rPr>
                <w:rFonts w:asciiTheme="minorHAnsi" w:hAnsiTheme="minorHAnsi" w:cstheme="minorHAnsi"/>
                <w:iCs/>
                <w:color w:val="3B3838" w:themeColor="background2" w:themeShade="40"/>
                <w:sz w:val="17"/>
                <w:szCs w:val="17"/>
                <w:lang w:eastAsia="en-US"/>
              </w:rPr>
            </w:pPr>
            <w:r w:rsidRPr="00126DAC">
              <w:rPr>
                <w:rFonts w:asciiTheme="minorHAnsi" w:hAnsiTheme="minorHAnsi" w:cstheme="minorHAnsi"/>
                <w:iCs/>
                <w:color w:val="3B3838" w:themeColor="background2" w:themeShade="40"/>
                <w:sz w:val="17"/>
                <w:szCs w:val="17"/>
                <w:lang w:eastAsia="en-US"/>
              </w:rPr>
              <w:t>Assess via (for example) learning review and skills observation.</w:t>
            </w:r>
          </w:p>
        </w:tc>
      </w:tr>
      <w:tr w:rsidR="005A4286" w:rsidRPr="00126DAC" w14:paraId="3A6F2B61" w14:textId="77777777" w:rsidTr="28394550">
        <w:trPr>
          <w:cantSplit/>
        </w:trPr>
        <w:tc>
          <w:tcPr>
            <w:tcW w:w="2898" w:type="dxa"/>
            <w:shd w:val="clear" w:color="auto" w:fill="E7E6E6" w:themeFill="background2"/>
          </w:tcPr>
          <w:p w14:paraId="52F9C37F" w14:textId="77777777" w:rsidR="005A4286" w:rsidRPr="00126DAC" w:rsidRDefault="005A4286" w:rsidP="005A4286">
            <w:pPr>
              <w:keepNext/>
              <w:keepLines/>
              <w:spacing w:before="60" w:after="60"/>
              <w:rPr>
                <w:rFonts w:asciiTheme="minorHAnsi" w:hAnsiTheme="minorHAnsi" w:cstheme="minorHAnsi"/>
                <w:bCs/>
                <w:iCs/>
                <w:color w:val="3B3838" w:themeColor="background2" w:themeShade="40"/>
                <w:sz w:val="20"/>
                <w:szCs w:val="20"/>
                <w:lang w:eastAsia="en-US"/>
              </w:rPr>
            </w:pPr>
            <w:r w:rsidRPr="00126DAC">
              <w:rPr>
                <w:rFonts w:asciiTheme="minorHAnsi" w:hAnsiTheme="minorHAnsi" w:cstheme="minorHAnsi"/>
                <w:bCs/>
                <w:iCs/>
                <w:color w:val="3B3838" w:themeColor="background2" w:themeShade="40"/>
                <w:sz w:val="20"/>
                <w:szCs w:val="20"/>
                <w:lang w:eastAsia="en-US"/>
              </w:rPr>
              <w:t>LEARNING OUTCOME:</w:t>
            </w:r>
          </w:p>
        </w:tc>
        <w:tc>
          <w:tcPr>
            <w:tcW w:w="3188" w:type="dxa"/>
            <w:shd w:val="clear" w:color="auto" w:fill="E0E0E0"/>
          </w:tcPr>
          <w:p w14:paraId="52CDD021" w14:textId="77777777" w:rsidR="005A4286" w:rsidRPr="00126DAC" w:rsidRDefault="005A4286" w:rsidP="005A4286">
            <w:pPr>
              <w:keepNext/>
              <w:keepLines/>
              <w:spacing w:before="60" w:after="60"/>
              <w:ind w:left="227" w:hanging="227"/>
              <w:rPr>
                <w:rFonts w:asciiTheme="minorHAnsi" w:hAnsiTheme="minorHAnsi" w:cstheme="minorHAnsi"/>
                <w:bCs/>
                <w:color w:val="3B3838" w:themeColor="background2" w:themeShade="40"/>
                <w:sz w:val="20"/>
                <w:szCs w:val="20"/>
                <w:lang w:eastAsia="en-US"/>
              </w:rPr>
            </w:pPr>
            <w:r w:rsidRPr="00126DAC">
              <w:rPr>
                <w:rFonts w:asciiTheme="minorHAnsi" w:hAnsiTheme="minorHAnsi" w:cstheme="minorHAnsi"/>
                <w:bCs/>
                <w:color w:val="3B3838" w:themeColor="background2" w:themeShade="40"/>
                <w:sz w:val="20"/>
                <w:szCs w:val="20"/>
                <w:lang w:eastAsia="en-US"/>
              </w:rPr>
              <w:t xml:space="preserve">4. Focus on the </w:t>
            </w:r>
            <w:proofErr w:type="spellStart"/>
            <w:r w:rsidRPr="00126DAC">
              <w:rPr>
                <w:rFonts w:asciiTheme="minorHAnsi" w:hAnsiTheme="minorHAnsi" w:cstheme="minorHAnsi"/>
                <w:bCs/>
                <w:color w:val="3B3838" w:themeColor="background2" w:themeShade="40"/>
                <w:sz w:val="20"/>
                <w:szCs w:val="20"/>
                <w:lang w:eastAsia="en-US"/>
              </w:rPr>
              <w:t>helpee’s</w:t>
            </w:r>
            <w:proofErr w:type="spellEnd"/>
            <w:r w:rsidRPr="00126DAC">
              <w:rPr>
                <w:rFonts w:asciiTheme="minorHAnsi" w:hAnsiTheme="minorHAnsi" w:cstheme="minorHAnsi"/>
                <w:bCs/>
                <w:color w:val="3B3838" w:themeColor="background2" w:themeShade="40"/>
                <w:sz w:val="20"/>
                <w:szCs w:val="20"/>
                <w:lang w:eastAsia="en-US"/>
              </w:rPr>
              <w:t xml:space="preserve"> needs and concerns</w:t>
            </w:r>
          </w:p>
        </w:tc>
        <w:tc>
          <w:tcPr>
            <w:tcW w:w="4130" w:type="dxa"/>
          </w:tcPr>
          <w:p w14:paraId="3CB65888" w14:textId="77777777" w:rsidR="005A4286" w:rsidRPr="00126DAC" w:rsidRDefault="005A4286" w:rsidP="005A4286">
            <w:pPr>
              <w:keepNext/>
              <w:keepLines/>
              <w:spacing w:before="60" w:after="60"/>
              <w:rPr>
                <w:rFonts w:asciiTheme="minorHAnsi" w:hAnsiTheme="minorHAnsi" w:cstheme="minorHAnsi"/>
                <w:b/>
                <w:iCs/>
                <w:color w:val="3B3838" w:themeColor="background2" w:themeShade="40"/>
                <w:sz w:val="17"/>
                <w:szCs w:val="17"/>
                <w:lang w:eastAsia="en-US"/>
              </w:rPr>
            </w:pPr>
          </w:p>
        </w:tc>
      </w:tr>
      <w:tr w:rsidR="005A4286" w:rsidRPr="00126DAC" w14:paraId="4A232863" w14:textId="77777777" w:rsidTr="28394550">
        <w:trPr>
          <w:cantSplit/>
        </w:trPr>
        <w:tc>
          <w:tcPr>
            <w:tcW w:w="2898" w:type="dxa"/>
            <w:shd w:val="clear" w:color="auto" w:fill="E7E6E6" w:themeFill="background2"/>
          </w:tcPr>
          <w:p w14:paraId="55DFF723" w14:textId="77777777" w:rsidR="005A4286" w:rsidRPr="00126DAC" w:rsidRDefault="005A4286" w:rsidP="005A4286">
            <w:pPr>
              <w:keepNext/>
              <w:keepLines/>
              <w:spacing w:before="60" w:after="60"/>
              <w:rPr>
                <w:rFonts w:asciiTheme="minorHAnsi" w:hAnsiTheme="minorHAnsi" w:cstheme="minorHAnsi"/>
                <w:b/>
                <w:iCs/>
                <w:color w:val="3B3838" w:themeColor="background2" w:themeShade="40"/>
                <w:sz w:val="18"/>
                <w:szCs w:val="18"/>
                <w:lang w:eastAsia="en-US"/>
              </w:rPr>
            </w:pPr>
            <w:r w:rsidRPr="00126DAC">
              <w:rPr>
                <w:rFonts w:asciiTheme="minorHAnsi" w:hAnsiTheme="minorHAnsi" w:cstheme="minorHAnsi"/>
                <w:b/>
                <w:iCs/>
                <w:color w:val="3B3838" w:themeColor="background2" w:themeShade="40"/>
                <w:sz w:val="18"/>
                <w:szCs w:val="18"/>
                <w:lang w:eastAsia="en-US"/>
              </w:rPr>
              <w:t>Assessment criteria</w:t>
            </w:r>
          </w:p>
        </w:tc>
        <w:tc>
          <w:tcPr>
            <w:tcW w:w="3188" w:type="dxa"/>
            <w:shd w:val="clear" w:color="auto" w:fill="F3F3F3"/>
          </w:tcPr>
          <w:p w14:paraId="0C18DDD3" w14:textId="77777777" w:rsidR="005A4286" w:rsidRPr="00126DAC" w:rsidRDefault="005A4286" w:rsidP="005A4286">
            <w:pPr>
              <w:keepNext/>
              <w:keepLines/>
              <w:spacing w:before="60" w:after="60"/>
              <w:rPr>
                <w:rFonts w:asciiTheme="minorHAnsi" w:hAnsiTheme="minorHAnsi" w:cstheme="minorHAnsi"/>
                <w:b/>
                <w:bCs/>
                <w:color w:val="3B3838" w:themeColor="background2" w:themeShade="40"/>
                <w:sz w:val="17"/>
                <w:szCs w:val="17"/>
                <w:lang w:eastAsia="en-US"/>
              </w:rPr>
            </w:pPr>
            <w:r w:rsidRPr="00126DAC">
              <w:rPr>
                <w:rFonts w:asciiTheme="minorHAnsi" w:hAnsiTheme="minorHAnsi" w:cstheme="minorHAnsi"/>
                <w:b/>
                <w:bCs/>
                <w:color w:val="3B3838" w:themeColor="background2" w:themeShade="40"/>
                <w:sz w:val="17"/>
                <w:szCs w:val="17"/>
                <w:lang w:eastAsia="en-US"/>
              </w:rPr>
              <w:t>Candidate guidance to criteria</w:t>
            </w:r>
          </w:p>
        </w:tc>
        <w:tc>
          <w:tcPr>
            <w:tcW w:w="4130" w:type="dxa"/>
            <w:shd w:val="clear" w:color="auto" w:fill="F3F3F3"/>
          </w:tcPr>
          <w:p w14:paraId="31028E8B" w14:textId="77777777" w:rsidR="005A4286" w:rsidRPr="00126DAC" w:rsidRDefault="005A4286" w:rsidP="005A4286">
            <w:pPr>
              <w:keepNext/>
              <w:keepLines/>
              <w:spacing w:before="60" w:after="60"/>
              <w:rPr>
                <w:rFonts w:asciiTheme="minorHAnsi" w:hAnsiTheme="minorHAnsi" w:cstheme="minorHAnsi"/>
                <w:b/>
                <w:iCs/>
                <w:color w:val="3B3838" w:themeColor="background2" w:themeShade="40"/>
                <w:sz w:val="17"/>
                <w:szCs w:val="17"/>
                <w:lang w:eastAsia="en-US"/>
              </w:rPr>
            </w:pPr>
            <w:r w:rsidRPr="00126DAC">
              <w:rPr>
                <w:rFonts w:asciiTheme="minorHAnsi" w:hAnsiTheme="minorHAnsi" w:cstheme="minorHAnsi"/>
                <w:b/>
                <w:iCs/>
                <w:color w:val="3B3838" w:themeColor="background2" w:themeShade="40"/>
                <w:sz w:val="17"/>
                <w:szCs w:val="17"/>
                <w:lang w:eastAsia="en-US"/>
              </w:rPr>
              <w:t>Notes for tutors (guidance only)</w:t>
            </w:r>
          </w:p>
        </w:tc>
      </w:tr>
      <w:tr w:rsidR="005A4286" w:rsidRPr="00126DAC" w14:paraId="6C27258A" w14:textId="77777777" w:rsidTr="28394550">
        <w:trPr>
          <w:cantSplit/>
        </w:trPr>
        <w:tc>
          <w:tcPr>
            <w:tcW w:w="2898" w:type="dxa"/>
            <w:shd w:val="clear" w:color="auto" w:fill="E7E6E6" w:themeFill="background2"/>
          </w:tcPr>
          <w:p w14:paraId="41D13927" w14:textId="77777777" w:rsidR="005A4286" w:rsidRPr="00126DAC" w:rsidRDefault="005A4286" w:rsidP="005A4286">
            <w:pPr>
              <w:spacing w:before="120" w:after="40"/>
              <w:ind w:left="454" w:hanging="454"/>
              <w:outlineLvl w:val="3"/>
              <w:rPr>
                <w:rFonts w:asciiTheme="minorHAnsi" w:hAnsiTheme="minorHAnsi" w:cstheme="minorHAnsi"/>
                <w:iCs/>
                <w:color w:val="3B3838" w:themeColor="background2" w:themeShade="40"/>
                <w:sz w:val="17"/>
                <w:szCs w:val="17"/>
                <w:lang w:eastAsia="en-US"/>
              </w:rPr>
            </w:pPr>
            <w:r w:rsidRPr="00126DAC">
              <w:rPr>
                <w:rFonts w:asciiTheme="minorHAnsi" w:hAnsiTheme="minorHAnsi" w:cstheme="minorHAnsi"/>
                <w:iCs/>
                <w:color w:val="3B3838" w:themeColor="background2" w:themeShade="40"/>
                <w:sz w:val="17"/>
                <w:szCs w:val="17"/>
                <w:lang w:eastAsia="en-US"/>
              </w:rPr>
              <w:t xml:space="preserve">4.1.    Enable the </w:t>
            </w:r>
            <w:proofErr w:type="spellStart"/>
            <w:r w:rsidRPr="00126DAC">
              <w:rPr>
                <w:rFonts w:asciiTheme="minorHAnsi" w:hAnsiTheme="minorHAnsi" w:cstheme="minorHAnsi"/>
                <w:iCs/>
                <w:color w:val="3B3838" w:themeColor="background2" w:themeShade="40"/>
                <w:sz w:val="17"/>
                <w:szCs w:val="17"/>
                <w:lang w:eastAsia="en-US"/>
              </w:rPr>
              <w:t>helpee</w:t>
            </w:r>
            <w:proofErr w:type="spellEnd"/>
            <w:r w:rsidRPr="00126DAC">
              <w:rPr>
                <w:rFonts w:asciiTheme="minorHAnsi" w:hAnsiTheme="minorHAnsi" w:cstheme="minorHAnsi"/>
                <w:iCs/>
                <w:color w:val="3B3838" w:themeColor="background2" w:themeShade="40"/>
                <w:sz w:val="17"/>
                <w:szCs w:val="17"/>
                <w:lang w:eastAsia="en-US"/>
              </w:rPr>
              <w:t xml:space="preserve"> to identify and focus on their needs and concerns</w:t>
            </w:r>
          </w:p>
        </w:tc>
        <w:tc>
          <w:tcPr>
            <w:tcW w:w="3188" w:type="dxa"/>
          </w:tcPr>
          <w:p w14:paraId="128A692F" w14:textId="77777777" w:rsidR="005A4286" w:rsidRPr="00126DAC" w:rsidRDefault="005A4286" w:rsidP="00266A7B">
            <w:pPr>
              <w:keepLines/>
              <w:numPr>
                <w:ilvl w:val="0"/>
                <w:numId w:val="32"/>
              </w:numPr>
              <w:spacing w:before="120" w:after="60"/>
              <w:ind w:left="113" w:hanging="113"/>
              <w:rPr>
                <w:rFonts w:asciiTheme="minorHAnsi" w:hAnsiTheme="minorHAnsi" w:cstheme="minorHAnsi"/>
                <w:bCs/>
                <w:color w:val="3B3838" w:themeColor="background2" w:themeShade="40"/>
                <w:sz w:val="17"/>
                <w:szCs w:val="17"/>
                <w:lang w:eastAsia="en-US"/>
              </w:rPr>
            </w:pPr>
            <w:r w:rsidRPr="00126DAC">
              <w:rPr>
                <w:rFonts w:asciiTheme="minorHAnsi" w:hAnsiTheme="minorHAnsi" w:cstheme="minorHAnsi"/>
                <w:bCs/>
                <w:color w:val="3B3838" w:themeColor="background2" w:themeShade="40"/>
                <w:sz w:val="17"/>
                <w:szCs w:val="17"/>
                <w:lang w:eastAsia="en-US"/>
              </w:rPr>
              <w:t xml:space="preserve">Explore the difficulties the </w:t>
            </w:r>
            <w:proofErr w:type="spellStart"/>
            <w:r w:rsidRPr="00126DAC">
              <w:rPr>
                <w:rFonts w:asciiTheme="minorHAnsi" w:hAnsiTheme="minorHAnsi" w:cstheme="minorHAnsi"/>
                <w:bCs/>
                <w:color w:val="3B3838" w:themeColor="background2" w:themeShade="40"/>
                <w:sz w:val="17"/>
                <w:szCs w:val="17"/>
                <w:lang w:eastAsia="en-US"/>
              </w:rPr>
              <w:t>helpee</w:t>
            </w:r>
            <w:proofErr w:type="spellEnd"/>
            <w:r w:rsidRPr="00126DAC">
              <w:rPr>
                <w:rFonts w:asciiTheme="minorHAnsi" w:hAnsiTheme="minorHAnsi" w:cstheme="minorHAnsi"/>
                <w:bCs/>
                <w:color w:val="3B3838" w:themeColor="background2" w:themeShade="40"/>
                <w:sz w:val="17"/>
                <w:szCs w:val="17"/>
                <w:lang w:eastAsia="en-US"/>
              </w:rPr>
              <w:t xml:space="preserve"> might have of verbalising concerns and prioritising them.</w:t>
            </w:r>
          </w:p>
          <w:p w14:paraId="62F1E5A5" w14:textId="1EB29FFA" w:rsidR="005A4286" w:rsidRPr="00126DAC" w:rsidRDefault="005A4286" w:rsidP="00266A7B">
            <w:pPr>
              <w:keepLines/>
              <w:numPr>
                <w:ilvl w:val="0"/>
                <w:numId w:val="32"/>
              </w:numPr>
              <w:spacing w:before="60" w:after="60"/>
              <w:ind w:left="113" w:hanging="113"/>
              <w:rPr>
                <w:rFonts w:asciiTheme="minorHAnsi" w:hAnsiTheme="minorHAnsi" w:cstheme="minorHAnsi"/>
                <w:bCs/>
                <w:color w:val="3B3838" w:themeColor="background2" w:themeShade="40"/>
                <w:sz w:val="17"/>
                <w:szCs w:val="17"/>
                <w:lang w:eastAsia="en-US"/>
              </w:rPr>
            </w:pPr>
            <w:r w:rsidRPr="00126DAC">
              <w:rPr>
                <w:rFonts w:asciiTheme="minorHAnsi" w:hAnsiTheme="minorHAnsi" w:cstheme="minorHAnsi"/>
                <w:bCs/>
                <w:color w:val="3B3838" w:themeColor="background2" w:themeShade="40"/>
                <w:sz w:val="17"/>
                <w:szCs w:val="17"/>
                <w:lang w:eastAsia="en-US"/>
              </w:rPr>
              <w:t xml:space="preserve">Identify and </w:t>
            </w:r>
            <w:r w:rsidR="007829F8" w:rsidRPr="00126DAC">
              <w:rPr>
                <w:rFonts w:asciiTheme="minorHAnsi" w:hAnsiTheme="minorHAnsi" w:cstheme="minorHAnsi"/>
                <w:bCs/>
                <w:color w:val="3B3838" w:themeColor="background2" w:themeShade="40"/>
                <w:sz w:val="17"/>
                <w:szCs w:val="17"/>
                <w:lang w:eastAsia="en-US"/>
              </w:rPr>
              <w:t>practice</w:t>
            </w:r>
            <w:r w:rsidRPr="00126DAC">
              <w:rPr>
                <w:rFonts w:asciiTheme="minorHAnsi" w:hAnsiTheme="minorHAnsi" w:cstheme="minorHAnsi"/>
                <w:bCs/>
                <w:color w:val="3B3838" w:themeColor="background2" w:themeShade="40"/>
                <w:sz w:val="17"/>
                <w:szCs w:val="17"/>
                <w:lang w:eastAsia="en-US"/>
              </w:rPr>
              <w:t xml:space="preserve"> the skills needed to assist the </w:t>
            </w:r>
            <w:proofErr w:type="spellStart"/>
            <w:r w:rsidRPr="00126DAC">
              <w:rPr>
                <w:rFonts w:asciiTheme="minorHAnsi" w:hAnsiTheme="minorHAnsi" w:cstheme="minorHAnsi"/>
                <w:bCs/>
                <w:color w:val="3B3838" w:themeColor="background2" w:themeShade="40"/>
                <w:sz w:val="17"/>
                <w:szCs w:val="17"/>
                <w:lang w:eastAsia="en-US"/>
              </w:rPr>
              <w:t>helpee</w:t>
            </w:r>
            <w:proofErr w:type="spellEnd"/>
            <w:r w:rsidRPr="00126DAC">
              <w:rPr>
                <w:rFonts w:asciiTheme="minorHAnsi" w:hAnsiTheme="minorHAnsi" w:cstheme="minorHAnsi"/>
                <w:bCs/>
                <w:color w:val="3B3838" w:themeColor="background2" w:themeShade="40"/>
                <w:sz w:val="17"/>
                <w:szCs w:val="17"/>
                <w:lang w:eastAsia="en-US"/>
              </w:rPr>
              <w:t xml:space="preserve"> to stay focused throughout. </w:t>
            </w:r>
          </w:p>
        </w:tc>
        <w:tc>
          <w:tcPr>
            <w:tcW w:w="4130" w:type="dxa"/>
          </w:tcPr>
          <w:p w14:paraId="7503E645" w14:textId="77777777" w:rsidR="005A4286" w:rsidRPr="00126DAC" w:rsidRDefault="005A4286" w:rsidP="00266A7B">
            <w:pPr>
              <w:keepLines/>
              <w:numPr>
                <w:ilvl w:val="0"/>
                <w:numId w:val="30"/>
              </w:numPr>
              <w:tabs>
                <w:tab w:val="clear" w:pos="720"/>
              </w:tabs>
              <w:spacing w:before="120" w:after="40"/>
              <w:ind w:left="227" w:hanging="227"/>
              <w:rPr>
                <w:rFonts w:asciiTheme="minorHAnsi" w:hAnsiTheme="minorHAnsi" w:cstheme="minorHAnsi"/>
                <w:iCs/>
                <w:color w:val="3B3838" w:themeColor="background2" w:themeShade="40"/>
                <w:sz w:val="17"/>
                <w:szCs w:val="17"/>
                <w:lang w:eastAsia="en-US"/>
              </w:rPr>
            </w:pPr>
            <w:r w:rsidRPr="00126DAC">
              <w:rPr>
                <w:rFonts w:asciiTheme="minorHAnsi" w:hAnsiTheme="minorHAnsi" w:cstheme="minorHAnsi"/>
                <w:iCs/>
                <w:color w:val="3B3838" w:themeColor="background2" w:themeShade="40"/>
                <w:sz w:val="17"/>
                <w:szCs w:val="17"/>
                <w:lang w:eastAsia="en-US"/>
              </w:rPr>
              <w:t>Discuss reasons why people might have difficulty in identifying and communicating their concerns clearly.</w:t>
            </w:r>
          </w:p>
          <w:p w14:paraId="31A5E485" w14:textId="77777777" w:rsidR="005A4286" w:rsidRPr="00126DAC" w:rsidRDefault="005A4286" w:rsidP="00266A7B">
            <w:pPr>
              <w:keepLines/>
              <w:numPr>
                <w:ilvl w:val="0"/>
                <w:numId w:val="30"/>
              </w:numPr>
              <w:tabs>
                <w:tab w:val="clear" w:pos="720"/>
              </w:tabs>
              <w:spacing w:before="40" w:after="40"/>
              <w:ind w:left="227" w:hanging="227"/>
              <w:rPr>
                <w:rFonts w:asciiTheme="minorHAnsi" w:hAnsiTheme="minorHAnsi" w:cstheme="minorHAnsi"/>
                <w:iCs/>
                <w:color w:val="3B3838" w:themeColor="background2" w:themeShade="40"/>
                <w:sz w:val="17"/>
                <w:szCs w:val="17"/>
                <w:lang w:eastAsia="en-US"/>
              </w:rPr>
            </w:pPr>
            <w:r w:rsidRPr="00126DAC">
              <w:rPr>
                <w:rFonts w:asciiTheme="minorHAnsi" w:hAnsiTheme="minorHAnsi" w:cstheme="minorHAnsi"/>
                <w:iCs/>
                <w:color w:val="3B3838" w:themeColor="background2" w:themeShade="40"/>
                <w:sz w:val="17"/>
                <w:szCs w:val="17"/>
                <w:lang w:eastAsia="en-US"/>
              </w:rPr>
              <w:t>Example activity: highlight the different perspectives by asking each candidate to write down their understanding of a scenario which the tutor reads out. Discuss the different personal ‘takes’ on the situation.</w:t>
            </w:r>
          </w:p>
          <w:p w14:paraId="443C9B1B" w14:textId="77777777" w:rsidR="005A4286" w:rsidRPr="00126DAC" w:rsidRDefault="005A4286" w:rsidP="00266A7B">
            <w:pPr>
              <w:keepLines/>
              <w:numPr>
                <w:ilvl w:val="0"/>
                <w:numId w:val="30"/>
              </w:numPr>
              <w:tabs>
                <w:tab w:val="clear" w:pos="720"/>
              </w:tabs>
              <w:spacing w:before="60" w:after="60"/>
              <w:ind w:left="227" w:hanging="227"/>
              <w:rPr>
                <w:rFonts w:asciiTheme="minorHAnsi" w:hAnsiTheme="minorHAnsi" w:cstheme="minorHAnsi"/>
                <w:iCs/>
                <w:color w:val="3B3838" w:themeColor="background2" w:themeShade="40"/>
                <w:sz w:val="17"/>
                <w:szCs w:val="17"/>
                <w:lang w:eastAsia="en-US"/>
              </w:rPr>
            </w:pPr>
            <w:r w:rsidRPr="00126DAC">
              <w:rPr>
                <w:rFonts w:asciiTheme="minorHAnsi" w:hAnsiTheme="minorHAnsi" w:cstheme="minorHAnsi"/>
                <w:iCs/>
                <w:color w:val="3B3838" w:themeColor="background2" w:themeShade="40"/>
                <w:sz w:val="17"/>
                <w:szCs w:val="17"/>
                <w:lang w:eastAsia="en-US"/>
              </w:rPr>
              <w:t>Demonstrate and organise role-plays where clarification and focusing skills can be used.</w:t>
            </w:r>
          </w:p>
          <w:p w14:paraId="64173E03" w14:textId="77777777" w:rsidR="005A4286" w:rsidRPr="00126DAC" w:rsidRDefault="005A4286" w:rsidP="00266A7B">
            <w:pPr>
              <w:keepLines/>
              <w:numPr>
                <w:ilvl w:val="0"/>
                <w:numId w:val="30"/>
              </w:numPr>
              <w:tabs>
                <w:tab w:val="clear" w:pos="720"/>
              </w:tabs>
              <w:spacing w:before="60" w:after="60"/>
              <w:ind w:left="227" w:hanging="227"/>
              <w:rPr>
                <w:rFonts w:asciiTheme="minorHAnsi" w:hAnsiTheme="minorHAnsi" w:cstheme="minorHAnsi"/>
                <w:iCs/>
                <w:color w:val="3B3838" w:themeColor="background2" w:themeShade="40"/>
                <w:sz w:val="17"/>
                <w:szCs w:val="17"/>
                <w:lang w:eastAsia="en-US"/>
              </w:rPr>
            </w:pPr>
            <w:r w:rsidRPr="00126DAC">
              <w:rPr>
                <w:rFonts w:asciiTheme="minorHAnsi" w:hAnsiTheme="minorHAnsi" w:cstheme="minorHAnsi"/>
                <w:iCs/>
                <w:color w:val="3B3838" w:themeColor="background2" w:themeShade="40"/>
                <w:sz w:val="17"/>
                <w:szCs w:val="17"/>
                <w:lang w:eastAsia="en-US"/>
              </w:rPr>
              <w:t xml:space="preserve">Discuss the problems of remaining focused on a difficulty over a period of time. </w:t>
            </w:r>
          </w:p>
          <w:p w14:paraId="6AB2E5CF" w14:textId="77777777" w:rsidR="005A4286" w:rsidRPr="00126DAC" w:rsidRDefault="005A4286" w:rsidP="00266A7B">
            <w:pPr>
              <w:keepLines/>
              <w:numPr>
                <w:ilvl w:val="0"/>
                <w:numId w:val="30"/>
              </w:numPr>
              <w:tabs>
                <w:tab w:val="clear" w:pos="720"/>
              </w:tabs>
              <w:spacing w:before="60" w:after="60"/>
              <w:ind w:left="227" w:hanging="227"/>
              <w:rPr>
                <w:rFonts w:asciiTheme="minorHAnsi" w:hAnsiTheme="minorHAnsi" w:cstheme="minorHAnsi"/>
                <w:iCs/>
                <w:color w:val="3B3838" w:themeColor="background2" w:themeShade="40"/>
                <w:sz w:val="17"/>
                <w:szCs w:val="17"/>
                <w:lang w:eastAsia="en-US"/>
              </w:rPr>
            </w:pPr>
            <w:r w:rsidRPr="00126DAC">
              <w:rPr>
                <w:rFonts w:asciiTheme="minorHAnsi" w:hAnsiTheme="minorHAnsi" w:cstheme="minorHAnsi"/>
                <w:iCs/>
                <w:color w:val="3B3838" w:themeColor="background2" w:themeShade="40"/>
                <w:sz w:val="17"/>
                <w:szCs w:val="17"/>
                <w:lang w:eastAsia="en-US"/>
              </w:rPr>
              <w:t xml:space="preserve">Assess via (for example) learning review and skills observation. </w:t>
            </w:r>
          </w:p>
        </w:tc>
      </w:tr>
      <w:tr w:rsidR="005A4286" w:rsidRPr="00126DAC" w14:paraId="1101BA3D" w14:textId="77777777" w:rsidTr="28394550">
        <w:trPr>
          <w:cantSplit/>
        </w:trPr>
        <w:tc>
          <w:tcPr>
            <w:tcW w:w="2898" w:type="dxa"/>
            <w:shd w:val="clear" w:color="auto" w:fill="E7E6E6" w:themeFill="background2"/>
          </w:tcPr>
          <w:p w14:paraId="34D81C30" w14:textId="77777777" w:rsidR="005A4286" w:rsidRPr="00126DAC" w:rsidRDefault="005A4286" w:rsidP="005A4286">
            <w:pPr>
              <w:spacing w:before="120" w:after="40"/>
              <w:ind w:left="454" w:hanging="454"/>
              <w:outlineLvl w:val="3"/>
              <w:rPr>
                <w:rFonts w:asciiTheme="minorHAnsi" w:hAnsiTheme="minorHAnsi" w:cstheme="minorHAnsi"/>
                <w:iCs/>
                <w:color w:val="3B3838" w:themeColor="background2" w:themeShade="40"/>
                <w:sz w:val="17"/>
                <w:szCs w:val="17"/>
                <w:lang w:eastAsia="en-US"/>
              </w:rPr>
            </w:pPr>
            <w:r w:rsidRPr="00126DAC">
              <w:rPr>
                <w:rFonts w:asciiTheme="minorHAnsi" w:hAnsiTheme="minorHAnsi" w:cstheme="minorHAnsi"/>
                <w:iCs/>
                <w:color w:val="3B3838" w:themeColor="background2" w:themeShade="40"/>
                <w:sz w:val="17"/>
                <w:szCs w:val="17"/>
                <w:lang w:eastAsia="en-US"/>
              </w:rPr>
              <w:lastRenderedPageBreak/>
              <w:t xml:space="preserve"> 4.2    Identify own feelings in order to set them aside and focus on the </w:t>
            </w:r>
            <w:proofErr w:type="spellStart"/>
            <w:r w:rsidRPr="00126DAC">
              <w:rPr>
                <w:rFonts w:asciiTheme="minorHAnsi" w:hAnsiTheme="minorHAnsi" w:cstheme="minorHAnsi"/>
                <w:iCs/>
                <w:color w:val="3B3838" w:themeColor="background2" w:themeShade="40"/>
                <w:sz w:val="17"/>
                <w:szCs w:val="17"/>
                <w:lang w:eastAsia="en-US"/>
              </w:rPr>
              <w:t>helpee</w:t>
            </w:r>
            <w:proofErr w:type="spellEnd"/>
          </w:p>
        </w:tc>
        <w:tc>
          <w:tcPr>
            <w:tcW w:w="3188" w:type="dxa"/>
          </w:tcPr>
          <w:p w14:paraId="61BE3D6B" w14:textId="77777777" w:rsidR="005A4286" w:rsidRPr="00126DAC" w:rsidRDefault="005A4286" w:rsidP="00266A7B">
            <w:pPr>
              <w:keepLines/>
              <w:numPr>
                <w:ilvl w:val="0"/>
                <w:numId w:val="32"/>
              </w:numPr>
              <w:spacing w:before="120" w:after="60"/>
              <w:ind w:left="113" w:hanging="113"/>
              <w:rPr>
                <w:rFonts w:asciiTheme="minorHAnsi" w:hAnsiTheme="minorHAnsi" w:cstheme="minorHAnsi"/>
                <w:bCs/>
                <w:color w:val="3B3838" w:themeColor="background2" w:themeShade="40"/>
                <w:sz w:val="17"/>
                <w:szCs w:val="17"/>
                <w:lang w:eastAsia="en-US"/>
              </w:rPr>
            </w:pPr>
            <w:r w:rsidRPr="00126DAC">
              <w:rPr>
                <w:rFonts w:asciiTheme="minorHAnsi" w:hAnsiTheme="minorHAnsi" w:cstheme="minorHAnsi"/>
                <w:bCs/>
                <w:color w:val="3B3838" w:themeColor="background2" w:themeShade="40"/>
                <w:sz w:val="17"/>
                <w:szCs w:val="17"/>
                <w:lang w:eastAsia="en-US"/>
              </w:rPr>
              <w:t xml:space="preserve">Develop self-awareness of your own agenda and reactions to the </w:t>
            </w:r>
            <w:proofErr w:type="spellStart"/>
            <w:r w:rsidRPr="00126DAC">
              <w:rPr>
                <w:rFonts w:asciiTheme="minorHAnsi" w:hAnsiTheme="minorHAnsi" w:cstheme="minorHAnsi"/>
                <w:bCs/>
                <w:color w:val="3B3838" w:themeColor="background2" w:themeShade="40"/>
                <w:sz w:val="17"/>
                <w:szCs w:val="17"/>
                <w:lang w:eastAsia="en-US"/>
              </w:rPr>
              <w:t>helpee’s</w:t>
            </w:r>
            <w:proofErr w:type="spellEnd"/>
            <w:r w:rsidRPr="00126DAC">
              <w:rPr>
                <w:rFonts w:asciiTheme="minorHAnsi" w:hAnsiTheme="minorHAnsi" w:cstheme="minorHAnsi"/>
                <w:bCs/>
                <w:color w:val="3B3838" w:themeColor="background2" w:themeShade="40"/>
                <w:sz w:val="17"/>
                <w:szCs w:val="17"/>
                <w:lang w:eastAsia="en-US"/>
              </w:rPr>
              <w:t xml:space="preserve"> issues.</w:t>
            </w:r>
          </w:p>
          <w:p w14:paraId="5A4725DC" w14:textId="77777777" w:rsidR="005A4286" w:rsidRPr="00126DAC" w:rsidRDefault="005A4286" w:rsidP="00266A7B">
            <w:pPr>
              <w:keepLines/>
              <w:numPr>
                <w:ilvl w:val="0"/>
                <w:numId w:val="32"/>
              </w:numPr>
              <w:spacing w:before="60" w:after="60"/>
              <w:ind w:left="113" w:hanging="113"/>
              <w:rPr>
                <w:rFonts w:asciiTheme="minorHAnsi" w:hAnsiTheme="minorHAnsi" w:cstheme="minorHAnsi"/>
                <w:bCs/>
                <w:color w:val="3B3838" w:themeColor="background2" w:themeShade="40"/>
                <w:sz w:val="17"/>
                <w:szCs w:val="17"/>
                <w:lang w:eastAsia="en-US"/>
              </w:rPr>
            </w:pPr>
            <w:r w:rsidRPr="00126DAC">
              <w:rPr>
                <w:rFonts w:asciiTheme="minorHAnsi" w:hAnsiTheme="minorHAnsi" w:cstheme="minorHAnsi"/>
                <w:bCs/>
                <w:color w:val="3B3838" w:themeColor="background2" w:themeShade="40"/>
                <w:sz w:val="17"/>
                <w:szCs w:val="17"/>
                <w:lang w:eastAsia="en-US"/>
              </w:rPr>
              <w:t>Actively explore the consequences of not being aware.</w:t>
            </w:r>
          </w:p>
          <w:p w14:paraId="768449A7" w14:textId="77777777" w:rsidR="005A4286" w:rsidRPr="00126DAC" w:rsidRDefault="005A4286" w:rsidP="00266A7B">
            <w:pPr>
              <w:keepLines/>
              <w:numPr>
                <w:ilvl w:val="0"/>
                <w:numId w:val="32"/>
              </w:numPr>
              <w:spacing w:before="60" w:after="60"/>
              <w:ind w:left="113" w:hanging="113"/>
              <w:rPr>
                <w:rFonts w:asciiTheme="minorHAnsi" w:hAnsiTheme="minorHAnsi" w:cstheme="minorHAnsi"/>
                <w:bCs/>
                <w:color w:val="3B3838" w:themeColor="background2" w:themeShade="40"/>
                <w:sz w:val="17"/>
                <w:szCs w:val="17"/>
                <w:lang w:eastAsia="en-US"/>
              </w:rPr>
            </w:pPr>
            <w:r w:rsidRPr="00126DAC">
              <w:rPr>
                <w:rFonts w:asciiTheme="minorHAnsi" w:hAnsiTheme="minorHAnsi" w:cstheme="minorHAnsi"/>
                <w:bCs/>
                <w:color w:val="3B3838" w:themeColor="background2" w:themeShade="40"/>
                <w:sz w:val="17"/>
                <w:szCs w:val="17"/>
                <w:lang w:eastAsia="en-US"/>
              </w:rPr>
              <w:t>Consider ways of managing your own reactions.</w:t>
            </w:r>
          </w:p>
          <w:p w14:paraId="4C0A789D" w14:textId="77777777" w:rsidR="005A4286" w:rsidRPr="00126DAC" w:rsidRDefault="005A4286" w:rsidP="005A4286">
            <w:pPr>
              <w:keepLines/>
              <w:spacing w:before="60" w:after="60"/>
              <w:ind w:left="113"/>
              <w:rPr>
                <w:rFonts w:asciiTheme="minorHAnsi" w:hAnsiTheme="minorHAnsi" w:cstheme="minorHAnsi"/>
                <w:bCs/>
                <w:color w:val="3B3838" w:themeColor="background2" w:themeShade="40"/>
                <w:sz w:val="17"/>
                <w:szCs w:val="17"/>
                <w:lang w:eastAsia="en-US"/>
              </w:rPr>
            </w:pPr>
          </w:p>
        </w:tc>
        <w:tc>
          <w:tcPr>
            <w:tcW w:w="4130" w:type="dxa"/>
          </w:tcPr>
          <w:p w14:paraId="48C1FD12" w14:textId="77777777" w:rsidR="005A4286" w:rsidRPr="00126DAC" w:rsidRDefault="005A4286" w:rsidP="00266A7B">
            <w:pPr>
              <w:keepLines/>
              <w:numPr>
                <w:ilvl w:val="0"/>
                <w:numId w:val="30"/>
              </w:numPr>
              <w:tabs>
                <w:tab w:val="clear" w:pos="720"/>
              </w:tabs>
              <w:spacing w:before="120" w:after="40"/>
              <w:ind w:left="227" w:hanging="227"/>
              <w:rPr>
                <w:rFonts w:asciiTheme="minorHAnsi" w:hAnsiTheme="minorHAnsi" w:cstheme="minorHAnsi"/>
                <w:iCs/>
                <w:color w:val="3B3838" w:themeColor="background2" w:themeShade="40"/>
                <w:sz w:val="17"/>
                <w:szCs w:val="17"/>
                <w:lang w:eastAsia="en-US"/>
              </w:rPr>
            </w:pPr>
            <w:r w:rsidRPr="00126DAC">
              <w:rPr>
                <w:rFonts w:asciiTheme="minorHAnsi" w:hAnsiTheme="minorHAnsi" w:cstheme="minorHAnsi"/>
                <w:iCs/>
                <w:color w:val="3B3838" w:themeColor="background2" w:themeShade="40"/>
                <w:sz w:val="17"/>
                <w:szCs w:val="17"/>
                <w:lang w:eastAsia="en-US"/>
              </w:rPr>
              <w:t>Discuss how personal history can interfere with helping another. Example activity: select an emotive issue from the newspaper/problem page. Tell this to the group. Ask them to write down how they respond/feel emotionally and physically, and then ask them how they might resolve the issue. Compare responses.</w:t>
            </w:r>
          </w:p>
          <w:p w14:paraId="551673CE" w14:textId="77777777" w:rsidR="005A4286" w:rsidRPr="00126DAC" w:rsidRDefault="005A4286" w:rsidP="005A4286">
            <w:pPr>
              <w:keepLines/>
              <w:spacing w:before="60" w:after="60"/>
              <w:rPr>
                <w:rFonts w:asciiTheme="minorHAnsi" w:hAnsiTheme="minorHAnsi" w:cstheme="minorHAnsi"/>
                <w:iCs/>
                <w:color w:val="3B3838" w:themeColor="background2" w:themeShade="40"/>
                <w:sz w:val="17"/>
                <w:szCs w:val="17"/>
                <w:lang w:eastAsia="en-US"/>
              </w:rPr>
            </w:pPr>
            <w:r w:rsidRPr="00126DAC">
              <w:rPr>
                <w:rFonts w:asciiTheme="minorHAnsi" w:hAnsiTheme="minorHAnsi" w:cstheme="minorHAnsi"/>
                <w:iCs/>
                <w:color w:val="3B3838" w:themeColor="background2" w:themeShade="40"/>
                <w:sz w:val="17"/>
                <w:szCs w:val="17"/>
                <w:lang w:eastAsia="en-US"/>
              </w:rPr>
              <w:t xml:space="preserve">OR: </w:t>
            </w:r>
          </w:p>
          <w:p w14:paraId="59657EA0" w14:textId="77777777" w:rsidR="005A4286" w:rsidRPr="00126DAC" w:rsidRDefault="005A4286" w:rsidP="00266A7B">
            <w:pPr>
              <w:keepLines/>
              <w:numPr>
                <w:ilvl w:val="0"/>
                <w:numId w:val="30"/>
              </w:numPr>
              <w:tabs>
                <w:tab w:val="clear" w:pos="720"/>
              </w:tabs>
              <w:spacing w:before="60" w:after="60"/>
              <w:ind w:left="227" w:hanging="227"/>
              <w:rPr>
                <w:rFonts w:asciiTheme="minorHAnsi" w:hAnsiTheme="minorHAnsi" w:cstheme="minorHAnsi"/>
                <w:iCs/>
                <w:color w:val="3B3838" w:themeColor="background2" w:themeShade="40"/>
                <w:sz w:val="17"/>
                <w:szCs w:val="17"/>
                <w:lang w:eastAsia="en-US"/>
              </w:rPr>
            </w:pPr>
            <w:r w:rsidRPr="00126DAC">
              <w:rPr>
                <w:rFonts w:asciiTheme="minorHAnsi" w:hAnsiTheme="minorHAnsi" w:cstheme="minorHAnsi"/>
                <w:iCs/>
                <w:color w:val="3B3838" w:themeColor="background2" w:themeShade="40"/>
                <w:sz w:val="17"/>
                <w:szCs w:val="17"/>
                <w:lang w:eastAsia="en-US"/>
              </w:rPr>
              <w:t>Do the same activity using mini case histories. Ask them to notice the different agendas.</w:t>
            </w:r>
          </w:p>
          <w:p w14:paraId="25B7A355" w14:textId="77777777" w:rsidR="005A4286" w:rsidRPr="00126DAC" w:rsidRDefault="005A4286" w:rsidP="00266A7B">
            <w:pPr>
              <w:keepLines/>
              <w:numPr>
                <w:ilvl w:val="0"/>
                <w:numId w:val="30"/>
              </w:numPr>
              <w:tabs>
                <w:tab w:val="clear" w:pos="720"/>
              </w:tabs>
              <w:spacing w:before="60" w:after="60"/>
              <w:ind w:left="227" w:hanging="227"/>
              <w:rPr>
                <w:rFonts w:asciiTheme="minorHAnsi" w:hAnsiTheme="minorHAnsi" w:cstheme="minorHAnsi"/>
                <w:iCs/>
                <w:color w:val="3B3838" w:themeColor="background2" w:themeShade="40"/>
                <w:sz w:val="17"/>
                <w:szCs w:val="17"/>
                <w:lang w:eastAsia="en-US"/>
              </w:rPr>
            </w:pPr>
            <w:r w:rsidRPr="00126DAC">
              <w:rPr>
                <w:rFonts w:asciiTheme="minorHAnsi" w:hAnsiTheme="minorHAnsi" w:cstheme="minorHAnsi"/>
                <w:iCs/>
                <w:color w:val="3B3838" w:themeColor="background2" w:themeShade="40"/>
                <w:sz w:val="17"/>
                <w:szCs w:val="17"/>
                <w:lang w:eastAsia="en-US"/>
              </w:rPr>
              <w:t>Assess via (for example) learning review.</w:t>
            </w:r>
          </w:p>
        </w:tc>
      </w:tr>
      <w:tr w:rsidR="005A4286" w:rsidRPr="00126DAC" w14:paraId="2A17C5CE" w14:textId="77777777" w:rsidTr="28394550">
        <w:trPr>
          <w:cantSplit/>
        </w:trPr>
        <w:tc>
          <w:tcPr>
            <w:tcW w:w="2898" w:type="dxa"/>
            <w:shd w:val="clear" w:color="auto" w:fill="E7E6E6" w:themeFill="background2"/>
          </w:tcPr>
          <w:p w14:paraId="0A527F25" w14:textId="77777777" w:rsidR="005A4286" w:rsidRPr="00126DAC" w:rsidRDefault="005A4286" w:rsidP="00266A7B">
            <w:pPr>
              <w:numPr>
                <w:ilvl w:val="1"/>
                <w:numId w:val="45"/>
              </w:numPr>
              <w:spacing w:before="120" w:after="40"/>
              <w:ind w:left="454" w:hanging="454"/>
              <w:outlineLvl w:val="3"/>
              <w:rPr>
                <w:rFonts w:asciiTheme="minorHAnsi" w:hAnsiTheme="minorHAnsi" w:cstheme="minorHAnsi"/>
                <w:iCs/>
                <w:color w:val="3B3838" w:themeColor="background2" w:themeShade="40"/>
                <w:sz w:val="17"/>
                <w:szCs w:val="17"/>
                <w:lang w:eastAsia="en-US"/>
              </w:rPr>
            </w:pPr>
            <w:r w:rsidRPr="00126DAC">
              <w:rPr>
                <w:rFonts w:asciiTheme="minorHAnsi" w:hAnsiTheme="minorHAnsi" w:cstheme="minorHAnsi"/>
                <w:iCs/>
                <w:color w:val="3B3838" w:themeColor="background2" w:themeShade="40"/>
                <w:sz w:val="17"/>
                <w:szCs w:val="17"/>
                <w:lang w:eastAsia="en-US"/>
              </w:rPr>
              <w:t xml:space="preserve"> Work with the </w:t>
            </w:r>
            <w:proofErr w:type="spellStart"/>
            <w:r w:rsidRPr="00126DAC">
              <w:rPr>
                <w:rFonts w:asciiTheme="minorHAnsi" w:hAnsiTheme="minorHAnsi" w:cstheme="minorHAnsi"/>
                <w:iCs/>
                <w:color w:val="3B3838" w:themeColor="background2" w:themeShade="40"/>
                <w:sz w:val="17"/>
                <w:szCs w:val="17"/>
                <w:lang w:eastAsia="en-US"/>
              </w:rPr>
              <w:t>helpee</w:t>
            </w:r>
            <w:proofErr w:type="spellEnd"/>
            <w:r w:rsidRPr="00126DAC">
              <w:rPr>
                <w:rFonts w:asciiTheme="minorHAnsi" w:hAnsiTheme="minorHAnsi" w:cstheme="minorHAnsi"/>
                <w:iCs/>
                <w:color w:val="3B3838" w:themeColor="background2" w:themeShade="40"/>
                <w:sz w:val="17"/>
                <w:szCs w:val="17"/>
                <w:lang w:eastAsia="en-US"/>
              </w:rPr>
              <w:t xml:space="preserve"> to meet their objectives</w:t>
            </w:r>
          </w:p>
          <w:p w14:paraId="19E45EC6" w14:textId="77777777" w:rsidR="005A4286" w:rsidRPr="00126DAC" w:rsidRDefault="005A4286" w:rsidP="005A4286">
            <w:pPr>
              <w:spacing w:before="120" w:after="40"/>
              <w:ind w:left="454" w:hanging="454"/>
              <w:outlineLvl w:val="3"/>
              <w:rPr>
                <w:rFonts w:asciiTheme="minorHAnsi" w:hAnsiTheme="minorHAnsi" w:cstheme="minorHAnsi"/>
                <w:iCs/>
                <w:color w:val="3B3838" w:themeColor="background2" w:themeShade="40"/>
                <w:sz w:val="17"/>
                <w:szCs w:val="17"/>
                <w:lang w:eastAsia="en-US"/>
              </w:rPr>
            </w:pPr>
          </w:p>
          <w:p w14:paraId="69148B79" w14:textId="77777777" w:rsidR="005A4286" w:rsidRPr="00126DAC" w:rsidRDefault="005A4286" w:rsidP="005A4286">
            <w:pPr>
              <w:spacing w:before="120" w:after="40"/>
              <w:ind w:left="454" w:hanging="454"/>
              <w:outlineLvl w:val="3"/>
              <w:rPr>
                <w:rFonts w:asciiTheme="minorHAnsi" w:hAnsiTheme="minorHAnsi" w:cstheme="minorHAnsi"/>
                <w:iCs/>
                <w:color w:val="3B3838" w:themeColor="background2" w:themeShade="40"/>
                <w:sz w:val="17"/>
                <w:szCs w:val="17"/>
                <w:lang w:eastAsia="en-US"/>
              </w:rPr>
            </w:pPr>
          </w:p>
        </w:tc>
        <w:tc>
          <w:tcPr>
            <w:tcW w:w="3188" w:type="dxa"/>
          </w:tcPr>
          <w:p w14:paraId="54378DFA" w14:textId="77777777" w:rsidR="005A4286" w:rsidRPr="00126DAC" w:rsidRDefault="005A4286" w:rsidP="00266A7B">
            <w:pPr>
              <w:keepLines/>
              <w:numPr>
                <w:ilvl w:val="0"/>
                <w:numId w:val="32"/>
              </w:numPr>
              <w:spacing w:before="120" w:after="60"/>
              <w:ind w:left="113" w:hanging="113"/>
              <w:rPr>
                <w:rFonts w:asciiTheme="minorHAnsi" w:hAnsiTheme="minorHAnsi" w:cstheme="minorHAnsi"/>
                <w:bCs/>
                <w:color w:val="3B3838" w:themeColor="background2" w:themeShade="40"/>
                <w:sz w:val="17"/>
                <w:szCs w:val="17"/>
                <w:lang w:eastAsia="en-US"/>
              </w:rPr>
            </w:pPr>
            <w:r w:rsidRPr="00126DAC">
              <w:rPr>
                <w:rFonts w:asciiTheme="minorHAnsi" w:hAnsiTheme="minorHAnsi" w:cstheme="minorHAnsi"/>
                <w:bCs/>
                <w:color w:val="3B3838" w:themeColor="background2" w:themeShade="40"/>
                <w:sz w:val="17"/>
                <w:szCs w:val="17"/>
                <w:lang w:eastAsia="en-US"/>
              </w:rPr>
              <w:t xml:space="preserve">Use a range of listening and responding skills to stay focused on the </w:t>
            </w:r>
            <w:proofErr w:type="spellStart"/>
            <w:r w:rsidRPr="00126DAC">
              <w:rPr>
                <w:rFonts w:asciiTheme="minorHAnsi" w:hAnsiTheme="minorHAnsi" w:cstheme="minorHAnsi"/>
                <w:bCs/>
                <w:color w:val="3B3838" w:themeColor="background2" w:themeShade="40"/>
                <w:sz w:val="17"/>
                <w:szCs w:val="17"/>
                <w:lang w:eastAsia="en-US"/>
              </w:rPr>
              <w:t>helpee's</w:t>
            </w:r>
            <w:proofErr w:type="spellEnd"/>
            <w:r w:rsidRPr="00126DAC">
              <w:rPr>
                <w:rFonts w:asciiTheme="minorHAnsi" w:hAnsiTheme="minorHAnsi" w:cstheme="minorHAnsi"/>
                <w:bCs/>
                <w:color w:val="3B3838" w:themeColor="background2" w:themeShade="40"/>
                <w:sz w:val="17"/>
                <w:szCs w:val="17"/>
                <w:lang w:eastAsia="en-US"/>
              </w:rPr>
              <w:t xml:space="preserve"> needs and issues. </w:t>
            </w:r>
          </w:p>
          <w:p w14:paraId="724E94AC" w14:textId="77777777" w:rsidR="005A4286" w:rsidRPr="00126DAC" w:rsidRDefault="005A4286" w:rsidP="00266A7B">
            <w:pPr>
              <w:keepLines/>
              <w:numPr>
                <w:ilvl w:val="0"/>
                <w:numId w:val="32"/>
              </w:numPr>
              <w:spacing w:before="120" w:after="60"/>
              <w:ind w:left="113" w:hanging="113"/>
              <w:rPr>
                <w:rFonts w:asciiTheme="minorHAnsi" w:hAnsiTheme="minorHAnsi" w:cstheme="minorHAnsi"/>
                <w:bCs/>
                <w:color w:val="3B3838" w:themeColor="background2" w:themeShade="40"/>
                <w:sz w:val="17"/>
                <w:szCs w:val="17"/>
                <w:lang w:eastAsia="en-US"/>
              </w:rPr>
            </w:pPr>
            <w:r w:rsidRPr="00126DAC">
              <w:rPr>
                <w:rFonts w:asciiTheme="minorHAnsi" w:hAnsiTheme="minorHAnsi" w:cstheme="minorHAnsi"/>
                <w:bCs/>
                <w:color w:val="3B3838" w:themeColor="background2" w:themeShade="40"/>
                <w:sz w:val="17"/>
                <w:szCs w:val="17"/>
                <w:lang w:eastAsia="en-US"/>
              </w:rPr>
              <w:t>Reflect on the challenges of doing this.</w:t>
            </w:r>
          </w:p>
        </w:tc>
        <w:tc>
          <w:tcPr>
            <w:tcW w:w="4130" w:type="dxa"/>
          </w:tcPr>
          <w:p w14:paraId="4BAA770E" w14:textId="77777777" w:rsidR="005A4286" w:rsidRPr="00126DAC" w:rsidRDefault="005A4286" w:rsidP="00266A7B">
            <w:pPr>
              <w:keepLines/>
              <w:numPr>
                <w:ilvl w:val="0"/>
                <w:numId w:val="30"/>
              </w:numPr>
              <w:tabs>
                <w:tab w:val="clear" w:pos="720"/>
              </w:tabs>
              <w:spacing w:before="120" w:after="40"/>
              <w:ind w:left="227" w:hanging="227"/>
              <w:rPr>
                <w:rFonts w:asciiTheme="minorHAnsi" w:hAnsiTheme="minorHAnsi" w:cstheme="minorHAnsi"/>
                <w:iCs/>
                <w:color w:val="3B3838" w:themeColor="background2" w:themeShade="40"/>
                <w:sz w:val="17"/>
                <w:szCs w:val="17"/>
                <w:lang w:eastAsia="en-US"/>
              </w:rPr>
            </w:pPr>
            <w:r w:rsidRPr="00126DAC">
              <w:rPr>
                <w:rFonts w:asciiTheme="minorHAnsi" w:hAnsiTheme="minorHAnsi" w:cstheme="minorHAnsi"/>
                <w:iCs/>
                <w:color w:val="3B3838" w:themeColor="background2" w:themeShade="40"/>
                <w:sz w:val="17"/>
                <w:szCs w:val="17"/>
                <w:lang w:eastAsia="en-US"/>
              </w:rPr>
              <w:t xml:space="preserve">Demonstrate a number of skills and interventions that could support the </w:t>
            </w:r>
            <w:proofErr w:type="spellStart"/>
            <w:r w:rsidRPr="00126DAC">
              <w:rPr>
                <w:rFonts w:asciiTheme="minorHAnsi" w:hAnsiTheme="minorHAnsi" w:cstheme="minorHAnsi"/>
                <w:iCs/>
                <w:color w:val="3B3838" w:themeColor="background2" w:themeShade="40"/>
                <w:sz w:val="17"/>
                <w:szCs w:val="17"/>
                <w:lang w:eastAsia="en-US"/>
              </w:rPr>
              <w:t>helpee</w:t>
            </w:r>
            <w:proofErr w:type="spellEnd"/>
            <w:r w:rsidRPr="00126DAC">
              <w:rPr>
                <w:rFonts w:asciiTheme="minorHAnsi" w:hAnsiTheme="minorHAnsi" w:cstheme="minorHAnsi"/>
                <w:iCs/>
                <w:color w:val="3B3838" w:themeColor="background2" w:themeShade="40"/>
                <w:sz w:val="17"/>
                <w:szCs w:val="17"/>
                <w:lang w:eastAsia="en-US"/>
              </w:rPr>
              <w:t xml:space="preserve"> to use the helping session effectively.</w:t>
            </w:r>
          </w:p>
          <w:p w14:paraId="65A63591" w14:textId="77777777" w:rsidR="005A4286" w:rsidRPr="00126DAC" w:rsidRDefault="005A4286" w:rsidP="00266A7B">
            <w:pPr>
              <w:keepLines/>
              <w:numPr>
                <w:ilvl w:val="0"/>
                <w:numId w:val="30"/>
              </w:numPr>
              <w:tabs>
                <w:tab w:val="clear" w:pos="720"/>
              </w:tabs>
              <w:spacing w:before="60" w:after="60"/>
              <w:ind w:left="227" w:hanging="227"/>
              <w:rPr>
                <w:rFonts w:asciiTheme="minorHAnsi" w:hAnsiTheme="minorHAnsi" w:cstheme="minorHAnsi"/>
                <w:iCs/>
                <w:color w:val="3B3838" w:themeColor="background2" w:themeShade="40"/>
                <w:sz w:val="17"/>
                <w:szCs w:val="17"/>
                <w:lang w:eastAsia="en-US"/>
              </w:rPr>
            </w:pPr>
            <w:r w:rsidRPr="00126DAC">
              <w:rPr>
                <w:rFonts w:asciiTheme="minorHAnsi" w:hAnsiTheme="minorHAnsi" w:cstheme="minorHAnsi"/>
                <w:iCs/>
                <w:color w:val="3B3838" w:themeColor="background2" w:themeShade="40"/>
                <w:sz w:val="17"/>
                <w:szCs w:val="17"/>
                <w:lang w:eastAsia="en-US"/>
              </w:rPr>
              <w:t xml:space="preserve">Discuss the problems of remaining focused on a difficulty over a period of time. </w:t>
            </w:r>
          </w:p>
          <w:p w14:paraId="3461E194" w14:textId="77777777" w:rsidR="005A4286" w:rsidRPr="00126DAC" w:rsidRDefault="005A4286" w:rsidP="00266A7B">
            <w:pPr>
              <w:keepLines/>
              <w:numPr>
                <w:ilvl w:val="0"/>
                <w:numId w:val="30"/>
              </w:numPr>
              <w:tabs>
                <w:tab w:val="clear" w:pos="720"/>
              </w:tabs>
              <w:spacing w:before="60" w:after="60"/>
              <w:ind w:left="227" w:hanging="227"/>
              <w:rPr>
                <w:rFonts w:asciiTheme="minorHAnsi" w:hAnsiTheme="minorHAnsi" w:cstheme="minorHAnsi"/>
                <w:iCs/>
                <w:color w:val="3B3838" w:themeColor="background2" w:themeShade="40"/>
                <w:sz w:val="17"/>
                <w:szCs w:val="17"/>
                <w:lang w:eastAsia="en-US"/>
              </w:rPr>
            </w:pPr>
            <w:r w:rsidRPr="00126DAC">
              <w:rPr>
                <w:rFonts w:asciiTheme="minorHAnsi" w:hAnsiTheme="minorHAnsi" w:cstheme="minorHAnsi"/>
                <w:iCs/>
                <w:color w:val="3B3838" w:themeColor="background2" w:themeShade="40"/>
                <w:sz w:val="17"/>
                <w:szCs w:val="17"/>
                <w:lang w:eastAsia="en-US"/>
              </w:rPr>
              <w:t xml:space="preserve">Assess via (for example) learning review and skills observation. </w:t>
            </w:r>
          </w:p>
        </w:tc>
      </w:tr>
      <w:tr w:rsidR="005A4286" w:rsidRPr="00126DAC" w14:paraId="60C68404" w14:textId="77777777" w:rsidTr="28394550">
        <w:trPr>
          <w:cantSplit/>
        </w:trPr>
        <w:tc>
          <w:tcPr>
            <w:tcW w:w="2898" w:type="dxa"/>
            <w:shd w:val="clear" w:color="auto" w:fill="E7E6E6" w:themeFill="background2"/>
          </w:tcPr>
          <w:p w14:paraId="6D0C3DE9" w14:textId="77777777" w:rsidR="005A4286" w:rsidRPr="00126DAC" w:rsidRDefault="005A4286" w:rsidP="005A4286">
            <w:pPr>
              <w:keepNext/>
              <w:keepLines/>
              <w:spacing w:before="60" w:after="60"/>
              <w:rPr>
                <w:rFonts w:asciiTheme="minorHAnsi" w:hAnsiTheme="minorHAnsi" w:cstheme="minorHAnsi"/>
                <w:bCs/>
                <w:iCs/>
                <w:color w:val="3B3838" w:themeColor="background2" w:themeShade="40"/>
                <w:sz w:val="20"/>
                <w:szCs w:val="20"/>
                <w:lang w:eastAsia="en-US"/>
              </w:rPr>
            </w:pPr>
            <w:r w:rsidRPr="00126DAC">
              <w:rPr>
                <w:rFonts w:asciiTheme="minorHAnsi" w:hAnsiTheme="minorHAnsi" w:cstheme="minorHAnsi"/>
                <w:bCs/>
                <w:iCs/>
                <w:color w:val="3B3838" w:themeColor="background2" w:themeShade="40"/>
                <w:sz w:val="20"/>
                <w:szCs w:val="20"/>
                <w:lang w:eastAsia="en-US"/>
              </w:rPr>
              <w:t>LEARNING OUTCOME:</w:t>
            </w:r>
          </w:p>
        </w:tc>
        <w:tc>
          <w:tcPr>
            <w:tcW w:w="3188" w:type="dxa"/>
            <w:shd w:val="clear" w:color="auto" w:fill="E0E0E0"/>
          </w:tcPr>
          <w:p w14:paraId="09AFF7D4" w14:textId="77777777" w:rsidR="005A4286" w:rsidRPr="00126DAC" w:rsidRDefault="005A4286" w:rsidP="005A4286">
            <w:pPr>
              <w:keepNext/>
              <w:keepLines/>
              <w:spacing w:before="60" w:after="60"/>
              <w:ind w:left="227" w:hanging="227"/>
              <w:rPr>
                <w:rFonts w:asciiTheme="minorHAnsi" w:hAnsiTheme="minorHAnsi" w:cstheme="minorHAnsi"/>
                <w:bCs/>
                <w:color w:val="3B3838" w:themeColor="background2" w:themeShade="40"/>
                <w:sz w:val="20"/>
                <w:szCs w:val="20"/>
                <w:lang w:eastAsia="en-US"/>
              </w:rPr>
            </w:pPr>
            <w:r w:rsidRPr="00126DAC">
              <w:rPr>
                <w:rFonts w:asciiTheme="minorHAnsi" w:hAnsiTheme="minorHAnsi" w:cstheme="minorHAnsi"/>
                <w:bCs/>
                <w:color w:val="3B3838" w:themeColor="background2" w:themeShade="40"/>
                <w:sz w:val="20"/>
                <w:szCs w:val="20"/>
                <w:lang w:eastAsia="en-US"/>
              </w:rPr>
              <w:t>5. Use self-awareness in helping work</w:t>
            </w:r>
          </w:p>
        </w:tc>
        <w:tc>
          <w:tcPr>
            <w:tcW w:w="4130" w:type="dxa"/>
          </w:tcPr>
          <w:p w14:paraId="3EC32DF2" w14:textId="77777777" w:rsidR="005A4286" w:rsidRPr="00126DAC" w:rsidRDefault="005A4286" w:rsidP="005A4286">
            <w:pPr>
              <w:keepNext/>
              <w:keepLines/>
              <w:spacing w:before="60" w:after="60"/>
              <w:rPr>
                <w:rFonts w:asciiTheme="minorHAnsi" w:hAnsiTheme="minorHAnsi" w:cstheme="minorHAnsi"/>
                <w:b/>
                <w:iCs/>
                <w:color w:val="3B3838" w:themeColor="background2" w:themeShade="40"/>
                <w:sz w:val="17"/>
                <w:szCs w:val="17"/>
                <w:lang w:eastAsia="en-US"/>
              </w:rPr>
            </w:pPr>
          </w:p>
        </w:tc>
      </w:tr>
      <w:tr w:rsidR="005A4286" w:rsidRPr="00126DAC" w14:paraId="61F7D1A6" w14:textId="77777777" w:rsidTr="28394550">
        <w:trPr>
          <w:cantSplit/>
        </w:trPr>
        <w:tc>
          <w:tcPr>
            <w:tcW w:w="2898" w:type="dxa"/>
            <w:shd w:val="clear" w:color="auto" w:fill="E7E6E6" w:themeFill="background2"/>
          </w:tcPr>
          <w:p w14:paraId="3AC364E5" w14:textId="77777777" w:rsidR="005A4286" w:rsidRPr="00126DAC" w:rsidRDefault="005A4286" w:rsidP="005A4286">
            <w:pPr>
              <w:keepNext/>
              <w:keepLines/>
              <w:spacing w:before="60" w:after="60"/>
              <w:rPr>
                <w:rFonts w:asciiTheme="minorHAnsi" w:hAnsiTheme="minorHAnsi" w:cstheme="minorHAnsi"/>
                <w:b/>
                <w:iCs/>
                <w:color w:val="3B3838" w:themeColor="background2" w:themeShade="40"/>
                <w:sz w:val="18"/>
                <w:szCs w:val="18"/>
                <w:lang w:eastAsia="en-US"/>
              </w:rPr>
            </w:pPr>
            <w:r w:rsidRPr="00126DAC">
              <w:rPr>
                <w:rFonts w:asciiTheme="minorHAnsi" w:hAnsiTheme="minorHAnsi" w:cstheme="minorHAnsi"/>
                <w:b/>
                <w:iCs/>
                <w:color w:val="3B3838" w:themeColor="background2" w:themeShade="40"/>
                <w:sz w:val="18"/>
                <w:szCs w:val="18"/>
                <w:lang w:eastAsia="en-US"/>
              </w:rPr>
              <w:t>Assessment criteria</w:t>
            </w:r>
          </w:p>
        </w:tc>
        <w:tc>
          <w:tcPr>
            <w:tcW w:w="3188" w:type="dxa"/>
            <w:shd w:val="clear" w:color="auto" w:fill="F3F3F3"/>
          </w:tcPr>
          <w:p w14:paraId="75027E0E" w14:textId="77777777" w:rsidR="005A4286" w:rsidRPr="00126DAC" w:rsidRDefault="005A4286" w:rsidP="005A4286">
            <w:pPr>
              <w:keepNext/>
              <w:keepLines/>
              <w:spacing w:before="60" w:after="60"/>
              <w:rPr>
                <w:rFonts w:asciiTheme="minorHAnsi" w:hAnsiTheme="minorHAnsi" w:cstheme="minorHAnsi"/>
                <w:b/>
                <w:bCs/>
                <w:color w:val="3B3838" w:themeColor="background2" w:themeShade="40"/>
                <w:sz w:val="17"/>
                <w:szCs w:val="17"/>
                <w:lang w:eastAsia="en-US"/>
              </w:rPr>
            </w:pPr>
            <w:r w:rsidRPr="00126DAC">
              <w:rPr>
                <w:rFonts w:asciiTheme="minorHAnsi" w:hAnsiTheme="minorHAnsi" w:cstheme="minorHAnsi"/>
                <w:b/>
                <w:bCs/>
                <w:color w:val="3B3838" w:themeColor="background2" w:themeShade="40"/>
                <w:sz w:val="17"/>
                <w:szCs w:val="17"/>
                <w:lang w:eastAsia="en-US"/>
              </w:rPr>
              <w:t>Candidate guidance to criteria</w:t>
            </w:r>
          </w:p>
        </w:tc>
        <w:tc>
          <w:tcPr>
            <w:tcW w:w="4130" w:type="dxa"/>
            <w:shd w:val="clear" w:color="auto" w:fill="F3F3F3"/>
          </w:tcPr>
          <w:p w14:paraId="7BAAC942" w14:textId="77777777" w:rsidR="005A4286" w:rsidRPr="00126DAC" w:rsidRDefault="005A4286" w:rsidP="005A4286">
            <w:pPr>
              <w:keepNext/>
              <w:keepLines/>
              <w:spacing w:before="60" w:after="60"/>
              <w:rPr>
                <w:rFonts w:asciiTheme="minorHAnsi" w:hAnsiTheme="minorHAnsi" w:cstheme="minorHAnsi"/>
                <w:b/>
                <w:iCs/>
                <w:color w:val="3B3838" w:themeColor="background2" w:themeShade="40"/>
                <w:sz w:val="17"/>
                <w:szCs w:val="17"/>
                <w:lang w:eastAsia="en-US"/>
              </w:rPr>
            </w:pPr>
            <w:r w:rsidRPr="00126DAC">
              <w:rPr>
                <w:rFonts w:asciiTheme="minorHAnsi" w:hAnsiTheme="minorHAnsi" w:cstheme="minorHAnsi"/>
                <w:b/>
                <w:iCs/>
                <w:color w:val="3B3838" w:themeColor="background2" w:themeShade="40"/>
                <w:sz w:val="17"/>
                <w:szCs w:val="17"/>
                <w:lang w:eastAsia="en-US"/>
              </w:rPr>
              <w:t>Notes for tutors (guidance only)</w:t>
            </w:r>
          </w:p>
        </w:tc>
      </w:tr>
      <w:tr w:rsidR="005A4286" w:rsidRPr="00126DAC" w14:paraId="41D93940" w14:textId="77777777" w:rsidTr="28394550">
        <w:trPr>
          <w:cantSplit/>
        </w:trPr>
        <w:tc>
          <w:tcPr>
            <w:tcW w:w="2898" w:type="dxa"/>
            <w:shd w:val="clear" w:color="auto" w:fill="E7E6E6" w:themeFill="background2"/>
          </w:tcPr>
          <w:p w14:paraId="7B32C410" w14:textId="77777777" w:rsidR="005A4286" w:rsidRPr="00126DAC" w:rsidRDefault="005A4286" w:rsidP="005A4286">
            <w:pPr>
              <w:spacing w:before="120" w:after="40"/>
              <w:ind w:left="454" w:hanging="454"/>
              <w:outlineLvl w:val="3"/>
              <w:rPr>
                <w:rFonts w:asciiTheme="minorHAnsi" w:hAnsiTheme="minorHAnsi" w:cstheme="minorHAnsi"/>
                <w:iCs/>
                <w:color w:val="3B3838" w:themeColor="background2" w:themeShade="40"/>
                <w:sz w:val="17"/>
                <w:szCs w:val="17"/>
                <w:lang w:eastAsia="en-US"/>
              </w:rPr>
            </w:pPr>
            <w:r w:rsidRPr="00126DAC">
              <w:rPr>
                <w:rFonts w:asciiTheme="minorHAnsi" w:hAnsiTheme="minorHAnsi" w:cstheme="minorHAnsi"/>
                <w:iCs/>
                <w:color w:val="3B3838" w:themeColor="background2" w:themeShade="40"/>
                <w:sz w:val="17"/>
                <w:szCs w:val="17"/>
                <w:lang w:eastAsia="en-US"/>
              </w:rPr>
              <w:t>5.1     Describe how reflecting on own personality increases self-awareness</w:t>
            </w:r>
          </w:p>
          <w:p w14:paraId="65989631" w14:textId="77777777" w:rsidR="005A4286" w:rsidRPr="00126DAC" w:rsidRDefault="005A4286" w:rsidP="005A4286">
            <w:pPr>
              <w:keepLines/>
              <w:spacing w:before="60" w:after="60"/>
              <w:rPr>
                <w:rFonts w:asciiTheme="minorHAnsi" w:hAnsiTheme="minorHAnsi" w:cstheme="minorHAnsi"/>
                <w:iCs/>
                <w:color w:val="3B3838" w:themeColor="background2" w:themeShade="40"/>
                <w:sz w:val="17"/>
                <w:szCs w:val="17"/>
                <w:lang w:eastAsia="en-US"/>
              </w:rPr>
            </w:pPr>
          </w:p>
        </w:tc>
        <w:tc>
          <w:tcPr>
            <w:tcW w:w="3188" w:type="dxa"/>
          </w:tcPr>
          <w:p w14:paraId="29C6C3B9" w14:textId="77777777" w:rsidR="005A4286" w:rsidRPr="00126DAC" w:rsidRDefault="005A4286" w:rsidP="005A4286">
            <w:pPr>
              <w:keepLines/>
              <w:numPr>
                <w:ilvl w:val="0"/>
                <w:numId w:val="10"/>
              </w:numPr>
              <w:spacing w:before="120" w:after="60"/>
              <w:ind w:left="113" w:hanging="113"/>
              <w:rPr>
                <w:rFonts w:asciiTheme="minorHAnsi" w:hAnsiTheme="minorHAnsi" w:cstheme="minorHAnsi"/>
                <w:bCs/>
                <w:color w:val="3B3838" w:themeColor="background2" w:themeShade="40"/>
                <w:sz w:val="17"/>
                <w:szCs w:val="17"/>
                <w:lang w:eastAsia="en-US"/>
              </w:rPr>
            </w:pPr>
            <w:r w:rsidRPr="00126DAC">
              <w:rPr>
                <w:rFonts w:asciiTheme="minorHAnsi" w:hAnsiTheme="minorHAnsi" w:cstheme="minorHAnsi"/>
                <w:bCs/>
                <w:color w:val="3B3838" w:themeColor="background2" w:themeShade="40"/>
                <w:sz w:val="17"/>
                <w:szCs w:val="17"/>
                <w:lang w:eastAsia="en-US"/>
              </w:rPr>
              <w:t>Identify personal blocks to listening and write about them in your learning review.</w:t>
            </w:r>
          </w:p>
          <w:p w14:paraId="494F5597" w14:textId="77777777" w:rsidR="005A4286" w:rsidRPr="00126DAC" w:rsidRDefault="005A4286" w:rsidP="005A4286">
            <w:pPr>
              <w:keepLines/>
              <w:numPr>
                <w:ilvl w:val="0"/>
                <w:numId w:val="10"/>
              </w:numPr>
              <w:spacing w:before="60" w:after="60"/>
              <w:ind w:left="113" w:hanging="113"/>
              <w:rPr>
                <w:rFonts w:asciiTheme="minorHAnsi" w:hAnsiTheme="minorHAnsi" w:cstheme="minorHAnsi"/>
                <w:bCs/>
                <w:color w:val="3B3838" w:themeColor="background2" w:themeShade="40"/>
                <w:sz w:val="17"/>
                <w:szCs w:val="17"/>
                <w:lang w:eastAsia="en-US"/>
              </w:rPr>
            </w:pPr>
            <w:r w:rsidRPr="00126DAC">
              <w:rPr>
                <w:rFonts w:asciiTheme="minorHAnsi" w:hAnsiTheme="minorHAnsi" w:cstheme="minorHAnsi"/>
                <w:bCs/>
                <w:color w:val="3B3838" w:themeColor="background2" w:themeShade="40"/>
                <w:sz w:val="17"/>
                <w:szCs w:val="17"/>
                <w:lang w:eastAsia="en-US"/>
              </w:rPr>
              <w:t xml:space="preserve">Explore aspects of your ‘self’ which contribute to patterns of thought and behaviour (e.g. social preferences, communication style and formative years). </w:t>
            </w:r>
          </w:p>
          <w:p w14:paraId="03936357" w14:textId="77777777" w:rsidR="005A4286" w:rsidRPr="00126DAC" w:rsidRDefault="005A4286" w:rsidP="005A4286">
            <w:pPr>
              <w:keepLines/>
              <w:numPr>
                <w:ilvl w:val="0"/>
                <w:numId w:val="10"/>
              </w:numPr>
              <w:spacing w:before="60" w:after="60"/>
              <w:ind w:left="113" w:hanging="113"/>
              <w:rPr>
                <w:rFonts w:asciiTheme="minorHAnsi" w:hAnsiTheme="minorHAnsi" w:cstheme="minorHAnsi"/>
                <w:bCs/>
                <w:color w:val="3B3838" w:themeColor="background2" w:themeShade="40"/>
                <w:sz w:val="17"/>
                <w:szCs w:val="17"/>
                <w:lang w:eastAsia="en-US"/>
              </w:rPr>
            </w:pPr>
            <w:r w:rsidRPr="00126DAC">
              <w:rPr>
                <w:rFonts w:asciiTheme="minorHAnsi" w:hAnsiTheme="minorHAnsi" w:cstheme="minorHAnsi"/>
                <w:bCs/>
                <w:color w:val="3B3838" w:themeColor="background2" w:themeShade="40"/>
                <w:sz w:val="17"/>
                <w:szCs w:val="17"/>
                <w:lang w:eastAsia="en-US"/>
              </w:rPr>
              <w:t>Allow your understanding of the relationship between your personality and helping work to grow – by asking yourself the question “why do I do this work and why do I do it here and in this way?”</w:t>
            </w:r>
          </w:p>
          <w:p w14:paraId="4856C025" w14:textId="77777777" w:rsidR="005A4286" w:rsidRPr="00126DAC" w:rsidRDefault="005A4286" w:rsidP="005A4286">
            <w:pPr>
              <w:keepLines/>
              <w:spacing w:before="60" w:after="60"/>
              <w:ind w:left="113"/>
              <w:rPr>
                <w:rFonts w:asciiTheme="minorHAnsi" w:hAnsiTheme="minorHAnsi" w:cstheme="minorHAnsi"/>
                <w:bCs/>
                <w:color w:val="3B3838" w:themeColor="background2" w:themeShade="40"/>
                <w:sz w:val="17"/>
                <w:szCs w:val="17"/>
                <w:lang w:eastAsia="en-US"/>
              </w:rPr>
            </w:pPr>
          </w:p>
        </w:tc>
        <w:tc>
          <w:tcPr>
            <w:tcW w:w="4130" w:type="dxa"/>
          </w:tcPr>
          <w:p w14:paraId="4316267B" w14:textId="77777777" w:rsidR="005A4286" w:rsidRPr="00126DAC" w:rsidRDefault="005A4286" w:rsidP="00266A7B">
            <w:pPr>
              <w:keepLines/>
              <w:numPr>
                <w:ilvl w:val="0"/>
                <w:numId w:val="30"/>
              </w:numPr>
              <w:tabs>
                <w:tab w:val="clear" w:pos="720"/>
              </w:tabs>
              <w:spacing w:before="120" w:after="40"/>
              <w:ind w:left="227" w:hanging="227"/>
              <w:rPr>
                <w:rFonts w:asciiTheme="minorHAnsi" w:hAnsiTheme="minorHAnsi" w:cstheme="minorHAnsi"/>
                <w:iCs/>
                <w:color w:val="3B3838" w:themeColor="background2" w:themeShade="40"/>
                <w:sz w:val="17"/>
                <w:szCs w:val="17"/>
                <w:lang w:eastAsia="en-US"/>
              </w:rPr>
            </w:pPr>
            <w:r w:rsidRPr="00126DAC">
              <w:rPr>
                <w:rFonts w:asciiTheme="minorHAnsi" w:hAnsiTheme="minorHAnsi" w:cstheme="minorHAnsi"/>
                <w:iCs/>
                <w:color w:val="3B3838" w:themeColor="background2" w:themeShade="40"/>
                <w:sz w:val="17"/>
                <w:szCs w:val="17"/>
                <w:lang w:eastAsia="en-US"/>
              </w:rPr>
              <w:t>Invite candidates to list as many blocks to listening as they can e.g. mind-reading, mind wandering, judging, rescuing, advising, personal thoughts and feelings, etc. Ask candidates to choose two and write about them in their learning review.</w:t>
            </w:r>
          </w:p>
          <w:p w14:paraId="43CF0AC2" w14:textId="77777777" w:rsidR="005A4286" w:rsidRPr="00126DAC" w:rsidRDefault="005A4286" w:rsidP="00266A7B">
            <w:pPr>
              <w:keepLines/>
              <w:numPr>
                <w:ilvl w:val="0"/>
                <w:numId w:val="30"/>
              </w:numPr>
              <w:tabs>
                <w:tab w:val="clear" w:pos="720"/>
              </w:tabs>
              <w:spacing w:before="60" w:after="60"/>
              <w:ind w:left="227" w:hanging="227"/>
              <w:rPr>
                <w:rFonts w:asciiTheme="minorHAnsi" w:hAnsiTheme="minorHAnsi" w:cstheme="minorHAnsi"/>
                <w:iCs/>
                <w:color w:val="3B3838" w:themeColor="background2" w:themeShade="40"/>
                <w:sz w:val="17"/>
                <w:szCs w:val="17"/>
                <w:lang w:eastAsia="en-US"/>
              </w:rPr>
            </w:pPr>
            <w:r w:rsidRPr="00126DAC">
              <w:rPr>
                <w:rFonts w:asciiTheme="minorHAnsi" w:hAnsiTheme="minorHAnsi" w:cstheme="minorHAnsi"/>
                <w:iCs/>
                <w:color w:val="3B3838" w:themeColor="background2" w:themeShade="40"/>
                <w:sz w:val="17"/>
                <w:szCs w:val="17"/>
                <w:lang w:eastAsia="en-US"/>
              </w:rPr>
              <w:t>Facilitate discussion in small groups: Suggest that each person asks: ‘How I see myself’ and ‘How do others see me?’ In pairs share the origins of these perceptions and the impact on communication styles. Alternatively, ask candidates to discuss the following questions: “why do I do this work and why do I do it here and in this way?”</w:t>
            </w:r>
          </w:p>
          <w:p w14:paraId="78DC98A7" w14:textId="77777777" w:rsidR="005A4286" w:rsidRPr="00126DAC" w:rsidRDefault="005A4286" w:rsidP="00266A7B">
            <w:pPr>
              <w:keepLines/>
              <w:numPr>
                <w:ilvl w:val="0"/>
                <w:numId w:val="30"/>
              </w:numPr>
              <w:tabs>
                <w:tab w:val="clear" w:pos="720"/>
              </w:tabs>
              <w:spacing w:before="60" w:after="60"/>
              <w:ind w:left="227" w:hanging="227"/>
              <w:rPr>
                <w:rFonts w:asciiTheme="minorHAnsi" w:hAnsiTheme="minorHAnsi" w:cstheme="minorHAnsi"/>
                <w:iCs/>
                <w:color w:val="3B3838" w:themeColor="background2" w:themeShade="40"/>
                <w:sz w:val="17"/>
                <w:szCs w:val="17"/>
                <w:lang w:eastAsia="en-US"/>
              </w:rPr>
            </w:pPr>
            <w:r w:rsidRPr="00126DAC">
              <w:rPr>
                <w:rFonts w:asciiTheme="minorHAnsi" w:hAnsiTheme="minorHAnsi" w:cstheme="minorHAnsi"/>
                <w:iCs/>
                <w:color w:val="3B3838" w:themeColor="background2" w:themeShade="40"/>
                <w:sz w:val="17"/>
                <w:szCs w:val="17"/>
                <w:lang w:eastAsia="en-US"/>
              </w:rPr>
              <w:t xml:space="preserve">Assess via (for example) learning review. </w:t>
            </w:r>
          </w:p>
        </w:tc>
      </w:tr>
      <w:tr w:rsidR="005A4286" w:rsidRPr="00126DAC" w14:paraId="74117D77" w14:textId="77777777" w:rsidTr="28394550">
        <w:trPr>
          <w:cantSplit/>
        </w:trPr>
        <w:tc>
          <w:tcPr>
            <w:tcW w:w="2898" w:type="dxa"/>
            <w:shd w:val="clear" w:color="auto" w:fill="E7E6E6" w:themeFill="background2"/>
          </w:tcPr>
          <w:p w14:paraId="45762C62" w14:textId="77777777" w:rsidR="005A4286" w:rsidRPr="00126DAC" w:rsidRDefault="005A4286" w:rsidP="005A4286">
            <w:pPr>
              <w:spacing w:before="120" w:after="40"/>
              <w:ind w:left="454" w:hanging="454"/>
              <w:outlineLvl w:val="3"/>
              <w:rPr>
                <w:rFonts w:asciiTheme="minorHAnsi" w:hAnsiTheme="minorHAnsi" w:cstheme="minorHAnsi"/>
                <w:iCs/>
                <w:color w:val="3B3838" w:themeColor="background2" w:themeShade="40"/>
                <w:sz w:val="17"/>
                <w:szCs w:val="17"/>
                <w:lang w:eastAsia="en-US"/>
              </w:rPr>
            </w:pPr>
            <w:r w:rsidRPr="00126DAC">
              <w:rPr>
                <w:rFonts w:asciiTheme="minorHAnsi" w:hAnsiTheme="minorHAnsi" w:cstheme="minorHAnsi"/>
                <w:iCs/>
                <w:color w:val="3B3838" w:themeColor="background2" w:themeShade="40"/>
                <w:sz w:val="17"/>
                <w:szCs w:val="17"/>
                <w:lang w:eastAsia="en-US"/>
              </w:rPr>
              <w:t>5.2     Describe how reflecting on own personal history increases self-awareness</w:t>
            </w:r>
          </w:p>
          <w:p w14:paraId="6191872A" w14:textId="77777777" w:rsidR="005A4286" w:rsidRPr="00126DAC" w:rsidRDefault="005A4286" w:rsidP="005A4286">
            <w:pPr>
              <w:keepLines/>
              <w:spacing w:before="60" w:after="60"/>
              <w:rPr>
                <w:rFonts w:asciiTheme="minorHAnsi" w:hAnsiTheme="minorHAnsi" w:cstheme="minorHAnsi"/>
                <w:iCs/>
                <w:color w:val="3B3838" w:themeColor="background2" w:themeShade="40"/>
                <w:sz w:val="17"/>
                <w:szCs w:val="17"/>
                <w:lang w:eastAsia="en-US"/>
              </w:rPr>
            </w:pPr>
          </w:p>
        </w:tc>
        <w:tc>
          <w:tcPr>
            <w:tcW w:w="3188" w:type="dxa"/>
          </w:tcPr>
          <w:p w14:paraId="26FB2EC0" w14:textId="77777777" w:rsidR="005A4286" w:rsidRPr="00126DAC" w:rsidRDefault="005A4286" w:rsidP="005A4286">
            <w:pPr>
              <w:keepLines/>
              <w:numPr>
                <w:ilvl w:val="0"/>
                <w:numId w:val="10"/>
              </w:numPr>
              <w:spacing w:before="120" w:after="60"/>
              <w:ind w:left="113" w:hanging="113"/>
              <w:rPr>
                <w:rFonts w:asciiTheme="minorHAnsi" w:hAnsiTheme="minorHAnsi" w:cstheme="minorHAnsi"/>
                <w:bCs/>
                <w:color w:val="3B3838" w:themeColor="background2" w:themeShade="40"/>
                <w:sz w:val="17"/>
                <w:szCs w:val="17"/>
                <w:lang w:eastAsia="en-US"/>
              </w:rPr>
            </w:pPr>
            <w:r w:rsidRPr="00126DAC">
              <w:rPr>
                <w:rFonts w:asciiTheme="minorHAnsi" w:hAnsiTheme="minorHAnsi" w:cstheme="minorHAnsi"/>
                <w:bCs/>
                <w:color w:val="3B3838" w:themeColor="background2" w:themeShade="40"/>
                <w:sz w:val="17"/>
                <w:szCs w:val="17"/>
                <w:lang w:eastAsia="en-US"/>
              </w:rPr>
              <w:t>Consider the ways in which your life history has impacted on your behaviour and life choices.</w:t>
            </w:r>
          </w:p>
          <w:p w14:paraId="0D3D4316" w14:textId="77777777" w:rsidR="005A4286" w:rsidRPr="00126DAC" w:rsidRDefault="005A4286" w:rsidP="005A4286">
            <w:pPr>
              <w:keepLines/>
              <w:numPr>
                <w:ilvl w:val="0"/>
                <w:numId w:val="10"/>
              </w:numPr>
              <w:spacing w:before="60" w:after="60"/>
              <w:ind w:left="113" w:hanging="113"/>
              <w:rPr>
                <w:rFonts w:asciiTheme="minorHAnsi" w:hAnsiTheme="minorHAnsi" w:cstheme="minorHAnsi"/>
                <w:bCs/>
                <w:color w:val="3B3838" w:themeColor="background2" w:themeShade="40"/>
                <w:sz w:val="17"/>
                <w:szCs w:val="17"/>
                <w:lang w:eastAsia="en-US"/>
              </w:rPr>
            </w:pPr>
            <w:r w:rsidRPr="00126DAC">
              <w:rPr>
                <w:rFonts w:asciiTheme="minorHAnsi" w:hAnsiTheme="minorHAnsi" w:cstheme="minorHAnsi"/>
                <w:bCs/>
                <w:color w:val="3B3838" w:themeColor="background2" w:themeShade="40"/>
                <w:sz w:val="17"/>
                <w:szCs w:val="17"/>
                <w:lang w:eastAsia="en-US"/>
              </w:rPr>
              <w:t>Identify the insights gained and suggest the potential benefits in relation to your helping work.</w:t>
            </w:r>
          </w:p>
        </w:tc>
        <w:tc>
          <w:tcPr>
            <w:tcW w:w="4130" w:type="dxa"/>
          </w:tcPr>
          <w:p w14:paraId="0243537A" w14:textId="77777777" w:rsidR="005A4286" w:rsidRPr="00126DAC" w:rsidRDefault="005A4286" w:rsidP="00266A7B">
            <w:pPr>
              <w:keepLines/>
              <w:numPr>
                <w:ilvl w:val="0"/>
                <w:numId w:val="30"/>
              </w:numPr>
              <w:tabs>
                <w:tab w:val="clear" w:pos="720"/>
              </w:tabs>
              <w:spacing w:before="120" w:after="40"/>
              <w:ind w:left="227" w:hanging="227"/>
              <w:rPr>
                <w:rFonts w:asciiTheme="minorHAnsi" w:hAnsiTheme="minorHAnsi" w:cstheme="minorHAnsi"/>
                <w:iCs/>
                <w:color w:val="3B3838" w:themeColor="background2" w:themeShade="40"/>
                <w:sz w:val="17"/>
                <w:szCs w:val="17"/>
                <w:lang w:eastAsia="en-US"/>
              </w:rPr>
            </w:pPr>
            <w:r w:rsidRPr="00126DAC">
              <w:rPr>
                <w:rFonts w:asciiTheme="minorHAnsi" w:hAnsiTheme="minorHAnsi" w:cstheme="minorHAnsi"/>
                <w:iCs/>
                <w:color w:val="3B3838" w:themeColor="background2" w:themeShade="40"/>
                <w:sz w:val="17"/>
                <w:szCs w:val="17"/>
                <w:lang w:eastAsia="en-US"/>
              </w:rPr>
              <w:t xml:space="preserve">Example activity: introduce your candidates to a ‘life map’ and invite them to draw their life events onto a life line. Ask them to choose one event and say how that event has influenced their lives. Work individually and then share and discuss findings. </w:t>
            </w:r>
          </w:p>
          <w:p w14:paraId="6BE61070" w14:textId="77777777" w:rsidR="005A4286" w:rsidRPr="00126DAC" w:rsidRDefault="005A4286" w:rsidP="00266A7B">
            <w:pPr>
              <w:keepLines/>
              <w:numPr>
                <w:ilvl w:val="0"/>
                <w:numId w:val="30"/>
              </w:numPr>
              <w:tabs>
                <w:tab w:val="clear" w:pos="720"/>
              </w:tabs>
              <w:spacing w:before="60" w:after="60"/>
              <w:ind w:left="227" w:hanging="227"/>
              <w:rPr>
                <w:rFonts w:asciiTheme="minorHAnsi" w:hAnsiTheme="minorHAnsi" w:cstheme="minorHAnsi"/>
                <w:iCs/>
                <w:color w:val="3B3838" w:themeColor="background2" w:themeShade="40"/>
                <w:sz w:val="17"/>
                <w:szCs w:val="17"/>
                <w:lang w:eastAsia="en-US"/>
              </w:rPr>
            </w:pPr>
            <w:r w:rsidRPr="00126DAC">
              <w:rPr>
                <w:rFonts w:asciiTheme="minorHAnsi" w:hAnsiTheme="minorHAnsi" w:cstheme="minorHAnsi"/>
                <w:iCs/>
                <w:color w:val="3B3838" w:themeColor="background2" w:themeShade="40"/>
                <w:sz w:val="17"/>
                <w:szCs w:val="17"/>
                <w:lang w:eastAsia="en-US"/>
              </w:rPr>
              <w:t>Assess via (for example) learning review.</w:t>
            </w:r>
          </w:p>
        </w:tc>
      </w:tr>
      <w:tr w:rsidR="005A4286" w:rsidRPr="00126DAC" w14:paraId="0338F7A2" w14:textId="77777777" w:rsidTr="28394550">
        <w:trPr>
          <w:cantSplit/>
        </w:trPr>
        <w:tc>
          <w:tcPr>
            <w:tcW w:w="2898" w:type="dxa"/>
            <w:shd w:val="clear" w:color="auto" w:fill="E7E6E6" w:themeFill="background2"/>
          </w:tcPr>
          <w:p w14:paraId="5E073AD6" w14:textId="77777777" w:rsidR="005A4286" w:rsidRPr="00126DAC" w:rsidRDefault="005A4286" w:rsidP="005A4286">
            <w:pPr>
              <w:spacing w:before="120" w:after="40"/>
              <w:ind w:left="454" w:hanging="454"/>
              <w:outlineLvl w:val="3"/>
              <w:rPr>
                <w:rFonts w:asciiTheme="minorHAnsi" w:hAnsiTheme="minorHAnsi" w:cstheme="minorHAnsi"/>
                <w:iCs/>
                <w:color w:val="3B3838" w:themeColor="background2" w:themeShade="40"/>
                <w:sz w:val="17"/>
                <w:szCs w:val="17"/>
                <w:lang w:eastAsia="en-US"/>
              </w:rPr>
            </w:pPr>
            <w:r w:rsidRPr="00126DAC">
              <w:rPr>
                <w:rFonts w:asciiTheme="minorHAnsi" w:hAnsiTheme="minorHAnsi" w:cstheme="minorHAnsi"/>
                <w:iCs/>
                <w:color w:val="3B3838" w:themeColor="background2" w:themeShade="40"/>
                <w:sz w:val="17"/>
                <w:szCs w:val="17"/>
                <w:lang w:eastAsia="en-US"/>
              </w:rPr>
              <w:t>5.3     Describe how reflecting on own patterns of relating increases self-awareness</w:t>
            </w:r>
          </w:p>
          <w:p w14:paraId="56690047" w14:textId="77777777" w:rsidR="005A4286" w:rsidRPr="00126DAC" w:rsidRDefault="005A4286" w:rsidP="005A4286">
            <w:pPr>
              <w:spacing w:before="120" w:after="40"/>
              <w:ind w:left="454" w:hanging="454"/>
              <w:outlineLvl w:val="3"/>
              <w:rPr>
                <w:rFonts w:asciiTheme="minorHAnsi" w:hAnsiTheme="minorHAnsi" w:cstheme="minorHAnsi"/>
                <w:iCs/>
                <w:color w:val="3B3838" w:themeColor="background2" w:themeShade="40"/>
                <w:sz w:val="17"/>
                <w:szCs w:val="17"/>
                <w:lang w:eastAsia="en-US"/>
              </w:rPr>
            </w:pPr>
          </w:p>
        </w:tc>
        <w:tc>
          <w:tcPr>
            <w:tcW w:w="3188" w:type="dxa"/>
          </w:tcPr>
          <w:p w14:paraId="153C8A26" w14:textId="77777777" w:rsidR="005A4286" w:rsidRPr="00126DAC" w:rsidRDefault="005A4286" w:rsidP="00266A7B">
            <w:pPr>
              <w:keepLines/>
              <w:numPr>
                <w:ilvl w:val="0"/>
                <w:numId w:val="42"/>
              </w:numPr>
              <w:spacing w:before="120" w:after="60"/>
              <w:ind w:left="113" w:hanging="113"/>
              <w:rPr>
                <w:rFonts w:asciiTheme="minorHAnsi" w:hAnsiTheme="minorHAnsi" w:cstheme="minorHAnsi"/>
                <w:bCs/>
                <w:color w:val="3B3838" w:themeColor="background2" w:themeShade="40"/>
                <w:sz w:val="17"/>
                <w:szCs w:val="17"/>
                <w:lang w:eastAsia="en-US"/>
              </w:rPr>
            </w:pPr>
            <w:r w:rsidRPr="00126DAC">
              <w:rPr>
                <w:rFonts w:asciiTheme="minorHAnsi" w:hAnsiTheme="minorHAnsi" w:cstheme="minorHAnsi"/>
                <w:bCs/>
                <w:color w:val="3B3838" w:themeColor="background2" w:themeShade="40"/>
                <w:sz w:val="17"/>
                <w:szCs w:val="17"/>
                <w:lang w:eastAsia="en-US"/>
              </w:rPr>
              <w:t>Discover and understand the meaning of ‘relationship’.</w:t>
            </w:r>
          </w:p>
          <w:p w14:paraId="4E8C8BED" w14:textId="77777777" w:rsidR="005A4286" w:rsidRPr="00126DAC" w:rsidRDefault="005A4286" w:rsidP="00266A7B">
            <w:pPr>
              <w:keepLines/>
              <w:numPr>
                <w:ilvl w:val="0"/>
                <w:numId w:val="42"/>
              </w:numPr>
              <w:spacing w:before="60" w:after="60"/>
              <w:ind w:left="113" w:hanging="113"/>
              <w:rPr>
                <w:rFonts w:asciiTheme="minorHAnsi" w:hAnsiTheme="minorHAnsi" w:cstheme="minorHAnsi"/>
                <w:bCs/>
                <w:color w:val="3B3838" w:themeColor="background2" w:themeShade="40"/>
                <w:sz w:val="17"/>
                <w:szCs w:val="17"/>
                <w:lang w:eastAsia="en-US"/>
              </w:rPr>
            </w:pPr>
            <w:r w:rsidRPr="00126DAC">
              <w:rPr>
                <w:rFonts w:asciiTheme="minorHAnsi" w:hAnsiTheme="minorHAnsi" w:cstheme="minorHAnsi"/>
                <w:bCs/>
                <w:color w:val="3B3838" w:themeColor="background2" w:themeShade="40"/>
                <w:sz w:val="17"/>
                <w:szCs w:val="17"/>
                <w:lang w:eastAsia="en-US"/>
              </w:rPr>
              <w:t>Explore the ways in which you have developed relationships with other people.</w:t>
            </w:r>
          </w:p>
          <w:p w14:paraId="00E0DED0" w14:textId="77777777" w:rsidR="005A4286" w:rsidRPr="00126DAC" w:rsidRDefault="005A4286" w:rsidP="00266A7B">
            <w:pPr>
              <w:keepLines/>
              <w:numPr>
                <w:ilvl w:val="0"/>
                <w:numId w:val="42"/>
              </w:numPr>
              <w:spacing w:before="60" w:after="60"/>
              <w:ind w:left="113" w:hanging="113"/>
              <w:rPr>
                <w:rFonts w:asciiTheme="minorHAnsi" w:hAnsiTheme="minorHAnsi" w:cstheme="minorHAnsi"/>
                <w:bCs/>
                <w:color w:val="3B3838" w:themeColor="background2" w:themeShade="40"/>
                <w:sz w:val="17"/>
                <w:szCs w:val="17"/>
                <w:lang w:eastAsia="en-US"/>
              </w:rPr>
            </w:pPr>
            <w:r w:rsidRPr="00126DAC">
              <w:rPr>
                <w:rFonts w:asciiTheme="minorHAnsi" w:hAnsiTheme="minorHAnsi" w:cstheme="minorHAnsi"/>
                <w:bCs/>
                <w:color w:val="3B3838" w:themeColor="background2" w:themeShade="40"/>
                <w:sz w:val="17"/>
                <w:szCs w:val="17"/>
                <w:lang w:eastAsia="en-US"/>
              </w:rPr>
              <w:t>Reflect on the difficulties that you have experienced in developing and maintaining relationships with others.</w:t>
            </w:r>
          </w:p>
        </w:tc>
        <w:tc>
          <w:tcPr>
            <w:tcW w:w="4130" w:type="dxa"/>
          </w:tcPr>
          <w:p w14:paraId="4DD091A0" w14:textId="77777777" w:rsidR="005A4286" w:rsidRPr="00126DAC" w:rsidRDefault="005A4286" w:rsidP="00266A7B">
            <w:pPr>
              <w:keepLines/>
              <w:numPr>
                <w:ilvl w:val="0"/>
                <w:numId w:val="30"/>
              </w:numPr>
              <w:tabs>
                <w:tab w:val="clear" w:pos="720"/>
              </w:tabs>
              <w:spacing w:before="120" w:after="40"/>
              <w:ind w:left="227" w:hanging="227"/>
              <w:rPr>
                <w:rFonts w:asciiTheme="minorHAnsi" w:hAnsiTheme="minorHAnsi" w:cstheme="minorHAnsi"/>
                <w:iCs/>
                <w:color w:val="3B3838" w:themeColor="background2" w:themeShade="40"/>
                <w:sz w:val="17"/>
                <w:szCs w:val="17"/>
                <w:lang w:eastAsia="en-US"/>
              </w:rPr>
            </w:pPr>
            <w:r w:rsidRPr="00126DAC">
              <w:rPr>
                <w:rFonts w:asciiTheme="minorHAnsi" w:hAnsiTheme="minorHAnsi" w:cstheme="minorHAnsi"/>
                <w:iCs/>
                <w:color w:val="3B3838" w:themeColor="background2" w:themeShade="40"/>
                <w:sz w:val="17"/>
                <w:szCs w:val="17"/>
                <w:lang w:eastAsia="en-US"/>
              </w:rPr>
              <w:t xml:space="preserve">Explore the range of understandings of the concept ‘relationship’. </w:t>
            </w:r>
          </w:p>
          <w:p w14:paraId="556F8C94" w14:textId="77777777" w:rsidR="005A4286" w:rsidRPr="00126DAC" w:rsidRDefault="005A4286" w:rsidP="00266A7B">
            <w:pPr>
              <w:keepLines/>
              <w:numPr>
                <w:ilvl w:val="0"/>
                <w:numId w:val="30"/>
              </w:numPr>
              <w:tabs>
                <w:tab w:val="clear" w:pos="720"/>
              </w:tabs>
              <w:spacing w:before="60" w:after="60"/>
              <w:ind w:left="227" w:hanging="227"/>
              <w:rPr>
                <w:rFonts w:asciiTheme="minorHAnsi" w:hAnsiTheme="minorHAnsi" w:cstheme="minorHAnsi"/>
                <w:iCs/>
                <w:color w:val="3B3838" w:themeColor="background2" w:themeShade="40"/>
                <w:sz w:val="17"/>
                <w:szCs w:val="17"/>
                <w:lang w:eastAsia="en-US"/>
              </w:rPr>
            </w:pPr>
            <w:r w:rsidRPr="00126DAC">
              <w:rPr>
                <w:rFonts w:asciiTheme="minorHAnsi" w:hAnsiTheme="minorHAnsi" w:cstheme="minorHAnsi"/>
                <w:iCs/>
                <w:color w:val="3B3838" w:themeColor="background2" w:themeShade="40"/>
                <w:sz w:val="17"/>
                <w:szCs w:val="17"/>
                <w:lang w:eastAsia="en-US"/>
              </w:rPr>
              <w:t>Explore individual processes which contribute to the development of ‘relating’ –</w:t>
            </w:r>
            <w:r w:rsidRPr="00126DAC">
              <w:rPr>
                <w:rFonts w:asciiTheme="minorHAnsi" w:hAnsiTheme="minorHAnsi" w:cstheme="minorHAnsi"/>
                <w:color w:val="3B3838" w:themeColor="background2" w:themeShade="40"/>
                <w:sz w:val="17"/>
                <w:szCs w:val="17"/>
              </w:rPr>
              <w:t xml:space="preserve"> </w:t>
            </w:r>
            <w:r w:rsidRPr="00126DAC">
              <w:rPr>
                <w:rFonts w:asciiTheme="minorHAnsi" w:hAnsiTheme="minorHAnsi" w:cstheme="minorHAnsi"/>
                <w:iCs/>
                <w:color w:val="3B3838" w:themeColor="background2" w:themeShade="40"/>
                <w:sz w:val="17"/>
                <w:szCs w:val="17"/>
                <w:lang w:eastAsia="en-US"/>
              </w:rPr>
              <w:t xml:space="preserve">e.g. valuing, attending, understanding and trusting. Discuss how these might be present (or not) in a helping relationship. </w:t>
            </w:r>
          </w:p>
          <w:p w14:paraId="3370ECD2" w14:textId="77777777" w:rsidR="005A4286" w:rsidRPr="00126DAC" w:rsidRDefault="005A4286" w:rsidP="00266A7B">
            <w:pPr>
              <w:keepLines/>
              <w:numPr>
                <w:ilvl w:val="0"/>
                <w:numId w:val="30"/>
              </w:numPr>
              <w:tabs>
                <w:tab w:val="clear" w:pos="720"/>
              </w:tabs>
              <w:spacing w:before="60" w:after="60"/>
              <w:ind w:left="227" w:hanging="227"/>
              <w:rPr>
                <w:rFonts w:asciiTheme="minorHAnsi" w:hAnsiTheme="minorHAnsi" w:cstheme="minorHAnsi"/>
                <w:iCs/>
                <w:color w:val="3B3838" w:themeColor="background2" w:themeShade="40"/>
                <w:sz w:val="17"/>
                <w:szCs w:val="17"/>
                <w:lang w:eastAsia="en-US"/>
              </w:rPr>
            </w:pPr>
            <w:r w:rsidRPr="00126DAC">
              <w:rPr>
                <w:rFonts w:asciiTheme="minorHAnsi" w:hAnsiTheme="minorHAnsi" w:cstheme="minorHAnsi"/>
                <w:iCs/>
                <w:color w:val="3B3838" w:themeColor="background2" w:themeShade="40"/>
                <w:sz w:val="17"/>
                <w:szCs w:val="17"/>
                <w:lang w:eastAsia="en-US"/>
              </w:rPr>
              <w:t xml:space="preserve">Explore how candidates might protect themselves from unwelcome emotions. Discuss the impact of different defence mechanisms on relationships. </w:t>
            </w:r>
          </w:p>
          <w:p w14:paraId="0E3A1314" w14:textId="77777777" w:rsidR="005A4286" w:rsidRPr="00126DAC" w:rsidRDefault="005A4286" w:rsidP="00266A7B">
            <w:pPr>
              <w:keepLines/>
              <w:numPr>
                <w:ilvl w:val="0"/>
                <w:numId w:val="30"/>
              </w:numPr>
              <w:tabs>
                <w:tab w:val="clear" w:pos="720"/>
              </w:tabs>
              <w:spacing w:before="60" w:after="60"/>
              <w:ind w:left="227" w:hanging="227"/>
              <w:rPr>
                <w:rFonts w:asciiTheme="minorHAnsi" w:hAnsiTheme="minorHAnsi" w:cstheme="minorHAnsi"/>
                <w:iCs/>
                <w:color w:val="3B3838" w:themeColor="background2" w:themeShade="40"/>
                <w:sz w:val="17"/>
                <w:szCs w:val="17"/>
                <w:lang w:eastAsia="en-US"/>
              </w:rPr>
            </w:pPr>
            <w:r w:rsidRPr="00126DAC">
              <w:rPr>
                <w:rFonts w:asciiTheme="minorHAnsi" w:hAnsiTheme="minorHAnsi" w:cstheme="minorHAnsi"/>
                <w:iCs/>
                <w:color w:val="3B3838" w:themeColor="background2" w:themeShade="40"/>
                <w:sz w:val="17"/>
                <w:szCs w:val="17"/>
                <w:lang w:eastAsia="en-US"/>
              </w:rPr>
              <w:t xml:space="preserve">Use learning review to assess understanding. </w:t>
            </w:r>
          </w:p>
          <w:p w14:paraId="64FA911F" w14:textId="77777777" w:rsidR="005A4286" w:rsidRPr="00126DAC" w:rsidRDefault="005A4286" w:rsidP="00266A7B">
            <w:pPr>
              <w:keepLines/>
              <w:numPr>
                <w:ilvl w:val="0"/>
                <w:numId w:val="30"/>
              </w:numPr>
              <w:tabs>
                <w:tab w:val="clear" w:pos="720"/>
              </w:tabs>
              <w:spacing w:before="60" w:after="60"/>
              <w:ind w:left="227" w:hanging="227"/>
              <w:rPr>
                <w:rFonts w:asciiTheme="minorHAnsi" w:hAnsiTheme="minorHAnsi" w:cstheme="minorHAnsi"/>
                <w:iCs/>
                <w:color w:val="3B3838" w:themeColor="background2" w:themeShade="40"/>
                <w:sz w:val="17"/>
                <w:szCs w:val="17"/>
                <w:lang w:eastAsia="en-US"/>
              </w:rPr>
            </w:pPr>
            <w:r w:rsidRPr="00126DAC">
              <w:rPr>
                <w:rFonts w:asciiTheme="minorHAnsi" w:hAnsiTheme="minorHAnsi" w:cstheme="minorHAnsi"/>
                <w:iCs/>
                <w:color w:val="3B3838" w:themeColor="background2" w:themeShade="40"/>
                <w:sz w:val="17"/>
                <w:szCs w:val="17"/>
                <w:lang w:eastAsia="en-US"/>
              </w:rPr>
              <w:t xml:space="preserve">Discuss the occasions when candidates were not helped by someone from whom they expected help. Reflect on what did not go the way they expected and why. Follow this with ideas about themselves as helpers and changes in the way they might help others now. </w:t>
            </w:r>
          </w:p>
          <w:p w14:paraId="7B9E4E90" w14:textId="77777777" w:rsidR="005A4286" w:rsidRPr="00126DAC" w:rsidRDefault="005A4286" w:rsidP="00266A7B">
            <w:pPr>
              <w:keepLines/>
              <w:numPr>
                <w:ilvl w:val="0"/>
                <w:numId w:val="30"/>
              </w:numPr>
              <w:tabs>
                <w:tab w:val="clear" w:pos="720"/>
              </w:tabs>
              <w:spacing w:before="60" w:after="60"/>
              <w:ind w:left="227" w:hanging="227"/>
              <w:rPr>
                <w:rFonts w:asciiTheme="minorHAnsi" w:hAnsiTheme="minorHAnsi" w:cstheme="minorHAnsi"/>
                <w:iCs/>
                <w:color w:val="3B3838" w:themeColor="background2" w:themeShade="40"/>
                <w:sz w:val="17"/>
                <w:szCs w:val="17"/>
                <w:lang w:eastAsia="en-US"/>
              </w:rPr>
            </w:pPr>
            <w:r w:rsidRPr="00126DAC">
              <w:rPr>
                <w:rFonts w:asciiTheme="minorHAnsi" w:hAnsiTheme="minorHAnsi" w:cstheme="minorHAnsi"/>
                <w:iCs/>
                <w:color w:val="3B3838" w:themeColor="background2" w:themeShade="40"/>
                <w:sz w:val="17"/>
                <w:szCs w:val="17"/>
                <w:lang w:eastAsia="en-US"/>
              </w:rPr>
              <w:t>Assess via (for example) learning review and skills observation.</w:t>
            </w:r>
          </w:p>
        </w:tc>
      </w:tr>
      <w:tr w:rsidR="005A4286" w:rsidRPr="00126DAC" w14:paraId="2FFADA4E" w14:textId="77777777" w:rsidTr="28394550">
        <w:trPr>
          <w:cantSplit/>
        </w:trPr>
        <w:tc>
          <w:tcPr>
            <w:tcW w:w="2898" w:type="dxa"/>
            <w:shd w:val="clear" w:color="auto" w:fill="E7E6E6" w:themeFill="background2"/>
          </w:tcPr>
          <w:p w14:paraId="3B80A525" w14:textId="77777777" w:rsidR="005A4286" w:rsidRPr="00126DAC" w:rsidRDefault="005A4286" w:rsidP="005A4286">
            <w:pPr>
              <w:spacing w:before="120" w:after="40"/>
              <w:ind w:left="454" w:hanging="454"/>
              <w:outlineLvl w:val="3"/>
              <w:rPr>
                <w:rFonts w:asciiTheme="minorHAnsi" w:hAnsiTheme="minorHAnsi" w:cstheme="minorHAnsi"/>
                <w:iCs/>
                <w:color w:val="3B3838" w:themeColor="background2" w:themeShade="40"/>
                <w:sz w:val="17"/>
                <w:szCs w:val="17"/>
                <w:lang w:eastAsia="en-US"/>
              </w:rPr>
            </w:pPr>
            <w:r w:rsidRPr="00126DAC">
              <w:rPr>
                <w:rFonts w:asciiTheme="minorHAnsi" w:hAnsiTheme="minorHAnsi" w:cstheme="minorHAnsi"/>
                <w:iCs/>
                <w:color w:val="3B3838" w:themeColor="background2" w:themeShade="40"/>
                <w:sz w:val="17"/>
                <w:szCs w:val="17"/>
                <w:lang w:eastAsia="en-US"/>
              </w:rPr>
              <w:lastRenderedPageBreak/>
              <w:t>5.4     Use self-awareness to inform helping work</w:t>
            </w:r>
          </w:p>
          <w:p w14:paraId="514C4520" w14:textId="77777777" w:rsidR="005A4286" w:rsidRPr="00126DAC" w:rsidRDefault="005A4286" w:rsidP="005A4286">
            <w:pPr>
              <w:spacing w:before="120" w:after="40"/>
              <w:ind w:left="454" w:hanging="454"/>
              <w:outlineLvl w:val="3"/>
              <w:rPr>
                <w:rFonts w:asciiTheme="minorHAnsi" w:hAnsiTheme="minorHAnsi" w:cstheme="minorHAnsi"/>
                <w:iCs/>
                <w:color w:val="3B3838" w:themeColor="background2" w:themeShade="40"/>
                <w:sz w:val="17"/>
                <w:szCs w:val="17"/>
                <w:lang w:eastAsia="en-US"/>
              </w:rPr>
            </w:pPr>
          </w:p>
          <w:p w14:paraId="7604AE72" w14:textId="77777777" w:rsidR="005A4286" w:rsidRPr="00126DAC" w:rsidRDefault="005A4286" w:rsidP="005A4286">
            <w:pPr>
              <w:spacing w:before="120" w:after="40"/>
              <w:ind w:left="454" w:hanging="454"/>
              <w:outlineLvl w:val="3"/>
              <w:rPr>
                <w:rFonts w:asciiTheme="minorHAnsi" w:hAnsiTheme="minorHAnsi" w:cstheme="minorHAnsi"/>
                <w:iCs/>
                <w:color w:val="3B3838" w:themeColor="background2" w:themeShade="40"/>
                <w:sz w:val="17"/>
                <w:szCs w:val="17"/>
                <w:lang w:eastAsia="en-US"/>
              </w:rPr>
            </w:pPr>
          </w:p>
        </w:tc>
        <w:tc>
          <w:tcPr>
            <w:tcW w:w="3188" w:type="dxa"/>
          </w:tcPr>
          <w:p w14:paraId="2CA532BE" w14:textId="77777777" w:rsidR="005A4286" w:rsidRPr="00126DAC" w:rsidRDefault="005A4286" w:rsidP="005A4286">
            <w:pPr>
              <w:keepLines/>
              <w:numPr>
                <w:ilvl w:val="0"/>
                <w:numId w:val="10"/>
              </w:numPr>
              <w:spacing w:before="120" w:after="60"/>
              <w:ind w:left="113" w:hanging="113"/>
              <w:rPr>
                <w:rFonts w:asciiTheme="minorHAnsi" w:hAnsiTheme="minorHAnsi" w:cstheme="minorHAnsi"/>
                <w:bCs/>
                <w:color w:val="3B3838" w:themeColor="background2" w:themeShade="40"/>
                <w:sz w:val="17"/>
                <w:szCs w:val="17"/>
                <w:lang w:eastAsia="en-US"/>
              </w:rPr>
            </w:pPr>
            <w:r w:rsidRPr="00126DAC">
              <w:rPr>
                <w:rFonts w:asciiTheme="minorHAnsi" w:hAnsiTheme="minorHAnsi" w:cstheme="minorHAnsi"/>
                <w:bCs/>
                <w:color w:val="3B3838" w:themeColor="background2" w:themeShade="40"/>
                <w:sz w:val="17"/>
                <w:szCs w:val="17"/>
                <w:lang w:eastAsia="en-US"/>
              </w:rPr>
              <w:t>Identify your responses (thinking, feeling, sensing) that occur during a helping interaction.</w:t>
            </w:r>
          </w:p>
          <w:p w14:paraId="58986915" w14:textId="77777777" w:rsidR="005A4286" w:rsidRPr="00126DAC" w:rsidRDefault="005A4286" w:rsidP="005A4286">
            <w:pPr>
              <w:keepLines/>
              <w:numPr>
                <w:ilvl w:val="0"/>
                <w:numId w:val="10"/>
              </w:numPr>
              <w:spacing w:before="60" w:after="60"/>
              <w:ind w:left="113" w:hanging="113"/>
              <w:rPr>
                <w:rFonts w:asciiTheme="minorHAnsi" w:hAnsiTheme="minorHAnsi" w:cstheme="minorHAnsi"/>
                <w:bCs/>
                <w:color w:val="3B3838" w:themeColor="background2" w:themeShade="40"/>
                <w:sz w:val="17"/>
                <w:szCs w:val="17"/>
                <w:lang w:eastAsia="en-US"/>
              </w:rPr>
            </w:pPr>
            <w:r w:rsidRPr="00126DAC">
              <w:rPr>
                <w:rFonts w:asciiTheme="minorHAnsi" w:hAnsiTheme="minorHAnsi" w:cstheme="minorHAnsi"/>
                <w:bCs/>
                <w:color w:val="3B3838" w:themeColor="background2" w:themeShade="40"/>
                <w:sz w:val="17"/>
                <w:szCs w:val="17"/>
                <w:lang w:eastAsia="en-US"/>
              </w:rPr>
              <w:t>Develop, during skills practice, a greater awareness of yourself as an individual.</w:t>
            </w:r>
          </w:p>
          <w:p w14:paraId="6A041E19" w14:textId="77777777" w:rsidR="005A4286" w:rsidRPr="00126DAC" w:rsidRDefault="005A4286" w:rsidP="005A4286">
            <w:pPr>
              <w:keepLines/>
              <w:numPr>
                <w:ilvl w:val="0"/>
                <w:numId w:val="10"/>
              </w:numPr>
              <w:spacing w:before="60" w:after="60"/>
              <w:ind w:left="113" w:hanging="113"/>
              <w:rPr>
                <w:rFonts w:asciiTheme="minorHAnsi" w:hAnsiTheme="minorHAnsi" w:cstheme="minorHAnsi"/>
                <w:bCs/>
                <w:color w:val="3B3838" w:themeColor="background2" w:themeShade="40"/>
                <w:sz w:val="17"/>
                <w:szCs w:val="17"/>
                <w:lang w:eastAsia="en-US"/>
              </w:rPr>
            </w:pPr>
            <w:r w:rsidRPr="00126DAC">
              <w:rPr>
                <w:rFonts w:asciiTheme="minorHAnsi" w:hAnsiTheme="minorHAnsi" w:cstheme="minorHAnsi"/>
                <w:bCs/>
                <w:color w:val="3B3838" w:themeColor="background2" w:themeShade="40"/>
                <w:sz w:val="17"/>
                <w:szCs w:val="17"/>
                <w:lang w:eastAsia="en-US"/>
              </w:rPr>
              <w:t>Record what you noticed about yourself during a skills interaction. Use peer feedback to help in this learning activity.</w:t>
            </w:r>
          </w:p>
        </w:tc>
        <w:tc>
          <w:tcPr>
            <w:tcW w:w="4130" w:type="dxa"/>
          </w:tcPr>
          <w:p w14:paraId="3B038C42" w14:textId="77777777" w:rsidR="005A4286" w:rsidRPr="00126DAC" w:rsidRDefault="005A4286" w:rsidP="00266A7B">
            <w:pPr>
              <w:keepLines/>
              <w:numPr>
                <w:ilvl w:val="0"/>
                <w:numId w:val="30"/>
              </w:numPr>
              <w:tabs>
                <w:tab w:val="clear" w:pos="720"/>
              </w:tabs>
              <w:spacing w:before="120" w:after="40"/>
              <w:ind w:left="227" w:hanging="227"/>
              <w:rPr>
                <w:rFonts w:asciiTheme="minorHAnsi" w:hAnsiTheme="minorHAnsi" w:cstheme="minorHAnsi"/>
                <w:iCs/>
                <w:color w:val="3B3838" w:themeColor="background2" w:themeShade="40"/>
                <w:sz w:val="17"/>
                <w:szCs w:val="17"/>
                <w:lang w:eastAsia="en-US"/>
              </w:rPr>
            </w:pPr>
            <w:r w:rsidRPr="00126DAC">
              <w:rPr>
                <w:rFonts w:asciiTheme="minorHAnsi" w:hAnsiTheme="minorHAnsi" w:cstheme="minorHAnsi"/>
                <w:iCs/>
                <w:color w:val="3B3838" w:themeColor="background2" w:themeShade="40"/>
                <w:sz w:val="17"/>
                <w:szCs w:val="17"/>
                <w:lang w:eastAsia="en-US"/>
              </w:rPr>
              <w:t xml:space="preserve">Example activity: invite your candidates to think of a rhythm in their own head. You start with your rhythm and gradually each person adds their own to the continuously growing collection of rhythms. The instruction to each is to try and maintain awareness of his/her own sound. Maintain the audible collection of rhythms until a few moments after all have joined in. Then stop. Check with each candidate about the extent to which they were able to maintain a sense of self. Discuss the impact of the </w:t>
            </w:r>
            <w:proofErr w:type="spellStart"/>
            <w:r w:rsidRPr="00126DAC">
              <w:rPr>
                <w:rFonts w:asciiTheme="minorHAnsi" w:hAnsiTheme="minorHAnsi" w:cstheme="minorHAnsi"/>
                <w:iCs/>
                <w:color w:val="3B3838" w:themeColor="background2" w:themeShade="40"/>
                <w:sz w:val="17"/>
                <w:szCs w:val="17"/>
                <w:lang w:eastAsia="en-US"/>
              </w:rPr>
              <w:t>helpee’s</w:t>
            </w:r>
            <w:proofErr w:type="spellEnd"/>
            <w:r w:rsidRPr="00126DAC">
              <w:rPr>
                <w:rFonts w:asciiTheme="minorHAnsi" w:hAnsiTheme="minorHAnsi" w:cstheme="minorHAnsi"/>
                <w:iCs/>
                <w:color w:val="3B3838" w:themeColor="background2" w:themeShade="40"/>
                <w:sz w:val="17"/>
                <w:szCs w:val="17"/>
                <w:lang w:eastAsia="en-US"/>
              </w:rPr>
              <w:t xml:space="preserve"> needs on the level of self-awareness in the helping work. </w:t>
            </w:r>
          </w:p>
          <w:p w14:paraId="12289E64" w14:textId="77777777" w:rsidR="005A4286" w:rsidRPr="00126DAC" w:rsidRDefault="005A4286" w:rsidP="00266A7B">
            <w:pPr>
              <w:keepLines/>
              <w:numPr>
                <w:ilvl w:val="0"/>
                <w:numId w:val="30"/>
              </w:numPr>
              <w:tabs>
                <w:tab w:val="clear" w:pos="720"/>
              </w:tabs>
              <w:spacing w:before="60" w:after="60"/>
              <w:ind w:left="227" w:hanging="227"/>
              <w:rPr>
                <w:rFonts w:asciiTheme="minorHAnsi" w:hAnsiTheme="minorHAnsi" w:cstheme="minorHAnsi"/>
                <w:iCs/>
                <w:color w:val="3B3838" w:themeColor="background2" w:themeShade="40"/>
                <w:sz w:val="17"/>
                <w:szCs w:val="17"/>
                <w:lang w:eastAsia="en-US"/>
              </w:rPr>
            </w:pPr>
            <w:r w:rsidRPr="00126DAC">
              <w:rPr>
                <w:rFonts w:asciiTheme="minorHAnsi" w:hAnsiTheme="minorHAnsi" w:cstheme="minorHAnsi"/>
                <w:iCs/>
                <w:color w:val="3B3838" w:themeColor="background2" w:themeShade="40"/>
                <w:sz w:val="17"/>
                <w:szCs w:val="17"/>
                <w:lang w:eastAsia="en-US"/>
              </w:rPr>
              <w:t>As ways of becoming more aware, introduce concepts such as Karpman’s drama triangle, Johari window, Maslow’s hierarchy and parent/adult/child states.</w:t>
            </w:r>
          </w:p>
          <w:p w14:paraId="3B5110B6" w14:textId="77777777" w:rsidR="005A4286" w:rsidRPr="00126DAC" w:rsidRDefault="005A4286" w:rsidP="00266A7B">
            <w:pPr>
              <w:keepLines/>
              <w:numPr>
                <w:ilvl w:val="0"/>
                <w:numId w:val="30"/>
              </w:numPr>
              <w:tabs>
                <w:tab w:val="clear" w:pos="720"/>
              </w:tabs>
              <w:spacing w:before="60" w:after="60"/>
              <w:ind w:left="227" w:hanging="227"/>
              <w:rPr>
                <w:rFonts w:asciiTheme="minorHAnsi" w:hAnsiTheme="minorHAnsi" w:cstheme="minorHAnsi"/>
                <w:iCs/>
                <w:color w:val="3B3838" w:themeColor="background2" w:themeShade="40"/>
                <w:sz w:val="17"/>
                <w:szCs w:val="17"/>
                <w:lang w:eastAsia="en-US"/>
              </w:rPr>
            </w:pPr>
            <w:r w:rsidRPr="00126DAC">
              <w:rPr>
                <w:rFonts w:asciiTheme="minorHAnsi" w:hAnsiTheme="minorHAnsi" w:cstheme="minorHAnsi"/>
                <w:iCs/>
                <w:color w:val="3B3838" w:themeColor="background2" w:themeShade="40"/>
                <w:sz w:val="17"/>
                <w:szCs w:val="17"/>
                <w:lang w:eastAsia="en-US"/>
              </w:rPr>
              <w:t xml:space="preserve">Assess via (for example) learning review and discussion of skills practice. </w:t>
            </w:r>
          </w:p>
        </w:tc>
      </w:tr>
      <w:tr w:rsidR="005A4286" w:rsidRPr="00126DAC" w14:paraId="384AA714" w14:textId="77777777" w:rsidTr="28394550">
        <w:trPr>
          <w:cantSplit/>
        </w:trPr>
        <w:tc>
          <w:tcPr>
            <w:tcW w:w="2898" w:type="dxa"/>
            <w:shd w:val="clear" w:color="auto" w:fill="E7E6E6" w:themeFill="background2"/>
          </w:tcPr>
          <w:p w14:paraId="4595A10D" w14:textId="77777777" w:rsidR="005A4286" w:rsidRPr="00126DAC" w:rsidRDefault="005A4286" w:rsidP="005A4286">
            <w:pPr>
              <w:keepNext/>
              <w:keepLines/>
              <w:spacing w:before="60" w:after="60"/>
              <w:rPr>
                <w:rFonts w:asciiTheme="minorHAnsi" w:hAnsiTheme="minorHAnsi" w:cstheme="minorHAnsi"/>
                <w:bCs/>
                <w:iCs/>
                <w:color w:val="3B3838" w:themeColor="background2" w:themeShade="40"/>
                <w:sz w:val="20"/>
                <w:szCs w:val="20"/>
                <w:lang w:eastAsia="en-US"/>
              </w:rPr>
            </w:pPr>
            <w:r w:rsidRPr="00126DAC">
              <w:rPr>
                <w:rFonts w:asciiTheme="minorHAnsi" w:hAnsiTheme="minorHAnsi" w:cstheme="minorHAnsi"/>
                <w:bCs/>
                <w:iCs/>
                <w:color w:val="3B3838" w:themeColor="background2" w:themeShade="40"/>
                <w:sz w:val="20"/>
                <w:szCs w:val="20"/>
                <w:lang w:eastAsia="en-US"/>
              </w:rPr>
              <w:t>LEARNING OUTCOME:</w:t>
            </w:r>
          </w:p>
        </w:tc>
        <w:tc>
          <w:tcPr>
            <w:tcW w:w="3188" w:type="dxa"/>
            <w:shd w:val="clear" w:color="auto" w:fill="E0E0E0"/>
          </w:tcPr>
          <w:p w14:paraId="18504AD7" w14:textId="77777777" w:rsidR="005A4286" w:rsidRPr="00126DAC" w:rsidRDefault="005A4286" w:rsidP="005A4286">
            <w:pPr>
              <w:keepNext/>
              <w:keepLines/>
              <w:spacing w:before="60" w:after="60"/>
              <w:ind w:left="227" w:hanging="227"/>
              <w:rPr>
                <w:rFonts w:asciiTheme="minorHAnsi" w:hAnsiTheme="minorHAnsi" w:cstheme="minorHAnsi"/>
                <w:bCs/>
                <w:color w:val="3B3838" w:themeColor="background2" w:themeShade="40"/>
                <w:sz w:val="20"/>
                <w:szCs w:val="20"/>
                <w:lang w:eastAsia="en-US"/>
              </w:rPr>
            </w:pPr>
            <w:r w:rsidRPr="00126DAC">
              <w:rPr>
                <w:rFonts w:asciiTheme="minorHAnsi" w:hAnsiTheme="minorHAnsi" w:cstheme="minorHAnsi"/>
                <w:bCs/>
                <w:color w:val="3B3838" w:themeColor="background2" w:themeShade="40"/>
                <w:sz w:val="20"/>
                <w:szCs w:val="20"/>
                <w:lang w:eastAsia="en-US"/>
              </w:rPr>
              <w:t>6. Use a range of counselling skills to facilitate the helping interaction</w:t>
            </w:r>
          </w:p>
        </w:tc>
        <w:tc>
          <w:tcPr>
            <w:tcW w:w="4130" w:type="dxa"/>
          </w:tcPr>
          <w:p w14:paraId="5B53C8C9" w14:textId="77777777" w:rsidR="005A4286" w:rsidRPr="00126DAC" w:rsidRDefault="005A4286" w:rsidP="005A4286">
            <w:pPr>
              <w:keepNext/>
              <w:keepLines/>
              <w:spacing w:before="60" w:after="60"/>
              <w:rPr>
                <w:rFonts w:asciiTheme="minorHAnsi" w:hAnsiTheme="minorHAnsi" w:cstheme="minorHAnsi"/>
                <w:b/>
                <w:iCs/>
                <w:color w:val="3B3838" w:themeColor="background2" w:themeShade="40"/>
                <w:sz w:val="17"/>
                <w:szCs w:val="17"/>
                <w:lang w:eastAsia="en-US"/>
              </w:rPr>
            </w:pPr>
          </w:p>
        </w:tc>
      </w:tr>
      <w:tr w:rsidR="005A4286" w:rsidRPr="00126DAC" w14:paraId="6B9FF9EE" w14:textId="77777777" w:rsidTr="28394550">
        <w:trPr>
          <w:cantSplit/>
        </w:trPr>
        <w:tc>
          <w:tcPr>
            <w:tcW w:w="2898" w:type="dxa"/>
            <w:shd w:val="clear" w:color="auto" w:fill="E7E6E6" w:themeFill="background2"/>
          </w:tcPr>
          <w:p w14:paraId="22F87EDD" w14:textId="77777777" w:rsidR="005A4286" w:rsidRPr="00126DAC" w:rsidRDefault="005A4286" w:rsidP="005A4286">
            <w:pPr>
              <w:keepNext/>
              <w:keepLines/>
              <w:spacing w:before="60" w:after="60"/>
              <w:rPr>
                <w:rFonts w:asciiTheme="minorHAnsi" w:hAnsiTheme="minorHAnsi" w:cstheme="minorHAnsi"/>
                <w:b/>
                <w:iCs/>
                <w:color w:val="3B3838" w:themeColor="background2" w:themeShade="40"/>
                <w:sz w:val="18"/>
                <w:szCs w:val="18"/>
                <w:lang w:eastAsia="en-US"/>
              </w:rPr>
            </w:pPr>
            <w:r w:rsidRPr="00126DAC">
              <w:rPr>
                <w:rFonts w:asciiTheme="minorHAnsi" w:hAnsiTheme="minorHAnsi" w:cstheme="minorHAnsi"/>
                <w:b/>
                <w:iCs/>
                <w:color w:val="3B3838" w:themeColor="background2" w:themeShade="40"/>
                <w:sz w:val="18"/>
                <w:szCs w:val="18"/>
                <w:lang w:eastAsia="en-US"/>
              </w:rPr>
              <w:t>Assessment criteria</w:t>
            </w:r>
          </w:p>
        </w:tc>
        <w:tc>
          <w:tcPr>
            <w:tcW w:w="3188" w:type="dxa"/>
            <w:shd w:val="clear" w:color="auto" w:fill="F3F3F3"/>
          </w:tcPr>
          <w:p w14:paraId="32279A89" w14:textId="77777777" w:rsidR="005A4286" w:rsidRPr="00126DAC" w:rsidRDefault="005A4286" w:rsidP="005A4286">
            <w:pPr>
              <w:keepNext/>
              <w:keepLines/>
              <w:spacing w:before="60" w:after="60"/>
              <w:rPr>
                <w:rFonts w:asciiTheme="minorHAnsi" w:hAnsiTheme="minorHAnsi" w:cstheme="minorHAnsi"/>
                <w:b/>
                <w:bCs/>
                <w:color w:val="3B3838" w:themeColor="background2" w:themeShade="40"/>
                <w:sz w:val="17"/>
                <w:szCs w:val="17"/>
                <w:lang w:eastAsia="en-US"/>
              </w:rPr>
            </w:pPr>
            <w:r w:rsidRPr="00126DAC">
              <w:rPr>
                <w:rFonts w:asciiTheme="minorHAnsi" w:hAnsiTheme="minorHAnsi" w:cstheme="minorHAnsi"/>
                <w:b/>
                <w:bCs/>
                <w:color w:val="3B3838" w:themeColor="background2" w:themeShade="40"/>
                <w:sz w:val="17"/>
                <w:szCs w:val="17"/>
                <w:lang w:eastAsia="en-US"/>
              </w:rPr>
              <w:t>Candidate guidance to criteria</w:t>
            </w:r>
          </w:p>
        </w:tc>
        <w:tc>
          <w:tcPr>
            <w:tcW w:w="4130" w:type="dxa"/>
            <w:shd w:val="clear" w:color="auto" w:fill="F3F3F3"/>
          </w:tcPr>
          <w:p w14:paraId="346040BA" w14:textId="77777777" w:rsidR="005A4286" w:rsidRPr="00126DAC" w:rsidRDefault="005A4286" w:rsidP="005A4286">
            <w:pPr>
              <w:keepNext/>
              <w:keepLines/>
              <w:spacing w:before="60" w:after="60"/>
              <w:rPr>
                <w:rFonts w:asciiTheme="minorHAnsi" w:hAnsiTheme="minorHAnsi" w:cstheme="minorHAnsi"/>
                <w:b/>
                <w:iCs/>
                <w:color w:val="3B3838" w:themeColor="background2" w:themeShade="40"/>
                <w:sz w:val="17"/>
                <w:szCs w:val="17"/>
                <w:lang w:eastAsia="en-US"/>
              </w:rPr>
            </w:pPr>
            <w:r w:rsidRPr="00126DAC">
              <w:rPr>
                <w:rFonts w:asciiTheme="minorHAnsi" w:hAnsiTheme="minorHAnsi" w:cstheme="minorHAnsi"/>
                <w:b/>
                <w:iCs/>
                <w:color w:val="3B3838" w:themeColor="background2" w:themeShade="40"/>
                <w:sz w:val="17"/>
                <w:szCs w:val="17"/>
                <w:lang w:eastAsia="en-US"/>
              </w:rPr>
              <w:t>Notes for tutors (guidance only)</w:t>
            </w:r>
          </w:p>
        </w:tc>
      </w:tr>
      <w:tr w:rsidR="005A4286" w:rsidRPr="00126DAC" w14:paraId="1FBB795A" w14:textId="77777777" w:rsidTr="28394550">
        <w:trPr>
          <w:cantSplit/>
        </w:trPr>
        <w:tc>
          <w:tcPr>
            <w:tcW w:w="2898" w:type="dxa"/>
            <w:shd w:val="clear" w:color="auto" w:fill="E7E6E6" w:themeFill="background2"/>
          </w:tcPr>
          <w:p w14:paraId="734421E9" w14:textId="77777777" w:rsidR="005A4286" w:rsidRPr="00126DAC" w:rsidRDefault="005A4286" w:rsidP="005A4286">
            <w:pPr>
              <w:spacing w:before="120" w:after="40"/>
              <w:ind w:left="454" w:hanging="454"/>
              <w:outlineLvl w:val="3"/>
              <w:rPr>
                <w:rFonts w:asciiTheme="minorHAnsi" w:hAnsiTheme="minorHAnsi" w:cstheme="minorHAnsi"/>
                <w:iCs/>
                <w:color w:val="3B3838" w:themeColor="background2" w:themeShade="40"/>
                <w:sz w:val="17"/>
                <w:szCs w:val="17"/>
                <w:lang w:eastAsia="en-US"/>
              </w:rPr>
            </w:pPr>
            <w:r w:rsidRPr="00126DAC">
              <w:rPr>
                <w:rFonts w:asciiTheme="minorHAnsi" w:hAnsiTheme="minorHAnsi" w:cstheme="minorHAnsi"/>
                <w:iCs/>
                <w:color w:val="3B3838" w:themeColor="background2" w:themeShade="40"/>
                <w:sz w:val="17"/>
                <w:szCs w:val="17"/>
                <w:lang w:eastAsia="en-US"/>
              </w:rPr>
              <w:t>6.1     Demonstrate appropriate use of a range of listening and responding skills to facilitate the helping interaction</w:t>
            </w:r>
          </w:p>
        </w:tc>
        <w:tc>
          <w:tcPr>
            <w:tcW w:w="3188" w:type="dxa"/>
          </w:tcPr>
          <w:p w14:paraId="17D5CAA1" w14:textId="77777777" w:rsidR="005A4286" w:rsidRPr="00126DAC" w:rsidRDefault="005A4286" w:rsidP="005A4286">
            <w:pPr>
              <w:keepLines/>
              <w:numPr>
                <w:ilvl w:val="0"/>
                <w:numId w:val="10"/>
              </w:numPr>
              <w:spacing w:before="120" w:after="60"/>
              <w:ind w:left="113" w:hanging="113"/>
              <w:rPr>
                <w:rFonts w:asciiTheme="minorHAnsi" w:hAnsiTheme="minorHAnsi" w:cstheme="minorHAnsi"/>
                <w:bCs/>
                <w:color w:val="3B3838" w:themeColor="background2" w:themeShade="40"/>
                <w:sz w:val="17"/>
                <w:szCs w:val="17"/>
                <w:lang w:eastAsia="en-US"/>
              </w:rPr>
            </w:pPr>
            <w:r w:rsidRPr="00126DAC">
              <w:rPr>
                <w:rFonts w:asciiTheme="minorHAnsi" w:hAnsiTheme="minorHAnsi" w:cstheme="minorHAnsi"/>
                <w:bCs/>
                <w:color w:val="3B3838" w:themeColor="background2" w:themeShade="40"/>
                <w:sz w:val="17"/>
                <w:szCs w:val="17"/>
                <w:lang w:eastAsia="en-US"/>
              </w:rPr>
              <w:t xml:space="preserve">Identify, and appropriately use, skills which enable the </w:t>
            </w:r>
            <w:proofErr w:type="spellStart"/>
            <w:r w:rsidRPr="00126DAC">
              <w:rPr>
                <w:rFonts w:asciiTheme="minorHAnsi" w:hAnsiTheme="minorHAnsi" w:cstheme="minorHAnsi"/>
                <w:bCs/>
                <w:color w:val="3B3838" w:themeColor="background2" w:themeShade="40"/>
                <w:sz w:val="17"/>
                <w:szCs w:val="17"/>
                <w:lang w:eastAsia="en-US"/>
              </w:rPr>
              <w:t>helpee</w:t>
            </w:r>
            <w:proofErr w:type="spellEnd"/>
            <w:r w:rsidRPr="00126DAC">
              <w:rPr>
                <w:rFonts w:asciiTheme="minorHAnsi" w:hAnsiTheme="minorHAnsi" w:cstheme="minorHAnsi"/>
                <w:bCs/>
                <w:color w:val="3B3838" w:themeColor="background2" w:themeShade="40"/>
                <w:sz w:val="17"/>
                <w:szCs w:val="17"/>
                <w:lang w:eastAsia="en-US"/>
              </w:rPr>
              <w:t xml:space="preserve"> to experience being heard, understood and accepted (e.g. questioning, paraphrasing, reflecting, summarising) – in a way which enables closer understanding of another.</w:t>
            </w:r>
          </w:p>
          <w:p w14:paraId="7FCB3403" w14:textId="77777777" w:rsidR="005A4286" w:rsidRPr="00126DAC" w:rsidRDefault="005A4286" w:rsidP="005A4286">
            <w:pPr>
              <w:keepLines/>
              <w:numPr>
                <w:ilvl w:val="0"/>
                <w:numId w:val="10"/>
              </w:numPr>
              <w:spacing w:before="60" w:after="60"/>
              <w:ind w:left="113" w:hanging="113"/>
              <w:rPr>
                <w:rFonts w:asciiTheme="minorHAnsi" w:hAnsiTheme="minorHAnsi" w:cstheme="minorHAnsi"/>
                <w:bCs/>
                <w:color w:val="3B3838" w:themeColor="background2" w:themeShade="40"/>
                <w:sz w:val="17"/>
                <w:szCs w:val="17"/>
                <w:lang w:eastAsia="en-US"/>
              </w:rPr>
            </w:pPr>
            <w:r w:rsidRPr="00126DAC">
              <w:rPr>
                <w:rFonts w:asciiTheme="minorHAnsi" w:hAnsiTheme="minorHAnsi" w:cstheme="minorHAnsi"/>
                <w:bCs/>
                <w:color w:val="3B3838" w:themeColor="background2" w:themeShade="40"/>
                <w:sz w:val="17"/>
                <w:szCs w:val="17"/>
                <w:lang w:eastAsia="en-US"/>
              </w:rPr>
              <w:t xml:space="preserve">Choose and use skills to move an interaction forward from beginning to middle stage and then to a conclusion. </w:t>
            </w:r>
          </w:p>
          <w:p w14:paraId="319759C4" w14:textId="77777777" w:rsidR="005A4286" w:rsidRPr="00126DAC" w:rsidRDefault="005A4286" w:rsidP="005A4286">
            <w:pPr>
              <w:keepLines/>
              <w:numPr>
                <w:ilvl w:val="0"/>
                <w:numId w:val="10"/>
              </w:numPr>
              <w:spacing w:before="60" w:after="60"/>
              <w:ind w:left="113" w:hanging="113"/>
              <w:rPr>
                <w:rFonts w:asciiTheme="minorHAnsi" w:hAnsiTheme="minorHAnsi" w:cstheme="minorHAnsi"/>
                <w:bCs/>
                <w:color w:val="3B3838" w:themeColor="background2" w:themeShade="40"/>
                <w:sz w:val="17"/>
                <w:szCs w:val="17"/>
                <w:lang w:eastAsia="en-US"/>
              </w:rPr>
            </w:pPr>
            <w:r w:rsidRPr="00126DAC">
              <w:rPr>
                <w:rFonts w:asciiTheme="minorHAnsi" w:hAnsiTheme="minorHAnsi" w:cstheme="minorHAnsi"/>
                <w:bCs/>
                <w:color w:val="3B3838" w:themeColor="background2" w:themeShade="40"/>
                <w:sz w:val="17"/>
                <w:szCs w:val="17"/>
                <w:lang w:eastAsia="en-US"/>
              </w:rPr>
              <w:t>Find out about the dangers and benefits of self-disclosure.</w:t>
            </w:r>
          </w:p>
          <w:p w14:paraId="165B85A7" w14:textId="77777777" w:rsidR="005A4286" w:rsidRPr="00126DAC" w:rsidRDefault="005A4286" w:rsidP="005A4286">
            <w:pPr>
              <w:keepLines/>
              <w:numPr>
                <w:ilvl w:val="0"/>
                <w:numId w:val="10"/>
              </w:numPr>
              <w:spacing w:before="60" w:after="60"/>
              <w:ind w:left="113" w:hanging="113"/>
              <w:rPr>
                <w:rFonts w:asciiTheme="minorHAnsi" w:hAnsiTheme="minorHAnsi" w:cstheme="minorHAnsi"/>
                <w:bCs/>
                <w:color w:val="3B3838" w:themeColor="background2" w:themeShade="40"/>
                <w:sz w:val="17"/>
                <w:szCs w:val="17"/>
                <w:lang w:eastAsia="en-US"/>
              </w:rPr>
            </w:pPr>
            <w:r w:rsidRPr="00126DAC">
              <w:rPr>
                <w:rFonts w:asciiTheme="minorHAnsi" w:hAnsiTheme="minorHAnsi" w:cstheme="minorHAnsi"/>
                <w:bCs/>
                <w:color w:val="3B3838" w:themeColor="background2" w:themeShade="40"/>
                <w:sz w:val="17"/>
                <w:szCs w:val="17"/>
                <w:lang w:eastAsia="en-US"/>
              </w:rPr>
              <w:t xml:space="preserve">Increase your range of skills to support the </w:t>
            </w:r>
            <w:proofErr w:type="spellStart"/>
            <w:r w:rsidRPr="00126DAC">
              <w:rPr>
                <w:rFonts w:asciiTheme="minorHAnsi" w:hAnsiTheme="minorHAnsi" w:cstheme="minorHAnsi"/>
                <w:bCs/>
                <w:color w:val="3B3838" w:themeColor="background2" w:themeShade="40"/>
                <w:sz w:val="17"/>
                <w:szCs w:val="17"/>
                <w:lang w:eastAsia="en-US"/>
              </w:rPr>
              <w:t>helpee</w:t>
            </w:r>
            <w:proofErr w:type="spellEnd"/>
            <w:r w:rsidRPr="00126DAC">
              <w:rPr>
                <w:rFonts w:asciiTheme="minorHAnsi" w:hAnsiTheme="minorHAnsi" w:cstheme="minorHAnsi"/>
                <w:bCs/>
                <w:color w:val="3B3838" w:themeColor="background2" w:themeShade="40"/>
                <w:sz w:val="17"/>
                <w:szCs w:val="17"/>
                <w:lang w:eastAsia="en-US"/>
              </w:rPr>
              <w:t xml:space="preserve"> in finding ways to implement change.</w:t>
            </w:r>
          </w:p>
        </w:tc>
        <w:tc>
          <w:tcPr>
            <w:tcW w:w="4130" w:type="dxa"/>
          </w:tcPr>
          <w:p w14:paraId="50231C27" w14:textId="7CDED71A" w:rsidR="005A4286" w:rsidRPr="00126DAC" w:rsidRDefault="005A4286" w:rsidP="00266A7B">
            <w:pPr>
              <w:keepLines/>
              <w:numPr>
                <w:ilvl w:val="0"/>
                <w:numId w:val="30"/>
              </w:numPr>
              <w:tabs>
                <w:tab w:val="clear" w:pos="720"/>
              </w:tabs>
              <w:spacing w:before="120" w:after="40"/>
              <w:ind w:left="227" w:hanging="227"/>
              <w:rPr>
                <w:rFonts w:asciiTheme="minorHAnsi" w:hAnsiTheme="minorHAnsi" w:cstheme="minorHAnsi"/>
                <w:iCs/>
                <w:color w:val="3B3838" w:themeColor="background2" w:themeShade="40"/>
                <w:sz w:val="17"/>
                <w:szCs w:val="17"/>
                <w:lang w:eastAsia="en-US"/>
              </w:rPr>
            </w:pPr>
            <w:r w:rsidRPr="00126DAC">
              <w:rPr>
                <w:rFonts w:asciiTheme="minorHAnsi" w:hAnsiTheme="minorHAnsi" w:cstheme="minorHAnsi"/>
                <w:iCs/>
                <w:color w:val="3B3838" w:themeColor="background2" w:themeShade="40"/>
                <w:sz w:val="17"/>
                <w:szCs w:val="17"/>
                <w:lang w:eastAsia="en-US"/>
              </w:rPr>
              <w:t xml:space="preserve">Use role-play to </w:t>
            </w:r>
            <w:r w:rsidR="007829F8" w:rsidRPr="00126DAC">
              <w:rPr>
                <w:rFonts w:asciiTheme="minorHAnsi" w:hAnsiTheme="minorHAnsi" w:cstheme="minorHAnsi"/>
                <w:iCs/>
                <w:color w:val="3B3838" w:themeColor="background2" w:themeShade="40"/>
                <w:sz w:val="17"/>
                <w:szCs w:val="17"/>
                <w:lang w:eastAsia="en-US"/>
              </w:rPr>
              <w:t>practice</w:t>
            </w:r>
            <w:r w:rsidRPr="00126DAC">
              <w:rPr>
                <w:rFonts w:asciiTheme="minorHAnsi" w:hAnsiTheme="minorHAnsi" w:cstheme="minorHAnsi"/>
                <w:iCs/>
                <w:color w:val="3B3838" w:themeColor="background2" w:themeShade="40"/>
                <w:sz w:val="17"/>
                <w:szCs w:val="17"/>
                <w:lang w:eastAsia="en-US"/>
              </w:rPr>
              <w:t xml:space="preserve"> a range of active listening and responding skills – e.g. acknowledging, questioning, paraphrasing, reflecting, restating, summarising, appropriate disclosing.</w:t>
            </w:r>
          </w:p>
          <w:p w14:paraId="6DFBDEC1" w14:textId="0DD44170" w:rsidR="005A4286" w:rsidRPr="00126DAC" w:rsidRDefault="7E777841" w:rsidP="2219F3C5">
            <w:pPr>
              <w:keepLines/>
              <w:numPr>
                <w:ilvl w:val="0"/>
                <w:numId w:val="30"/>
              </w:numPr>
              <w:tabs>
                <w:tab w:val="clear" w:pos="720"/>
              </w:tabs>
              <w:spacing w:before="60" w:after="60"/>
              <w:ind w:left="227" w:hanging="227"/>
              <w:rPr>
                <w:rFonts w:asciiTheme="minorHAnsi" w:hAnsiTheme="minorHAnsi" w:cstheme="minorBidi"/>
                <w:color w:val="3B3838" w:themeColor="background2" w:themeShade="40"/>
                <w:sz w:val="17"/>
                <w:szCs w:val="17"/>
                <w:lang w:eastAsia="en-US"/>
              </w:rPr>
            </w:pPr>
            <w:r w:rsidRPr="00126DAC">
              <w:rPr>
                <w:rFonts w:asciiTheme="minorHAnsi" w:hAnsiTheme="minorHAnsi" w:cstheme="minorBidi"/>
                <w:color w:val="3B3838" w:themeColor="background2" w:themeShade="40"/>
                <w:sz w:val="17"/>
                <w:szCs w:val="17"/>
                <w:lang w:eastAsia="en-US"/>
              </w:rPr>
              <w:t xml:space="preserve">Consider the concept of ‘self-disclosure’ in relation to usefulness and appropriateness. </w:t>
            </w:r>
            <w:r w:rsidR="5FD05DB6" w:rsidRPr="00126DAC">
              <w:rPr>
                <w:rFonts w:asciiTheme="minorHAnsi" w:hAnsiTheme="minorHAnsi" w:cstheme="minorBidi"/>
                <w:color w:val="3B3838" w:themeColor="background2" w:themeShade="40"/>
                <w:sz w:val="17"/>
                <w:szCs w:val="17"/>
                <w:lang w:eastAsia="en-US"/>
              </w:rPr>
              <w:t xml:space="preserve">Discuss </w:t>
            </w:r>
            <w:r w:rsidRPr="00126DAC">
              <w:rPr>
                <w:rFonts w:asciiTheme="minorHAnsi" w:hAnsiTheme="minorHAnsi" w:cstheme="minorBidi"/>
                <w:color w:val="3B3838" w:themeColor="background2" w:themeShade="40"/>
                <w:sz w:val="17"/>
                <w:szCs w:val="17"/>
                <w:lang w:eastAsia="en-US"/>
              </w:rPr>
              <w:t xml:space="preserve">the dangers and benefits of self-disclosure. </w:t>
            </w:r>
          </w:p>
          <w:p w14:paraId="729D831A" w14:textId="77777777" w:rsidR="005A4286" w:rsidRPr="00126DAC" w:rsidRDefault="005A4286" w:rsidP="00266A7B">
            <w:pPr>
              <w:keepLines/>
              <w:numPr>
                <w:ilvl w:val="0"/>
                <w:numId w:val="30"/>
              </w:numPr>
              <w:tabs>
                <w:tab w:val="clear" w:pos="720"/>
              </w:tabs>
              <w:spacing w:before="60" w:after="60"/>
              <w:ind w:left="227" w:hanging="227"/>
              <w:rPr>
                <w:rFonts w:asciiTheme="minorHAnsi" w:hAnsiTheme="minorHAnsi" w:cstheme="minorHAnsi"/>
                <w:iCs/>
                <w:color w:val="3B3838" w:themeColor="background2" w:themeShade="40"/>
                <w:sz w:val="17"/>
                <w:szCs w:val="17"/>
                <w:lang w:eastAsia="en-US"/>
              </w:rPr>
            </w:pPr>
            <w:r w:rsidRPr="00126DAC">
              <w:rPr>
                <w:rFonts w:asciiTheme="minorHAnsi" w:hAnsiTheme="minorHAnsi" w:cstheme="minorHAnsi"/>
                <w:iCs/>
                <w:color w:val="3B3838" w:themeColor="background2" w:themeShade="40"/>
                <w:sz w:val="17"/>
                <w:szCs w:val="17"/>
                <w:lang w:eastAsia="en-US"/>
              </w:rPr>
              <w:t>Assess via (for example) learning review and skills observation.</w:t>
            </w:r>
          </w:p>
        </w:tc>
      </w:tr>
      <w:tr w:rsidR="005A4286" w:rsidRPr="00126DAC" w14:paraId="7CA79720" w14:textId="77777777" w:rsidTr="28394550">
        <w:trPr>
          <w:cantSplit/>
        </w:trPr>
        <w:tc>
          <w:tcPr>
            <w:tcW w:w="2898" w:type="dxa"/>
            <w:shd w:val="clear" w:color="auto" w:fill="E7E6E6" w:themeFill="background2"/>
          </w:tcPr>
          <w:p w14:paraId="762B43BD" w14:textId="77777777" w:rsidR="005A4286" w:rsidRPr="00126DAC" w:rsidRDefault="005A4286" w:rsidP="005A4286">
            <w:pPr>
              <w:spacing w:before="120" w:after="40"/>
              <w:ind w:left="454" w:hanging="454"/>
              <w:outlineLvl w:val="3"/>
              <w:rPr>
                <w:rFonts w:asciiTheme="minorHAnsi" w:hAnsiTheme="minorHAnsi" w:cstheme="minorHAnsi"/>
                <w:iCs/>
                <w:color w:val="3B3838" w:themeColor="background2" w:themeShade="40"/>
                <w:sz w:val="17"/>
                <w:szCs w:val="17"/>
                <w:lang w:eastAsia="en-US"/>
              </w:rPr>
            </w:pPr>
            <w:r w:rsidRPr="00126DAC">
              <w:rPr>
                <w:rFonts w:asciiTheme="minorHAnsi" w:hAnsiTheme="minorHAnsi" w:cstheme="minorHAnsi"/>
                <w:iCs/>
                <w:color w:val="3B3838" w:themeColor="background2" w:themeShade="40"/>
                <w:sz w:val="17"/>
                <w:szCs w:val="17"/>
                <w:lang w:eastAsia="en-US"/>
              </w:rPr>
              <w:t>6.2     Demonstrate appropriate use of questions</w:t>
            </w:r>
          </w:p>
          <w:p w14:paraId="74D2A5E3" w14:textId="77777777" w:rsidR="005A4286" w:rsidRPr="00126DAC" w:rsidRDefault="005A4286" w:rsidP="005A4286">
            <w:pPr>
              <w:spacing w:before="120" w:after="40"/>
              <w:ind w:left="454" w:hanging="454"/>
              <w:outlineLvl w:val="3"/>
              <w:rPr>
                <w:rFonts w:asciiTheme="minorHAnsi" w:hAnsiTheme="minorHAnsi" w:cstheme="minorHAnsi"/>
                <w:iCs/>
                <w:color w:val="3B3838" w:themeColor="background2" w:themeShade="40"/>
                <w:sz w:val="17"/>
                <w:szCs w:val="17"/>
                <w:lang w:eastAsia="en-US"/>
              </w:rPr>
            </w:pPr>
          </w:p>
        </w:tc>
        <w:tc>
          <w:tcPr>
            <w:tcW w:w="3188" w:type="dxa"/>
          </w:tcPr>
          <w:p w14:paraId="5032FBF6" w14:textId="77777777" w:rsidR="005A4286" w:rsidRPr="00126DAC" w:rsidRDefault="005A4286" w:rsidP="005A4286">
            <w:pPr>
              <w:keepLines/>
              <w:numPr>
                <w:ilvl w:val="0"/>
                <w:numId w:val="10"/>
              </w:numPr>
              <w:spacing w:before="120" w:after="60"/>
              <w:ind w:left="113" w:hanging="113"/>
              <w:rPr>
                <w:rFonts w:asciiTheme="minorHAnsi" w:hAnsiTheme="minorHAnsi" w:cstheme="minorHAnsi"/>
                <w:bCs/>
                <w:color w:val="3B3838" w:themeColor="background2" w:themeShade="40"/>
                <w:sz w:val="17"/>
                <w:szCs w:val="17"/>
                <w:lang w:eastAsia="en-US"/>
              </w:rPr>
            </w:pPr>
            <w:r w:rsidRPr="00126DAC">
              <w:rPr>
                <w:rFonts w:asciiTheme="minorHAnsi" w:hAnsiTheme="minorHAnsi" w:cstheme="minorHAnsi"/>
                <w:bCs/>
                <w:color w:val="3B3838" w:themeColor="background2" w:themeShade="40"/>
                <w:sz w:val="17"/>
                <w:szCs w:val="17"/>
                <w:lang w:eastAsia="en-US"/>
              </w:rPr>
              <w:t>Clarify the difference between open and closed questions and when to use them appropriately.</w:t>
            </w:r>
          </w:p>
          <w:p w14:paraId="4EF8E801" w14:textId="77777777" w:rsidR="005A4286" w:rsidRPr="00126DAC" w:rsidRDefault="005A4286" w:rsidP="005A4286">
            <w:pPr>
              <w:keepLines/>
              <w:numPr>
                <w:ilvl w:val="0"/>
                <w:numId w:val="10"/>
              </w:numPr>
              <w:spacing w:before="60" w:after="60"/>
              <w:ind w:left="113" w:hanging="113"/>
              <w:rPr>
                <w:rFonts w:asciiTheme="minorHAnsi" w:hAnsiTheme="minorHAnsi" w:cstheme="minorHAnsi"/>
                <w:bCs/>
                <w:color w:val="3B3838" w:themeColor="background2" w:themeShade="40"/>
                <w:sz w:val="17"/>
                <w:szCs w:val="17"/>
                <w:lang w:eastAsia="en-US"/>
              </w:rPr>
            </w:pPr>
            <w:r w:rsidRPr="00126DAC">
              <w:rPr>
                <w:rFonts w:asciiTheme="minorHAnsi" w:hAnsiTheme="minorHAnsi" w:cstheme="minorHAnsi"/>
                <w:bCs/>
                <w:color w:val="3B3838" w:themeColor="background2" w:themeShade="40"/>
                <w:sz w:val="17"/>
                <w:szCs w:val="17"/>
                <w:lang w:eastAsia="en-US"/>
              </w:rPr>
              <w:t xml:space="preserve">Reflect on whose agenda </w:t>
            </w:r>
            <w:r w:rsidRPr="00126DAC">
              <w:rPr>
                <w:rFonts w:asciiTheme="minorHAnsi" w:hAnsiTheme="minorHAnsi" w:cstheme="minorHAnsi"/>
                <w:iCs/>
                <w:color w:val="3B3838" w:themeColor="background2" w:themeShade="40"/>
                <w:sz w:val="17"/>
                <w:szCs w:val="17"/>
                <w:lang w:eastAsia="en-US"/>
              </w:rPr>
              <w:t>–</w:t>
            </w:r>
            <w:r w:rsidRPr="00126DAC">
              <w:rPr>
                <w:rFonts w:asciiTheme="minorHAnsi" w:hAnsiTheme="minorHAnsi" w:cstheme="minorHAnsi"/>
                <w:bCs/>
                <w:color w:val="3B3838" w:themeColor="background2" w:themeShade="40"/>
                <w:sz w:val="17"/>
                <w:szCs w:val="17"/>
                <w:lang w:eastAsia="en-US"/>
              </w:rPr>
              <w:t xml:space="preserve"> helper’s or </w:t>
            </w:r>
            <w:proofErr w:type="spellStart"/>
            <w:r w:rsidRPr="00126DAC">
              <w:rPr>
                <w:rFonts w:asciiTheme="minorHAnsi" w:hAnsiTheme="minorHAnsi" w:cstheme="minorHAnsi"/>
                <w:bCs/>
                <w:color w:val="3B3838" w:themeColor="background2" w:themeShade="40"/>
                <w:sz w:val="17"/>
                <w:szCs w:val="17"/>
                <w:lang w:eastAsia="en-US"/>
              </w:rPr>
              <w:t>helpee's</w:t>
            </w:r>
            <w:proofErr w:type="spellEnd"/>
            <w:r w:rsidRPr="00126DAC">
              <w:rPr>
                <w:rFonts w:asciiTheme="minorHAnsi" w:hAnsiTheme="minorHAnsi" w:cstheme="minorHAnsi"/>
                <w:bCs/>
                <w:color w:val="3B3838" w:themeColor="background2" w:themeShade="40"/>
                <w:sz w:val="17"/>
                <w:szCs w:val="17"/>
                <w:lang w:eastAsia="en-US"/>
              </w:rPr>
              <w:t xml:space="preserve"> </w:t>
            </w:r>
            <w:r w:rsidRPr="00126DAC">
              <w:rPr>
                <w:rFonts w:asciiTheme="minorHAnsi" w:hAnsiTheme="minorHAnsi" w:cstheme="minorHAnsi"/>
                <w:iCs/>
                <w:color w:val="3B3838" w:themeColor="background2" w:themeShade="40"/>
                <w:sz w:val="17"/>
                <w:szCs w:val="17"/>
                <w:lang w:eastAsia="en-US"/>
              </w:rPr>
              <w:t>–</w:t>
            </w:r>
            <w:r w:rsidRPr="00126DAC">
              <w:rPr>
                <w:rFonts w:asciiTheme="minorHAnsi" w:hAnsiTheme="minorHAnsi" w:cstheme="minorHAnsi"/>
                <w:bCs/>
                <w:color w:val="3B3838" w:themeColor="background2" w:themeShade="40"/>
                <w:sz w:val="17"/>
                <w:szCs w:val="17"/>
                <w:lang w:eastAsia="en-US"/>
              </w:rPr>
              <w:t xml:space="preserve"> we are focusing on when we ask questions.</w:t>
            </w:r>
          </w:p>
          <w:p w14:paraId="3DE94DD3" w14:textId="77777777" w:rsidR="005A4286" w:rsidRPr="00126DAC" w:rsidRDefault="005A4286" w:rsidP="005A4286">
            <w:pPr>
              <w:keepLines/>
              <w:spacing w:before="60" w:after="60"/>
              <w:ind w:left="113"/>
              <w:rPr>
                <w:rFonts w:asciiTheme="minorHAnsi" w:hAnsiTheme="minorHAnsi" w:cstheme="minorHAnsi"/>
                <w:bCs/>
                <w:color w:val="3B3838" w:themeColor="background2" w:themeShade="40"/>
                <w:sz w:val="17"/>
                <w:szCs w:val="17"/>
                <w:lang w:eastAsia="en-US"/>
              </w:rPr>
            </w:pPr>
          </w:p>
        </w:tc>
        <w:tc>
          <w:tcPr>
            <w:tcW w:w="4130" w:type="dxa"/>
          </w:tcPr>
          <w:p w14:paraId="3A5B5ADD" w14:textId="77777777" w:rsidR="005A4286" w:rsidRPr="00126DAC" w:rsidRDefault="005A4286" w:rsidP="00266A7B">
            <w:pPr>
              <w:keepLines/>
              <w:numPr>
                <w:ilvl w:val="0"/>
                <w:numId w:val="33"/>
              </w:numPr>
              <w:spacing w:before="120" w:after="60"/>
              <w:ind w:left="227" w:hanging="227"/>
              <w:rPr>
                <w:rFonts w:asciiTheme="minorHAnsi" w:hAnsiTheme="minorHAnsi" w:cstheme="minorHAnsi"/>
                <w:iCs/>
                <w:color w:val="3B3838" w:themeColor="background2" w:themeShade="40"/>
                <w:sz w:val="17"/>
                <w:szCs w:val="17"/>
                <w:lang w:eastAsia="en-US"/>
              </w:rPr>
            </w:pPr>
            <w:r w:rsidRPr="00126DAC">
              <w:rPr>
                <w:rFonts w:asciiTheme="minorHAnsi" w:hAnsiTheme="minorHAnsi" w:cstheme="minorHAnsi"/>
                <w:iCs/>
                <w:color w:val="3B3838" w:themeColor="background2" w:themeShade="40"/>
                <w:sz w:val="17"/>
                <w:szCs w:val="17"/>
                <w:lang w:eastAsia="en-US"/>
              </w:rPr>
              <w:t>Ensure candidates are clear about the difference between open and closed questions and when to use them appropriately.</w:t>
            </w:r>
          </w:p>
          <w:p w14:paraId="5DB9A780" w14:textId="77777777" w:rsidR="005A4286" w:rsidRPr="00126DAC" w:rsidRDefault="005A4286" w:rsidP="00266A7B">
            <w:pPr>
              <w:keepLines/>
              <w:numPr>
                <w:ilvl w:val="0"/>
                <w:numId w:val="33"/>
              </w:numPr>
              <w:spacing w:before="60" w:after="60"/>
              <w:ind w:left="227" w:hanging="227"/>
              <w:rPr>
                <w:rFonts w:asciiTheme="minorHAnsi" w:hAnsiTheme="minorHAnsi" w:cstheme="minorHAnsi"/>
                <w:iCs/>
                <w:color w:val="3B3838" w:themeColor="background2" w:themeShade="40"/>
                <w:sz w:val="17"/>
                <w:szCs w:val="17"/>
                <w:lang w:eastAsia="en-US"/>
              </w:rPr>
            </w:pPr>
            <w:r w:rsidRPr="00126DAC">
              <w:rPr>
                <w:rFonts w:asciiTheme="minorHAnsi" w:hAnsiTheme="minorHAnsi" w:cstheme="minorHAnsi"/>
                <w:iCs/>
                <w:color w:val="3B3838" w:themeColor="background2" w:themeShade="40"/>
                <w:sz w:val="17"/>
                <w:szCs w:val="17"/>
                <w:lang w:eastAsia="en-US"/>
              </w:rPr>
              <w:t>Introduce skills practice where candidates ask a) only closed questions; b) only open questions; and c) no questions at all.</w:t>
            </w:r>
          </w:p>
          <w:p w14:paraId="365BC3D3" w14:textId="77777777" w:rsidR="005A4286" w:rsidRPr="00126DAC" w:rsidRDefault="7E777841" w:rsidP="2219F3C5">
            <w:pPr>
              <w:keepLines/>
              <w:numPr>
                <w:ilvl w:val="1"/>
                <w:numId w:val="10"/>
              </w:numPr>
              <w:spacing w:before="60" w:after="60"/>
              <w:ind w:left="227" w:hanging="227"/>
              <w:rPr>
                <w:rFonts w:asciiTheme="minorHAnsi" w:hAnsiTheme="minorHAnsi" w:cstheme="minorBidi"/>
                <w:color w:val="3B3838" w:themeColor="background2" w:themeShade="40"/>
                <w:sz w:val="17"/>
                <w:szCs w:val="17"/>
                <w:lang w:eastAsia="en-US"/>
              </w:rPr>
            </w:pPr>
            <w:r w:rsidRPr="00126DAC">
              <w:rPr>
                <w:rFonts w:asciiTheme="minorHAnsi" w:hAnsiTheme="minorHAnsi" w:cstheme="minorBidi"/>
                <w:color w:val="3B3838" w:themeColor="background2" w:themeShade="40"/>
                <w:sz w:val="17"/>
                <w:szCs w:val="17"/>
                <w:lang w:eastAsia="en-US"/>
              </w:rPr>
              <w:t>Discuss the experiences and invite candidates to write about them in their learning review.</w:t>
            </w:r>
          </w:p>
          <w:p w14:paraId="797445D3" w14:textId="77777777" w:rsidR="005A4286" w:rsidRPr="00126DAC" w:rsidRDefault="005A4286" w:rsidP="00266A7B">
            <w:pPr>
              <w:keepLines/>
              <w:numPr>
                <w:ilvl w:val="0"/>
                <w:numId w:val="33"/>
              </w:numPr>
              <w:spacing w:before="60" w:after="60"/>
              <w:ind w:left="227" w:hanging="227"/>
              <w:rPr>
                <w:rFonts w:asciiTheme="minorHAnsi" w:hAnsiTheme="minorHAnsi" w:cstheme="minorHAnsi"/>
                <w:iCs/>
                <w:color w:val="3B3838" w:themeColor="background2" w:themeShade="40"/>
                <w:sz w:val="17"/>
                <w:szCs w:val="17"/>
                <w:lang w:eastAsia="en-US"/>
              </w:rPr>
            </w:pPr>
            <w:r w:rsidRPr="00126DAC">
              <w:rPr>
                <w:rFonts w:asciiTheme="minorHAnsi" w:hAnsiTheme="minorHAnsi" w:cstheme="minorHAnsi"/>
                <w:iCs/>
                <w:color w:val="3B3838" w:themeColor="background2" w:themeShade="40"/>
                <w:sz w:val="17"/>
                <w:szCs w:val="17"/>
                <w:lang w:eastAsia="en-US"/>
              </w:rPr>
              <w:t>Assess via (for example) learning review and skills observation.</w:t>
            </w:r>
          </w:p>
        </w:tc>
      </w:tr>
      <w:tr w:rsidR="005A4286" w:rsidRPr="00126DAC" w14:paraId="566858F3" w14:textId="77777777" w:rsidTr="28394550">
        <w:trPr>
          <w:cantSplit/>
        </w:trPr>
        <w:tc>
          <w:tcPr>
            <w:tcW w:w="2898" w:type="dxa"/>
            <w:shd w:val="clear" w:color="auto" w:fill="E7E6E6" w:themeFill="background2"/>
          </w:tcPr>
          <w:p w14:paraId="445DA0FC" w14:textId="77777777" w:rsidR="005A4286" w:rsidRPr="00126DAC" w:rsidRDefault="005A4286" w:rsidP="005A4286">
            <w:pPr>
              <w:spacing w:before="120" w:after="40"/>
              <w:ind w:left="454" w:hanging="454"/>
              <w:outlineLvl w:val="3"/>
              <w:rPr>
                <w:rFonts w:asciiTheme="minorHAnsi" w:hAnsiTheme="minorHAnsi" w:cstheme="minorHAnsi"/>
                <w:iCs/>
                <w:color w:val="3B3838" w:themeColor="background2" w:themeShade="40"/>
                <w:sz w:val="17"/>
                <w:szCs w:val="17"/>
                <w:lang w:eastAsia="en-US"/>
              </w:rPr>
            </w:pPr>
            <w:r w:rsidRPr="00126DAC">
              <w:rPr>
                <w:rFonts w:asciiTheme="minorHAnsi" w:hAnsiTheme="minorHAnsi" w:cstheme="minorHAnsi"/>
                <w:iCs/>
                <w:color w:val="3B3838" w:themeColor="background2" w:themeShade="40"/>
                <w:sz w:val="17"/>
                <w:szCs w:val="17"/>
                <w:lang w:eastAsia="en-US"/>
              </w:rPr>
              <w:t>6.3     Demonstrate sensitivity in timing responses and staying with silence</w:t>
            </w:r>
          </w:p>
          <w:p w14:paraId="56F5AED9" w14:textId="77777777" w:rsidR="005A4286" w:rsidRPr="00126DAC" w:rsidRDefault="005A4286" w:rsidP="005A4286">
            <w:pPr>
              <w:keepLines/>
              <w:spacing w:before="60" w:after="60"/>
              <w:rPr>
                <w:rFonts w:asciiTheme="minorHAnsi" w:hAnsiTheme="minorHAnsi" w:cstheme="minorHAnsi"/>
                <w:iCs/>
                <w:color w:val="3B3838" w:themeColor="background2" w:themeShade="40"/>
                <w:sz w:val="17"/>
                <w:szCs w:val="17"/>
                <w:lang w:eastAsia="en-US"/>
              </w:rPr>
            </w:pPr>
          </w:p>
        </w:tc>
        <w:tc>
          <w:tcPr>
            <w:tcW w:w="3188" w:type="dxa"/>
          </w:tcPr>
          <w:p w14:paraId="2A41A9BA" w14:textId="77777777" w:rsidR="005A4286" w:rsidRPr="00126DAC" w:rsidRDefault="005A4286" w:rsidP="005A4286">
            <w:pPr>
              <w:keepLines/>
              <w:numPr>
                <w:ilvl w:val="0"/>
                <w:numId w:val="10"/>
              </w:numPr>
              <w:spacing w:before="120" w:after="60"/>
              <w:ind w:left="113" w:hanging="113"/>
              <w:rPr>
                <w:rFonts w:asciiTheme="minorHAnsi" w:hAnsiTheme="minorHAnsi" w:cstheme="minorHAnsi"/>
                <w:bCs/>
                <w:color w:val="3B3838" w:themeColor="background2" w:themeShade="40"/>
                <w:sz w:val="17"/>
                <w:szCs w:val="17"/>
                <w:lang w:eastAsia="en-US"/>
              </w:rPr>
            </w:pPr>
            <w:r w:rsidRPr="00126DAC">
              <w:rPr>
                <w:rFonts w:asciiTheme="minorHAnsi" w:hAnsiTheme="minorHAnsi" w:cstheme="minorHAnsi"/>
                <w:bCs/>
                <w:color w:val="3B3838" w:themeColor="background2" w:themeShade="40"/>
                <w:sz w:val="17"/>
                <w:szCs w:val="17"/>
                <w:lang w:eastAsia="en-US"/>
              </w:rPr>
              <w:t>Reflect on personal response to silence. How do you usually react to silence?</w:t>
            </w:r>
          </w:p>
          <w:p w14:paraId="341917D1" w14:textId="08618C4E" w:rsidR="005A4286" w:rsidRPr="00126DAC" w:rsidRDefault="007829F8" w:rsidP="005A4286">
            <w:pPr>
              <w:keepLines/>
              <w:numPr>
                <w:ilvl w:val="0"/>
                <w:numId w:val="10"/>
              </w:numPr>
              <w:spacing w:before="60" w:after="60"/>
              <w:ind w:left="113" w:hanging="113"/>
              <w:rPr>
                <w:rFonts w:asciiTheme="minorHAnsi" w:hAnsiTheme="minorHAnsi" w:cstheme="minorHAnsi"/>
                <w:bCs/>
                <w:color w:val="3B3838" w:themeColor="background2" w:themeShade="40"/>
                <w:sz w:val="17"/>
                <w:szCs w:val="17"/>
                <w:lang w:eastAsia="en-US"/>
              </w:rPr>
            </w:pPr>
            <w:r w:rsidRPr="00126DAC">
              <w:rPr>
                <w:rFonts w:asciiTheme="minorHAnsi" w:hAnsiTheme="minorHAnsi" w:cstheme="minorHAnsi"/>
                <w:bCs/>
                <w:color w:val="3B3838" w:themeColor="background2" w:themeShade="40"/>
                <w:sz w:val="17"/>
                <w:szCs w:val="17"/>
                <w:lang w:eastAsia="en-US"/>
              </w:rPr>
              <w:t>Practice</w:t>
            </w:r>
            <w:r w:rsidR="005A4286" w:rsidRPr="00126DAC">
              <w:rPr>
                <w:rFonts w:asciiTheme="minorHAnsi" w:hAnsiTheme="minorHAnsi" w:cstheme="minorHAnsi"/>
                <w:bCs/>
                <w:color w:val="3B3838" w:themeColor="background2" w:themeShade="40"/>
                <w:sz w:val="17"/>
                <w:szCs w:val="17"/>
                <w:lang w:eastAsia="en-US"/>
              </w:rPr>
              <w:t xml:space="preserve"> skills in role-play and reflect on the process.</w:t>
            </w:r>
          </w:p>
        </w:tc>
        <w:tc>
          <w:tcPr>
            <w:tcW w:w="4130" w:type="dxa"/>
          </w:tcPr>
          <w:p w14:paraId="41B37F33" w14:textId="77777777" w:rsidR="005A4286" w:rsidRPr="00126DAC" w:rsidRDefault="005A4286" w:rsidP="00266A7B">
            <w:pPr>
              <w:keepLines/>
              <w:numPr>
                <w:ilvl w:val="0"/>
                <w:numId w:val="33"/>
              </w:numPr>
              <w:spacing w:before="120" w:after="60"/>
              <w:ind w:left="227" w:hanging="227"/>
              <w:rPr>
                <w:rFonts w:asciiTheme="minorHAnsi" w:hAnsiTheme="minorHAnsi" w:cstheme="minorHAnsi"/>
                <w:iCs/>
                <w:color w:val="3B3838" w:themeColor="background2" w:themeShade="40"/>
                <w:sz w:val="17"/>
                <w:szCs w:val="17"/>
                <w:lang w:eastAsia="en-US"/>
              </w:rPr>
            </w:pPr>
            <w:r w:rsidRPr="00126DAC">
              <w:rPr>
                <w:rFonts w:asciiTheme="minorHAnsi" w:hAnsiTheme="minorHAnsi" w:cstheme="minorHAnsi"/>
                <w:iCs/>
                <w:color w:val="3B3838" w:themeColor="background2" w:themeShade="40"/>
                <w:sz w:val="17"/>
                <w:szCs w:val="17"/>
                <w:lang w:eastAsia="en-US"/>
              </w:rPr>
              <w:t>Facilitate a group activity where the candidates sit in silence for 5 minutes and then invite them to write about or draw what was in the silence. Discuss.</w:t>
            </w:r>
          </w:p>
          <w:p w14:paraId="1E238BF0" w14:textId="77777777" w:rsidR="005A4286" w:rsidRPr="00126DAC" w:rsidRDefault="005A4286" w:rsidP="00266A7B">
            <w:pPr>
              <w:keepLines/>
              <w:numPr>
                <w:ilvl w:val="0"/>
                <w:numId w:val="33"/>
              </w:numPr>
              <w:spacing w:before="60" w:after="60"/>
              <w:ind w:left="227" w:hanging="227"/>
              <w:rPr>
                <w:rFonts w:asciiTheme="minorHAnsi" w:hAnsiTheme="minorHAnsi" w:cstheme="minorHAnsi"/>
                <w:iCs/>
                <w:color w:val="3B3838" w:themeColor="background2" w:themeShade="40"/>
                <w:sz w:val="17"/>
                <w:szCs w:val="17"/>
                <w:lang w:eastAsia="en-US"/>
              </w:rPr>
            </w:pPr>
            <w:r w:rsidRPr="00126DAC">
              <w:rPr>
                <w:rFonts w:asciiTheme="minorHAnsi" w:hAnsiTheme="minorHAnsi" w:cstheme="minorHAnsi"/>
                <w:iCs/>
                <w:color w:val="3B3838" w:themeColor="background2" w:themeShade="40"/>
                <w:sz w:val="17"/>
                <w:szCs w:val="17"/>
                <w:lang w:eastAsia="en-US"/>
              </w:rPr>
              <w:t>Ensure candidates are aware of the value of silence</w:t>
            </w:r>
          </w:p>
          <w:p w14:paraId="54BC49CE" w14:textId="77777777" w:rsidR="005A4286" w:rsidRPr="00126DAC" w:rsidRDefault="005A4286" w:rsidP="00266A7B">
            <w:pPr>
              <w:keepLines/>
              <w:numPr>
                <w:ilvl w:val="0"/>
                <w:numId w:val="33"/>
              </w:numPr>
              <w:spacing w:before="60" w:after="60"/>
              <w:ind w:left="227" w:hanging="227"/>
              <w:rPr>
                <w:rFonts w:asciiTheme="minorHAnsi" w:hAnsiTheme="minorHAnsi" w:cstheme="minorHAnsi"/>
                <w:iCs/>
                <w:color w:val="3B3838" w:themeColor="background2" w:themeShade="40"/>
                <w:sz w:val="17"/>
                <w:szCs w:val="17"/>
                <w:lang w:eastAsia="en-US"/>
              </w:rPr>
            </w:pPr>
            <w:r w:rsidRPr="00126DAC">
              <w:rPr>
                <w:rFonts w:asciiTheme="minorHAnsi" w:hAnsiTheme="minorHAnsi" w:cstheme="minorHAnsi"/>
                <w:iCs/>
                <w:color w:val="3B3838" w:themeColor="background2" w:themeShade="40"/>
                <w:sz w:val="17"/>
                <w:szCs w:val="17"/>
                <w:lang w:eastAsia="en-US"/>
              </w:rPr>
              <w:t>Assess via (for example) learning review and skills observation.</w:t>
            </w:r>
          </w:p>
        </w:tc>
      </w:tr>
      <w:tr w:rsidR="005A4286" w:rsidRPr="00126DAC" w14:paraId="4D145E1F" w14:textId="77777777" w:rsidTr="28394550">
        <w:trPr>
          <w:cantSplit/>
        </w:trPr>
        <w:tc>
          <w:tcPr>
            <w:tcW w:w="2898" w:type="dxa"/>
            <w:shd w:val="clear" w:color="auto" w:fill="E7E6E6" w:themeFill="background2"/>
          </w:tcPr>
          <w:p w14:paraId="7C293871" w14:textId="77777777" w:rsidR="005A4286" w:rsidRPr="00126DAC" w:rsidRDefault="005A4286" w:rsidP="005A4286">
            <w:pPr>
              <w:keepNext/>
              <w:keepLines/>
              <w:spacing w:before="60" w:after="60"/>
              <w:rPr>
                <w:rFonts w:asciiTheme="minorHAnsi" w:hAnsiTheme="minorHAnsi" w:cstheme="minorHAnsi"/>
                <w:bCs/>
                <w:iCs/>
                <w:color w:val="3B3838" w:themeColor="background2" w:themeShade="40"/>
                <w:sz w:val="20"/>
                <w:szCs w:val="20"/>
                <w:lang w:eastAsia="en-US"/>
              </w:rPr>
            </w:pPr>
            <w:r w:rsidRPr="00126DAC">
              <w:rPr>
                <w:rFonts w:asciiTheme="minorHAnsi" w:hAnsiTheme="minorHAnsi" w:cstheme="minorHAnsi"/>
                <w:bCs/>
                <w:iCs/>
                <w:color w:val="3B3838" w:themeColor="background2" w:themeShade="40"/>
                <w:sz w:val="20"/>
                <w:szCs w:val="20"/>
                <w:lang w:eastAsia="en-US"/>
              </w:rPr>
              <w:lastRenderedPageBreak/>
              <w:t>LEARNING OUTCOME:</w:t>
            </w:r>
          </w:p>
        </w:tc>
        <w:tc>
          <w:tcPr>
            <w:tcW w:w="3188" w:type="dxa"/>
            <w:shd w:val="clear" w:color="auto" w:fill="E0E0E0"/>
          </w:tcPr>
          <w:p w14:paraId="546742E8" w14:textId="77777777" w:rsidR="005A4286" w:rsidRPr="00126DAC" w:rsidRDefault="005A4286" w:rsidP="005A4286">
            <w:pPr>
              <w:keepNext/>
              <w:keepLines/>
              <w:spacing w:before="60" w:after="60"/>
              <w:ind w:left="227" w:hanging="227"/>
              <w:rPr>
                <w:rFonts w:asciiTheme="minorHAnsi" w:hAnsiTheme="minorHAnsi" w:cstheme="minorHAnsi"/>
                <w:bCs/>
                <w:color w:val="3B3838" w:themeColor="background2" w:themeShade="40"/>
                <w:sz w:val="20"/>
                <w:szCs w:val="20"/>
                <w:lang w:eastAsia="en-US"/>
              </w:rPr>
            </w:pPr>
            <w:r w:rsidRPr="00126DAC">
              <w:rPr>
                <w:rFonts w:asciiTheme="minorHAnsi" w:hAnsiTheme="minorHAnsi" w:cstheme="minorHAnsi"/>
                <w:bCs/>
                <w:color w:val="3B3838" w:themeColor="background2" w:themeShade="40"/>
                <w:sz w:val="20"/>
                <w:szCs w:val="20"/>
                <w:lang w:eastAsia="en-US"/>
              </w:rPr>
              <w:t>7. Use feedback and reflection to enhance counselling skills</w:t>
            </w:r>
          </w:p>
        </w:tc>
        <w:tc>
          <w:tcPr>
            <w:tcW w:w="4130" w:type="dxa"/>
          </w:tcPr>
          <w:p w14:paraId="187EA1DD" w14:textId="77777777" w:rsidR="005A4286" w:rsidRPr="00126DAC" w:rsidRDefault="005A4286" w:rsidP="005A4286">
            <w:pPr>
              <w:keepNext/>
              <w:keepLines/>
              <w:spacing w:before="60" w:after="60"/>
              <w:rPr>
                <w:rFonts w:asciiTheme="minorHAnsi" w:hAnsiTheme="minorHAnsi" w:cstheme="minorHAnsi"/>
                <w:b/>
                <w:iCs/>
                <w:color w:val="3B3838" w:themeColor="background2" w:themeShade="40"/>
                <w:sz w:val="17"/>
                <w:szCs w:val="17"/>
                <w:lang w:eastAsia="en-US"/>
              </w:rPr>
            </w:pPr>
          </w:p>
        </w:tc>
      </w:tr>
      <w:tr w:rsidR="005A4286" w:rsidRPr="00126DAC" w14:paraId="0A45878B" w14:textId="77777777" w:rsidTr="28394550">
        <w:trPr>
          <w:cantSplit/>
        </w:trPr>
        <w:tc>
          <w:tcPr>
            <w:tcW w:w="2898" w:type="dxa"/>
            <w:shd w:val="clear" w:color="auto" w:fill="E7E6E6" w:themeFill="background2"/>
          </w:tcPr>
          <w:p w14:paraId="216BA601" w14:textId="77777777" w:rsidR="005A4286" w:rsidRPr="00126DAC" w:rsidRDefault="005A4286" w:rsidP="005A4286">
            <w:pPr>
              <w:keepNext/>
              <w:keepLines/>
              <w:spacing w:before="60" w:after="60"/>
              <w:rPr>
                <w:rFonts w:asciiTheme="minorHAnsi" w:hAnsiTheme="minorHAnsi" w:cstheme="minorHAnsi"/>
                <w:b/>
                <w:iCs/>
                <w:color w:val="3B3838" w:themeColor="background2" w:themeShade="40"/>
                <w:sz w:val="18"/>
                <w:szCs w:val="18"/>
                <w:lang w:eastAsia="en-US"/>
              </w:rPr>
            </w:pPr>
            <w:r w:rsidRPr="00126DAC">
              <w:rPr>
                <w:rFonts w:asciiTheme="minorHAnsi" w:hAnsiTheme="minorHAnsi" w:cstheme="minorHAnsi"/>
                <w:b/>
                <w:iCs/>
                <w:color w:val="3B3838" w:themeColor="background2" w:themeShade="40"/>
                <w:sz w:val="18"/>
                <w:szCs w:val="18"/>
                <w:lang w:eastAsia="en-US"/>
              </w:rPr>
              <w:t>Assessment criteria</w:t>
            </w:r>
          </w:p>
        </w:tc>
        <w:tc>
          <w:tcPr>
            <w:tcW w:w="3188" w:type="dxa"/>
            <w:shd w:val="clear" w:color="auto" w:fill="F3F3F3"/>
          </w:tcPr>
          <w:p w14:paraId="39CC2691" w14:textId="77777777" w:rsidR="005A4286" w:rsidRPr="00126DAC" w:rsidRDefault="005A4286" w:rsidP="005A4286">
            <w:pPr>
              <w:keepNext/>
              <w:keepLines/>
              <w:spacing w:before="60" w:after="60"/>
              <w:rPr>
                <w:rFonts w:asciiTheme="minorHAnsi" w:hAnsiTheme="minorHAnsi" w:cstheme="minorHAnsi"/>
                <w:b/>
                <w:bCs/>
                <w:color w:val="3B3838" w:themeColor="background2" w:themeShade="40"/>
                <w:sz w:val="17"/>
                <w:szCs w:val="17"/>
                <w:lang w:eastAsia="en-US"/>
              </w:rPr>
            </w:pPr>
            <w:r w:rsidRPr="00126DAC">
              <w:rPr>
                <w:rFonts w:asciiTheme="minorHAnsi" w:hAnsiTheme="minorHAnsi" w:cstheme="minorHAnsi"/>
                <w:b/>
                <w:bCs/>
                <w:color w:val="3B3838" w:themeColor="background2" w:themeShade="40"/>
                <w:sz w:val="17"/>
                <w:szCs w:val="17"/>
                <w:lang w:eastAsia="en-US"/>
              </w:rPr>
              <w:t>Candidate guidance to criteria</w:t>
            </w:r>
          </w:p>
        </w:tc>
        <w:tc>
          <w:tcPr>
            <w:tcW w:w="4130" w:type="dxa"/>
            <w:shd w:val="clear" w:color="auto" w:fill="F3F3F3"/>
          </w:tcPr>
          <w:p w14:paraId="67F056F9" w14:textId="77777777" w:rsidR="005A4286" w:rsidRPr="00126DAC" w:rsidRDefault="005A4286" w:rsidP="005A4286">
            <w:pPr>
              <w:keepNext/>
              <w:keepLines/>
              <w:spacing w:before="60" w:after="60"/>
              <w:rPr>
                <w:rFonts w:asciiTheme="minorHAnsi" w:hAnsiTheme="minorHAnsi" w:cstheme="minorHAnsi"/>
                <w:b/>
                <w:iCs/>
                <w:color w:val="3B3838" w:themeColor="background2" w:themeShade="40"/>
                <w:sz w:val="17"/>
                <w:szCs w:val="17"/>
                <w:lang w:eastAsia="en-US"/>
              </w:rPr>
            </w:pPr>
            <w:r w:rsidRPr="00126DAC">
              <w:rPr>
                <w:rFonts w:asciiTheme="minorHAnsi" w:hAnsiTheme="minorHAnsi" w:cstheme="minorHAnsi"/>
                <w:b/>
                <w:iCs/>
                <w:color w:val="3B3838" w:themeColor="background2" w:themeShade="40"/>
                <w:sz w:val="17"/>
                <w:szCs w:val="17"/>
                <w:lang w:eastAsia="en-US"/>
              </w:rPr>
              <w:t>Notes for tutors (guidance only)</w:t>
            </w:r>
          </w:p>
        </w:tc>
      </w:tr>
      <w:tr w:rsidR="005A4286" w:rsidRPr="00126DAC" w14:paraId="19758DA9" w14:textId="77777777" w:rsidTr="28394550">
        <w:trPr>
          <w:cantSplit/>
        </w:trPr>
        <w:tc>
          <w:tcPr>
            <w:tcW w:w="2898" w:type="dxa"/>
            <w:shd w:val="clear" w:color="auto" w:fill="E7E6E6" w:themeFill="background2"/>
          </w:tcPr>
          <w:p w14:paraId="286DA75B" w14:textId="77777777" w:rsidR="005A4286" w:rsidRPr="00126DAC" w:rsidRDefault="005A4286" w:rsidP="005A4286">
            <w:pPr>
              <w:spacing w:before="120" w:after="40"/>
              <w:ind w:left="454" w:hanging="454"/>
              <w:outlineLvl w:val="3"/>
              <w:rPr>
                <w:rFonts w:asciiTheme="minorHAnsi" w:hAnsiTheme="minorHAnsi" w:cstheme="minorHAnsi"/>
                <w:iCs/>
                <w:color w:val="3B3838" w:themeColor="background2" w:themeShade="40"/>
                <w:sz w:val="17"/>
                <w:szCs w:val="17"/>
                <w:lang w:eastAsia="en-US"/>
              </w:rPr>
            </w:pPr>
            <w:r w:rsidRPr="00126DAC">
              <w:rPr>
                <w:rFonts w:asciiTheme="minorHAnsi" w:hAnsiTheme="minorHAnsi" w:cstheme="minorHAnsi"/>
                <w:iCs/>
                <w:color w:val="3B3838" w:themeColor="background2" w:themeShade="40"/>
                <w:sz w:val="17"/>
                <w:szCs w:val="17"/>
                <w:lang w:eastAsia="en-US"/>
              </w:rPr>
              <w:t>7.1     Use reflection and feedback to assess personal progress and identify learning needs</w:t>
            </w:r>
          </w:p>
        </w:tc>
        <w:tc>
          <w:tcPr>
            <w:tcW w:w="3188" w:type="dxa"/>
          </w:tcPr>
          <w:p w14:paraId="11BA08F5" w14:textId="77777777" w:rsidR="005A4286" w:rsidRPr="00126DAC" w:rsidRDefault="005A4286" w:rsidP="005A4286">
            <w:pPr>
              <w:keepLines/>
              <w:numPr>
                <w:ilvl w:val="0"/>
                <w:numId w:val="10"/>
              </w:numPr>
              <w:spacing w:before="120" w:after="60"/>
              <w:ind w:left="113" w:hanging="113"/>
              <w:rPr>
                <w:rFonts w:asciiTheme="minorHAnsi" w:hAnsiTheme="minorHAnsi" w:cstheme="minorHAnsi"/>
                <w:bCs/>
                <w:color w:val="3B3838" w:themeColor="background2" w:themeShade="40"/>
                <w:sz w:val="17"/>
                <w:szCs w:val="17"/>
                <w:lang w:eastAsia="en-US"/>
              </w:rPr>
            </w:pPr>
            <w:r w:rsidRPr="00126DAC">
              <w:rPr>
                <w:rFonts w:asciiTheme="minorHAnsi" w:hAnsiTheme="minorHAnsi" w:cstheme="minorHAnsi"/>
                <w:bCs/>
                <w:color w:val="3B3838" w:themeColor="background2" w:themeShade="40"/>
                <w:sz w:val="17"/>
                <w:szCs w:val="17"/>
                <w:lang w:eastAsia="en-US"/>
              </w:rPr>
              <w:t>Keep a record of feedback received from peers and tutor observation – note and monitor your capacity to hear and work with constructive feedback.</w:t>
            </w:r>
          </w:p>
          <w:p w14:paraId="28F649A4" w14:textId="77777777" w:rsidR="005A4286" w:rsidRPr="00126DAC" w:rsidRDefault="005A4286" w:rsidP="005A4286">
            <w:pPr>
              <w:keepLines/>
              <w:numPr>
                <w:ilvl w:val="0"/>
                <w:numId w:val="10"/>
              </w:numPr>
              <w:spacing w:after="60"/>
              <w:ind w:left="113" w:hanging="113"/>
              <w:rPr>
                <w:rFonts w:asciiTheme="minorHAnsi" w:hAnsiTheme="minorHAnsi" w:cstheme="minorHAnsi"/>
                <w:bCs/>
                <w:color w:val="3B3838" w:themeColor="background2" w:themeShade="40"/>
                <w:sz w:val="17"/>
                <w:szCs w:val="17"/>
                <w:lang w:eastAsia="en-US"/>
              </w:rPr>
            </w:pPr>
            <w:r w:rsidRPr="00126DAC">
              <w:rPr>
                <w:rFonts w:asciiTheme="minorHAnsi" w:hAnsiTheme="minorHAnsi" w:cstheme="minorHAnsi"/>
                <w:bCs/>
                <w:color w:val="3B3838" w:themeColor="background2" w:themeShade="40"/>
                <w:sz w:val="17"/>
                <w:szCs w:val="17"/>
                <w:lang w:eastAsia="en-US"/>
              </w:rPr>
              <w:t>Record reflections on your personal development and competence as a helper.</w:t>
            </w:r>
          </w:p>
          <w:p w14:paraId="0B73D99F" w14:textId="77777777" w:rsidR="005A4286" w:rsidRPr="00126DAC" w:rsidRDefault="005A4286" w:rsidP="005A4286">
            <w:pPr>
              <w:keepLines/>
              <w:numPr>
                <w:ilvl w:val="0"/>
                <w:numId w:val="10"/>
              </w:numPr>
              <w:spacing w:before="60" w:after="60"/>
              <w:ind w:left="113" w:hanging="113"/>
              <w:rPr>
                <w:rFonts w:asciiTheme="minorHAnsi" w:hAnsiTheme="minorHAnsi" w:cstheme="minorHAnsi"/>
                <w:bCs/>
                <w:color w:val="3B3838" w:themeColor="background2" w:themeShade="40"/>
                <w:sz w:val="17"/>
                <w:szCs w:val="17"/>
                <w:lang w:eastAsia="en-US"/>
              </w:rPr>
            </w:pPr>
            <w:r w:rsidRPr="00126DAC">
              <w:rPr>
                <w:rFonts w:asciiTheme="minorHAnsi" w:hAnsiTheme="minorHAnsi" w:cstheme="minorHAnsi"/>
                <w:bCs/>
                <w:color w:val="3B3838" w:themeColor="background2" w:themeShade="40"/>
                <w:sz w:val="17"/>
                <w:szCs w:val="17"/>
                <w:lang w:eastAsia="en-US"/>
              </w:rPr>
              <w:t>Identify your progress, any barriers to progress and any areas of skills or knowledge that need to be developed further.</w:t>
            </w:r>
          </w:p>
        </w:tc>
        <w:tc>
          <w:tcPr>
            <w:tcW w:w="4130" w:type="dxa"/>
          </w:tcPr>
          <w:p w14:paraId="76704F59" w14:textId="77777777" w:rsidR="005A4286" w:rsidRPr="00126DAC" w:rsidRDefault="005A4286" w:rsidP="00266A7B">
            <w:pPr>
              <w:keepLines/>
              <w:numPr>
                <w:ilvl w:val="0"/>
                <w:numId w:val="33"/>
              </w:numPr>
              <w:spacing w:before="120" w:after="60"/>
              <w:ind w:left="227" w:hanging="227"/>
              <w:rPr>
                <w:rFonts w:asciiTheme="minorHAnsi" w:hAnsiTheme="minorHAnsi" w:cstheme="minorHAnsi"/>
                <w:iCs/>
                <w:color w:val="3B3838" w:themeColor="background2" w:themeShade="40"/>
                <w:sz w:val="17"/>
                <w:szCs w:val="17"/>
                <w:lang w:eastAsia="en-US"/>
              </w:rPr>
            </w:pPr>
            <w:r w:rsidRPr="00126DAC">
              <w:rPr>
                <w:rFonts w:asciiTheme="minorHAnsi" w:hAnsiTheme="minorHAnsi" w:cstheme="minorHAnsi"/>
                <w:iCs/>
                <w:color w:val="3B3838" w:themeColor="background2" w:themeShade="40"/>
                <w:sz w:val="17"/>
                <w:szCs w:val="17"/>
                <w:lang w:eastAsia="en-US"/>
              </w:rPr>
              <w:t xml:space="preserve">Support self-review in individual and group tutorials. </w:t>
            </w:r>
          </w:p>
          <w:p w14:paraId="4DA0F813" w14:textId="77777777" w:rsidR="005A4286" w:rsidRPr="00126DAC" w:rsidRDefault="005A4286" w:rsidP="00266A7B">
            <w:pPr>
              <w:keepLines/>
              <w:numPr>
                <w:ilvl w:val="0"/>
                <w:numId w:val="33"/>
              </w:numPr>
              <w:spacing w:before="60" w:after="60"/>
              <w:ind w:left="227" w:hanging="227"/>
              <w:rPr>
                <w:rFonts w:asciiTheme="minorHAnsi" w:hAnsiTheme="minorHAnsi" w:cstheme="minorHAnsi"/>
                <w:iCs/>
                <w:color w:val="3B3838" w:themeColor="background2" w:themeShade="40"/>
                <w:sz w:val="17"/>
                <w:szCs w:val="17"/>
                <w:lang w:eastAsia="en-US"/>
              </w:rPr>
            </w:pPr>
            <w:r w:rsidRPr="00126DAC">
              <w:rPr>
                <w:rFonts w:asciiTheme="minorHAnsi" w:hAnsiTheme="minorHAnsi" w:cstheme="minorHAnsi"/>
                <w:iCs/>
                <w:color w:val="3B3838" w:themeColor="background2" w:themeShade="40"/>
                <w:sz w:val="17"/>
                <w:szCs w:val="17"/>
                <w:lang w:eastAsia="en-US"/>
              </w:rPr>
              <w:t>Highlight the use of Documents, Tutor Observation and Testimony as sources of insight into progress and personal development.</w:t>
            </w:r>
          </w:p>
          <w:p w14:paraId="3359DCBA" w14:textId="77777777" w:rsidR="005A4286" w:rsidRPr="00126DAC" w:rsidRDefault="005A4286" w:rsidP="00266A7B">
            <w:pPr>
              <w:keepLines/>
              <w:numPr>
                <w:ilvl w:val="0"/>
                <w:numId w:val="33"/>
              </w:numPr>
              <w:spacing w:before="60" w:after="60"/>
              <w:ind w:left="227" w:hanging="227"/>
              <w:rPr>
                <w:rFonts w:asciiTheme="minorHAnsi" w:hAnsiTheme="minorHAnsi" w:cstheme="minorHAnsi"/>
                <w:iCs/>
                <w:color w:val="3B3838" w:themeColor="background2" w:themeShade="40"/>
                <w:sz w:val="17"/>
                <w:szCs w:val="17"/>
                <w:lang w:eastAsia="en-US"/>
              </w:rPr>
            </w:pPr>
            <w:r w:rsidRPr="00126DAC">
              <w:rPr>
                <w:rFonts w:asciiTheme="minorHAnsi" w:hAnsiTheme="minorHAnsi" w:cstheme="minorHAnsi"/>
                <w:iCs/>
                <w:color w:val="3B3838" w:themeColor="background2" w:themeShade="40"/>
                <w:sz w:val="17"/>
                <w:szCs w:val="17"/>
                <w:lang w:eastAsia="en-US"/>
              </w:rPr>
              <w:t>Assess via (for example) self-review.</w:t>
            </w:r>
          </w:p>
        </w:tc>
      </w:tr>
      <w:tr w:rsidR="005A4286" w:rsidRPr="00126DAC" w14:paraId="6C5D5527" w14:textId="77777777" w:rsidTr="28394550">
        <w:trPr>
          <w:cantSplit/>
        </w:trPr>
        <w:tc>
          <w:tcPr>
            <w:tcW w:w="2898" w:type="dxa"/>
            <w:shd w:val="clear" w:color="auto" w:fill="E7E6E6" w:themeFill="background2"/>
          </w:tcPr>
          <w:p w14:paraId="4DC847D0" w14:textId="77777777" w:rsidR="005A4286" w:rsidRPr="00126DAC" w:rsidRDefault="005A4286" w:rsidP="005A4286">
            <w:pPr>
              <w:spacing w:before="120" w:after="40"/>
              <w:ind w:left="454" w:hanging="454"/>
              <w:outlineLvl w:val="3"/>
              <w:rPr>
                <w:rFonts w:asciiTheme="minorHAnsi" w:hAnsiTheme="minorHAnsi" w:cstheme="minorHAnsi"/>
                <w:iCs/>
                <w:color w:val="3B3838" w:themeColor="background2" w:themeShade="40"/>
                <w:sz w:val="17"/>
                <w:szCs w:val="17"/>
                <w:lang w:eastAsia="en-US"/>
              </w:rPr>
            </w:pPr>
            <w:r w:rsidRPr="00126DAC">
              <w:rPr>
                <w:rFonts w:asciiTheme="minorHAnsi" w:hAnsiTheme="minorHAnsi" w:cstheme="minorHAnsi"/>
                <w:iCs/>
                <w:color w:val="3B3838" w:themeColor="background2" w:themeShade="40"/>
                <w:sz w:val="17"/>
                <w:szCs w:val="17"/>
                <w:lang w:eastAsia="en-US"/>
              </w:rPr>
              <w:t>7.2     Use feedback skills to provide constructive feedback to other learners</w:t>
            </w:r>
          </w:p>
          <w:p w14:paraId="1777D1FA" w14:textId="77777777" w:rsidR="005A4286" w:rsidRPr="00126DAC" w:rsidRDefault="005A4286" w:rsidP="005A4286">
            <w:pPr>
              <w:keepLines/>
              <w:spacing w:before="60" w:after="60"/>
              <w:rPr>
                <w:rFonts w:asciiTheme="minorHAnsi" w:hAnsiTheme="minorHAnsi" w:cstheme="minorHAnsi"/>
                <w:iCs/>
                <w:color w:val="3B3838" w:themeColor="background2" w:themeShade="40"/>
                <w:sz w:val="17"/>
                <w:szCs w:val="17"/>
                <w:lang w:eastAsia="en-US"/>
              </w:rPr>
            </w:pPr>
          </w:p>
        </w:tc>
        <w:tc>
          <w:tcPr>
            <w:tcW w:w="3188" w:type="dxa"/>
          </w:tcPr>
          <w:p w14:paraId="6ABF2E5F" w14:textId="77777777" w:rsidR="005A4286" w:rsidRPr="00126DAC" w:rsidRDefault="005A4286" w:rsidP="005A4286">
            <w:pPr>
              <w:keepLines/>
              <w:numPr>
                <w:ilvl w:val="0"/>
                <w:numId w:val="10"/>
              </w:numPr>
              <w:spacing w:before="120" w:after="60"/>
              <w:ind w:left="113" w:hanging="113"/>
              <w:rPr>
                <w:rFonts w:asciiTheme="minorHAnsi" w:hAnsiTheme="minorHAnsi" w:cstheme="minorHAnsi"/>
                <w:bCs/>
                <w:color w:val="3B3838" w:themeColor="background2" w:themeShade="40"/>
                <w:sz w:val="17"/>
                <w:szCs w:val="17"/>
                <w:lang w:eastAsia="en-US"/>
              </w:rPr>
            </w:pPr>
            <w:r w:rsidRPr="00126DAC">
              <w:rPr>
                <w:rFonts w:asciiTheme="minorHAnsi" w:hAnsiTheme="minorHAnsi" w:cstheme="minorHAnsi"/>
                <w:bCs/>
                <w:color w:val="3B3838" w:themeColor="background2" w:themeShade="40"/>
                <w:sz w:val="17"/>
                <w:szCs w:val="17"/>
                <w:lang w:eastAsia="en-US"/>
              </w:rPr>
              <w:t>Provide verbal and written feedback to other learners using a constructive and honest approach – e.g. the feedback sandwich – offering positive observations at the beginning and end of the feedback. Areas for growth are offered in a constructive manner.</w:t>
            </w:r>
          </w:p>
          <w:p w14:paraId="4362E873" w14:textId="77777777" w:rsidR="005A4286" w:rsidRPr="00126DAC" w:rsidRDefault="005A4286" w:rsidP="005A4286">
            <w:pPr>
              <w:keepLines/>
              <w:numPr>
                <w:ilvl w:val="0"/>
                <w:numId w:val="10"/>
              </w:numPr>
              <w:spacing w:before="60" w:after="60"/>
              <w:ind w:left="113" w:hanging="113"/>
              <w:rPr>
                <w:rFonts w:asciiTheme="minorHAnsi" w:hAnsiTheme="minorHAnsi" w:cstheme="minorHAnsi"/>
                <w:bCs/>
                <w:color w:val="3B3838" w:themeColor="background2" w:themeShade="40"/>
                <w:sz w:val="17"/>
                <w:szCs w:val="17"/>
                <w:lang w:eastAsia="en-US"/>
              </w:rPr>
            </w:pPr>
            <w:r w:rsidRPr="00126DAC">
              <w:rPr>
                <w:rFonts w:asciiTheme="minorHAnsi" w:hAnsiTheme="minorHAnsi" w:cstheme="minorHAnsi"/>
                <w:bCs/>
                <w:color w:val="3B3838" w:themeColor="background2" w:themeShade="40"/>
                <w:sz w:val="17"/>
                <w:szCs w:val="17"/>
                <w:lang w:eastAsia="en-US"/>
              </w:rPr>
              <w:t>Identify personal areas of difficulty in feedback – e.g. are you overly critical or overly “nice”? Explore and reflect on this and write about it in your learning review.</w:t>
            </w:r>
          </w:p>
          <w:p w14:paraId="447C59DF" w14:textId="68D96A91" w:rsidR="005A4286" w:rsidRPr="00126DAC" w:rsidRDefault="007829F8" w:rsidP="005A4286">
            <w:pPr>
              <w:keepLines/>
              <w:numPr>
                <w:ilvl w:val="0"/>
                <w:numId w:val="10"/>
              </w:numPr>
              <w:spacing w:before="60" w:after="60"/>
              <w:ind w:left="113" w:hanging="113"/>
              <w:rPr>
                <w:rFonts w:asciiTheme="minorHAnsi" w:hAnsiTheme="minorHAnsi" w:cstheme="minorHAnsi"/>
                <w:bCs/>
                <w:color w:val="3B3838" w:themeColor="background2" w:themeShade="40"/>
                <w:sz w:val="17"/>
                <w:szCs w:val="17"/>
                <w:lang w:eastAsia="en-US"/>
              </w:rPr>
            </w:pPr>
            <w:r w:rsidRPr="00126DAC">
              <w:rPr>
                <w:rFonts w:asciiTheme="minorHAnsi" w:hAnsiTheme="minorHAnsi" w:cstheme="minorHAnsi"/>
                <w:bCs/>
                <w:color w:val="3B3838" w:themeColor="background2" w:themeShade="40"/>
                <w:sz w:val="17"/>
                <w:szCs w:val="17"/>
                <w:lang w:eastAsia="en-US"/>
              </w:rPr>
              <w:t>Practice</w:t>
            </w:r>
            <w:r w:rsidR="005A4286" w:rsidRPr="00126DAC">
              <w:rPr>
                <w:rFonts w:asciiTheme="minorHAnsi" w:hAnsiTheme="minorHAnsi" w:cstheme="minorHAnsi"/>
                <w:bCs/>
                <w:color w:val="3B3838" w:themeColor="background2" w:themeShade="40"/>
                <w:sz w:val="17"/>
                <w:szCs w:val="17"/>
                <w:lang w:eastAsia="en-US"/>
              </w:rPr>
              <w:t xml:space="preserve"> this skill in the skills practice sessions.</w:t>
            </w:r>
          </w:p>
          <w:p w14:paraId="71908E89" w14:textId="77777777" w:rsidR="005A4286" w:rsidRPr="00126DAC" w:rsidRDefault="005A4286" w:rsidP="005A4286">
            <w:pPr>
              <w:keepLines/>
              <w:numPr>
                <w:ilvl w:val="0"/>
                <w:numId w:val="10"/>
              </w:numPr>
              <w:spacing w:before="60" w:after="60"/>
              <w:ind w:left="113" w:hanging="113"/>
              <w:rPr>
                <w:rFonts w:asciiTheme="minorHAnsi" w:hAnsiTheme="minorHAnsi" w:cstheme="minorHAnsi"/>
                <w:bCs/>
                <w:color w:val="3B3838" w:themeColor="background2" w:themeShade="40"/>
                <w:sz w:val="17"/>
                <w:szCs w:val="17"/>
                <w:lang w:eastAsia="en-US"/>
              </w:rPr>
            </w:pPr>
            <w:r w:rsidRPr="00126DAC">
              <w:rPr>
                <w:rFonts w:asciiTheme="minorHAnsi" w:hAnsiTheme="minorHAnsi" w:cstheme="minorHAnsi"/>
                <w:bCs/>
                <w:color w:val="3B3838" w:themeColor="background2" w:themeShade="40"/>
                <w:sz w:val="17"/>
                <w:szCs w:val="17"/>
                <w:lang w:eastAsia="en-US"/>
              </w:rPr>
              <w:t>Look critically at your own responses to the process of giving feedback to others.</w:t>
            </w:r>
          </w:p>
        </w:tc>
        <w:tc>
          <w:tcPr>
            <w:tcW w:w="4130" w:type="dxa"/>
          </w:tcPr>
          <w:p w14:paraId="51B90565" w14:textId="77777777" w:rsidR="005A4286" w:rsidRPr="00126DAC" w:rsidRDefault="005A4286" w:rsidP="00266A7B">
            <w:pPr>
              <w:keepLines/>
              <w:numPr>
                <w:ilvl w:val="0"/>
                <w:numId w:val="33"/>
              </w:numPr>
              <w:spacing w:before="120" w:after="40"/>
              <w:ind w:left="227" w:hanging="227"/>
              <w:rPr>
                <w:rFonts w:asciiTheme="minorHAnsi" w:hAnsiTheme="minorHAnsi" w:cstheme="minorHAnsi"/>
                <w:iCs/>
                <w:color w:val="3B3838" w:themeColor="background2" w:themeShade="40"/>
                <w:sz w:val="17"/>
                <w:szCs w:val="17"/>
                <w:lang w:eastAsia="en-US"/>
              </w:rPr>
            </w:pPr>
            <w:r w:rsidRPr="00126DAC">
              <w:rPr>
                <w:rFonts w:asciiTheme="minorHAnsi" w:hAnsiTheme="minorHAnsi" w:cstheme="minorHAnsi"/>
                <w:iCs/>
                <w:color w:val="3B3838" w:themeColor="background2" w:themeShade="40"/>
                <w:sz w:val="17"/>
                <w:szCs w:val="17"/>
                <w:lang w:eastAsia="en-US"/>
              </w:rPr>
              <w:t>Highlight the value to learning of observing and giving clear, constructive feedback to others.</w:t>
            </w:r>
          </w:p>
          <w:p w14:paraId="4210D59F" w14:textId="77777777" w:rsidR="005A4286" w:rsidRPr="00126DAC" w:rsidRDefault="005A4286" w:rsidP="00266A7B">
            <w:pPr>
              <w:keepLines/>
              <w:numPr>
                <w:ilvl w:val="0"/>
                <w:numId w:val="33"/>
              </w:numPr>
              <w:spacing w:before="60" w:after="60"/>
              <w:ind w:left="227" w:hanging="227"/>
              <w:rPr>
                <w:rFonts w:asciiTheme="minorHAnsi" w:hAnsiTheme="minorHAnsi" w:cstheme="minorHAnsi"/>
                <w:iCs/>
                <w:color w:val="3B3838" w:themeColor="background2" w:themeShade="40"/>
                <w:sz w:val="17"/>
                <w:szCs w:val="17"/>
                <w:lang w:eastAsia="en-US"/>
              </w:rPr>
            </w:pPr>
            <w:r w:rsidRPr="00126DAC">
              <w:rPr>
                <w:rFonts w:asciiTheme="minorHAnsi" w:hAnsiTheme="minorHAnsi" w:cstheme="minorHAnsi"/>
                <w:iCs/>
                <w:color w:val="3B3838" w:themeColor="background2" w:themeShade="40"/>
                <w:sz w:val="17"/>
                <w:szCs w:val="17"/>
                <w:lang w:eastAsia="en-US"/>
              </w:rPr>
              <w:t>Emphasise the need for specific and realistic feedback.</w:t>
            </w:r>
          </w:p>
          <w:p w14:paraId="1AE01E1D" w14:textId="77777777" w:rsidR="005A4286" w:rsidRPr="00126DAC" w:rsidRDefault="005A4286" w:rsidP="00266A7B">
            <w:pPr>
              <w:keepLines/>
              <w:numPr>
                <w:ilvl w:val="0"/>
                <w:numId w:val="33"/>
              </w:numPr>
              <w:spacing w:before="60" w:after="60"/>
              <w:ind w:left="227" w:hanging="227"/>
              <w:rPr>
                <w:rFonts w:asciiTheme="minorHAnsi" w:hAnsiTheme="minorHAnsi" w:cstheme="minorHAnsi"/>
                <w:iCs/>
                <w:color w:val="3B3838" w:themeColor="background2" w:themeShade="40"/>
                <w:sz w:val="17"/>
                <w:szCs w:val="17"/>
                <w:lang w:eastAsia="en-US"/>
              </w:rPr>
            </w:pPr>
            <w:r w:rsidRPr="00126DAC">
              <w:rPr>
                <w:rFonts w:asciiTheme="minorHAnsi" w:hAnsiTheme="minorHAnsi" w:cstheme="minorHAnsi"/>
                <w:iCs/>
                <w:color w:val="3B3838" w:themeColor="background2" w:themeShade="40"/>
                <w:sz w:val="17"/>
                <w:szCs w:val="17"/>
                <w:lang w:eastAsia="en-US"/>
              </w:rPr>
              <w:t>Invite candidates to explore personal blocks and challenges to giving honest feedback.</w:t>
            </w:r>
          </w:p>
          <w:p w14:paraId="22F000D9" w14:textId="77777777" w:rsidR="005A4286" w:rsidRPr="00126DAC" w:rsidRDefault="005A4286" w:rsidP="00266A7B">
            <w:pPr>
              <w:keepLines/>
              <w:numPr>
                <w:ilvl w:val="0"/>
                <w:numId w:val="33"/>
              </w:numPr>
              <w:spacing w:before="60" w:after="60"/>
              <w:ind w:left="227" w:hanging="227"/>
              <w:rPr>
                <w:rFonts w:asciiTheme="minorHAnsi" w:hAnsiTheme="minorHAnsi" w:cstheme="minorHAnsi"/>
                <w:iCs/>
                <w:color w:val="3B3838" w:themeColor="background2" w:themeShade="40"/>
                <w:sz w:val="17"/>
                <w:szCs w:val="17"/>
                <w:lang w:eastAsia="en-US"/>
              </w:rPr>
            </w:pPr>
            <w:r w:rsidRPr="00126DAC">
              <w:rPr>
                <w:rFonts w:asciiTheme="minorHAnsi" w:hAnsiTheme="minorHAnsi" w:cstheme="minorHAnsi"/>
                <w:iCs/>
                <w:color w:val="3B3838" w:themeColor="background2" w:themeShade="40"/>
                <w:sz w:val="17"/>
                <w:szCs w:val="17"/>
                <w:lang w:eastAsia="en-US"/>
              </w:rPr>
              <w:t>Assess via (for example) peer and tutor feedback and the learning review.</w:t>
            </w:r>
          </w:p>
        </w:tc>
      </w:tr>
    </w:tbl>
    <w:p w14:paraId="50AD2AE6" w14:textId="77777777" w:rsidR="00C77381" w:rsidRPr="00126DAC" w:rsidRDefault="00C77381" w:rsidP="00C77381">
      <w:pPr>
        <w:rPr>
          <w:rFonts w:asciiTheme="minorHAnsi" w:hAnsiTheme="minorHAnsi" w:cstheme="minorHAnsi"/>
          <w:color w:val="3B3838" w:themeColor="background2" w:themeShade="40"/>
        </w:rPr>
      </w:pPr>
      <w:r w:rsidRPr="00126DAC">
        <w:rPr>
          <w:rFonts w:asciiTheme="minorHAnsi" w:hAnsiTheme="minorHAnsi" w:cstheme="minorHAnsi"/>
          <w:color w:val="3B3838" w:themeColor="background2" w:themeShade="40"/>
        </w:rPr>
        <w:br w:type="page"/>
      </w:r>
    </w:p>
    <w:p w14:paraId="04B7BC4E" w14:textId="140D5C0A" w:rsidR="00B3431D" w:rsidRPr="00126DAC" w:rsidRDefault="00B3431D" w:rsidP="00705065">
      <w:pPr>
        <w:rPr>
          <w:rFonts w:asciiTheme="minorHAnsi" w:hAnsiTheme="minorHAnsi" w:cstheme="minorHAnsi"/>
          <w:color w:val="3B3838" w:themeColor="background2" w:themeShade="40"/>
        </w:rPr>
      </w:pPr>
      <w:r w:rsidRPr="00126DAC">
        <w:rPr>
          <w:rFonts w:asciiTheme="minorHAnsi" w:hAnsiTheme="minorHAnsi" w:cstheme="minorHAnsi"/>
          <w:noProof/>
          <w:color w:val="E77D70"/>
          <w:kern w:val="24"/>
          <w:sz w:val="4"/>
          <w:szCs w:val="4"/>
        </w:rPr>
        <w:lastRenderedPageBreak/>
        <mc:AlternateContent>
          <mc:Choice Requires="wps">
            <w:drawing>
              <wp:inline distT="0" distB="0" distL="0" distR="0" wp14:anchorId="4963629C" wp14:editId="396E365A">
                <wp:extent cx="6629400" cy="620202"/>
                <wp:effectExtent l="0" t="0" r="0" b="8890"/>
                <wp:docPr id="36" name="Text Box 36"/>
                <wp:cNvGraphicFramePr/>
                <a:graphic xmlns:a="http://schemas.openxmlformats.org/drawingml/2006/main">
                  <a:graphicData uri="http://schemas.microsoft.com/office/word/2010/wordprocessingShape">
                    <wps:wsp>
                      <wps:cNvSpPr txBox="1"/>
                      <wps:spPr>
                        <a:xfrm>
                          <a:off x="0" y="0"/>
                          <a:ext cx="6629400" cy="620202"/>
                        </a:xfrm>
                        <a:prstGeom prst="rect">
                          <a:avLst/>
                        </a:prstGeom>
                        <a:solidFill>
                          <a:srgbClr val="EA5850"/>
                        </a:solidFill>
                        <a:ln w="6350">
                          <a:noFill/>
                        </a:ln>
                      </wps:spPr>
                      <wps:txbx>
                        <w:txbxContent>
                          <w:p w14:paraId="4B1728D7" w14:textId="3A5C2505" w:rsidR="00D060F0" w:rsidRPr="00235D23" w:rsidRDefault="00D060F0" w:rsidP="00D510C2">
                            <w:pPr>
                              <w:keepNext/>
                              <w:spacing w:before="100" w:after="100"/>
                              <w:ind w:left="-142"/>
                              <w:jc w:val="center"/>
                              <w:rPr>
                                <w:rFonts w:asciiTheme="minorHAnsi" w:hAnsiTheme="minorHAnsi" w:cstheme="minorHAnsi"/>
                                <w:color w:val="FFFFFF" w:themeColor="background1"/>
                                <w:sz w:val="44"/>
                                <w:szCs w:val="44"/>
                              </w:rPr>
                            </w:pPr>
                            <w:r w:rsidRPr="004533F5">
                              <w:rPr>
                                <w:rStyle w:val="TableTitle"/>
                                <w:rFonts w:asciiTheme="minorHAnsi" w:hAnsiTheme="minorHAnsi"/>
                                <w:color w:val="FFFFFF" w:themeColor="background1"/>
                                <w:sz w:val="44"/>
                                <w:szCs w:val="44"/>
                              </w:rPr>
                              <w:t xml:space="preserve">Appendix </w:t>
                            </w:r>
                            <w:r>
                              <w:rPr>
                                <w:rStyle w:val="TableTitle"/>
                                <w:rFonts w:asciiTheme="minorHAnsi" w:hAnsiTheme="minorHAnsi"/>
                                <w:color w:val="FFFFFF" w:themeColor="background1"/>
                                <w:sz w:val="44"/>
                                <w:szCs w:val="44"/>
                              </w:rPr>
                              <w:t>2</w:t>
                            </w:r>
                            <w:r w:rsidRPr="004533F5">
                              <w:rPr>
                                <w:rStyle w:val="TableTitle"/>
                                <w:rFonts w:asciiTheme="minorHAnsi" w:hAnsiTheme="minorHAnsi"/>
                                <w:color w:val="FFFFFF" w:themeColor="background1"/>
                                <w:sz w:val="44"/>
                                <w:szCs w:val="44"/>
                              </w:rPr>
                              <w:t xml:space="preserve">: </w:t>
                            </w:r>
                            <w:bookmarkStart w:id="28" w:name="Appendix_2"/>
                            <w:bookmarkEnd w:id="28"/>
                            <w:r w:rsidRPr="004533F5">
                              <w:rPr>
                                <w:rStyle w:val="TableTitle"/>
                                <w:rFonts w:asciiTheme="minorHAnsi" w:hAnsiTheme="minorHAnsi"/>
                                <w:color w:val="FFFFFF" w:themeColor="background1"/>
                                <w:sz w:val="44"/>
                                <w:szCs w:val="44"/>
                              </w:rPr>
                              <w:t xml:space="preserve"> </w:t>
                            </w:r>
                            <w:r>
                              <w:rPr>
                                <w:rStyle w:val="TableTitle"/>
                                <w:rFonts w:asciiTheme="minorHAnsi" w:hAnsiTheme="minorHAnsi"/>
                                <w:color w:val="FFFFFF" w:themeColor="background1"/>
                                <w:sz w:val="44"/>
                                <w:szCs w:val="44"/>
                              </w:rPr>
                              <w:t>Example Completion Statement for CSK-L2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4963629C" id="Text Box 36" o:spid="_x0000_s1045" type="#_x0000_t202" style="width:522pt;height:48.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" fillcolor="#ea5850" stroked="f" strokeweight=".5pt">
                <v:textbox>
                  <w:txbxContent>
                    <w:p w14:paraId="4B1728D7" w14:textId="3A5C2505" w:rsidR="00D060F0" w:rsidRPr="00235D23" w:rsidRDefault="00D060F0" w:rsidP="00D510C2">
                      <w:pPr>
                        <w:keepNext/>
                        <w:spacing w:before="100" w:after="100"/>
                        <w:ind w:left="-142"/>
                        <w:jc w:val="center"/>
                        <w:rPr>
                          <w:rFonts w:asciiTheme="minorHAnsi" w:hAnsiTheme="minorHAnsi" w:cstheme="minorHAnsi"/>
                          <w:color w:val="FFFFFF" w:themeColor="background1"/>
                          <w:sz w:val="44"/>
                          <w:szCs w:val="44"/>
                        </w:rPr>
                      </w:pPr>
                      <w:r w:rsidRPr="004533F5">
                        <w:rPr>
                          <w:rStyle w:val="TableTitle"/>
                          <w:rFonts w:asciiTheme="minorHAnsi" w:hAnsiTheme="minorHAnsi"/>
                          <w:color w:val="FFFFFF" w:themeColor="background1"/>
                          <w:sz w:val="44"/>
                          <w:szCs w:val="44"/>
                        </w:rPr>
                        <w:t xml:space="preserve">Appendix </w:t>
                      </w:r>
                      <w:r>
                        <w:rPr>
                          <w:rStyle w:val="TableTitle"/>
                          <w:rFonts w:asciiTheme="minorHAnsi" w:hAnsiTheme="minorHAnsi"/>
                          <w:color w:val="FFFFFF" w:themeColor="background1"/>
                          <w:sz w:val="44"/>
                          <w:szCs w:val="44"/>
                        </w:rPr>
                        <w:t>2</w:t>
                      </w:r>
                      <w:r w:rsidRPr="004533F5">
                        <w:rPr>
                          <w:rStyle w:val="TableTitle"/>
                          <w:rFonts w:asciiTheme="minorHAnsi" w:hAnsiTheme="minorHAnsi"/>
                          <w:color w:val="FFFFFF" w:themeColor="background1"/>
                          <w:sz w:val="44"/>
                          <w:szCs w:val="44"/>
                        </w:rPr>
                        <w:t xml:space="preserve">: </w:t>
                      </w:r>
                      <w:bookmarkStart w:id="29" w:name="Appendix_2"/>
                      <w:bookmarkEnd w:id="29"/>
                      <w:r w:rsidRPr="004533F5">
                        <w:rPr>
                          <w:rStyle w:val="TableTitle"/>
                          <w:rFonts w:asciiTheme="minorHAnsi" w:hAnsiTheme="minorHAnsi"/>
                          <w:color w:val="FFFFFF" w:themeColor="background1"/>
                          <w:sz w:val="44"/>
                          <w:szCs w:val="44"/>
                        </w:rPr>
                        <w:t xml:space="preserve"> </w:t>
                      </w:r>
                      <w:r>
                        <w:rPr>
                          <w:rStyle w:val="TableTitle"/>
                          <w:rFonts w:asciiTheme="minorHAnsi" w:hAnsiTheme="minorHAnsi"/>
                          <w:color w:val="FFFFFF" w:themeColor="background1"/>
                          <w:sz w:val="44"/>
                          <w:szCs w:val="44"/>
                        </w:rPr>
                        <w:t>Example Completion Statement for CSK-L2</w:t>
                      </w:r>
                    </w:p>
                  </w:txbxContent>
                </v:textbox>
                <w10:anchorlock/>
              </v:shape>
            </w:pict>
          </mc:Fallback>
        </mc:AlternateContent>
      </w:r>
    </w:p>
    <w:p w14:paraId="5045757C" w14:textId="0D8DA075" w:rsidR="00B3431D" w:rsidRPr="00126DAC" w:rsidRDefault="00B3431D" w:rsidP="00705065">
      <w:pPr>
        <w:rPr>
          <w:rFonts w:asciiTheme="minorHAnsi" w:hAnsiTheme="minorHAnsi" w:cstheme="minorHAnsi"/>
          <w:color w:val="3B3838" w:themeColor="background2" w:themeShade="40"/>
        </w:rPr>
      </w:pPr>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55"/>
        <w:gridCol w:w="5593"/>
        <w:gridCol w:w="1336"/>
        <w:gridCol w:w="2406"/>
      </w:tblGrid>
      <w:tr w:rsidR="00C25D6B" w:rsidRPr="00126DAC" w14:paraId="37F5D46D" w14:textId="77777777" w:rsidTr="00D060F0">
        <w:trPr>
          <w:cantSplit/>
        </w:trPr>
        <w:tc>
          <w:tcPr>
            <w:tcW w:w="5000" w:type="pct"/>
            <w:gridSpan w:val="4"/>
            <w:shd w:val="clear" w:color="auto" w:fill="E7E6E6" w:themeFill="background2"/>
          </w:tcPr>
          <w:p w14:paraId="3473AF20" w14:textId="77777777" w:rsidR="00C25D6B" w:rsidRPr="00126DAC" w:rsidRDefault="00C25D6B" w:rsidP="00D060F0">
            <w:pPr>
              <w:spacing w:before="40" w:after="40"/>
              <w:jc w:val="center"/>
              <w:rPr>
                <w:rFonts w:asciiTheme="minorHAnsi" w:hAnsiTheme="minorHAnsi" w:cstheme="minorHAnsi"/>
                <w:bCs/>
                <w:color w:val="3B3838" w:themeColor="background2" w:themeShade="40"/>
                <w:sz w:val="22"/>
                <w:szCs w:val="22"/>
              </w:rPr>
            </w:pPr>
            <w:bookmarkStart w:id="30" w:name="Completion_Statement"/>
            <w:r w:rsidRPr="00126DAC">
              <w:rPr>
                <w:rFonts w:asciiTheme="minorHAnsi" w:hAnsiTheme="minorHAnsi" w:cstheme="minorHAnsi"/>
                <w:bCs/>
                <w:color w:val="3B3838" w:themeColor="background2" w:themeShade="40"/>
                <w:sz w:val="22"/>
                <w:szCs w:val="22"/>
              </w:rPr>
              <w:t xml:space="preserve">Completion Statement </w:t>
            </w:r>
            <w:bookmarkEnd w:id="30"/>
            <w:r w:rsidRPr="00126DAC">
              <w:rPr>
                <w:rFonts w:asciiTheme="minorHAnsi" w:hAnsiTheme="minorHAnsi" w:cstheme="minorHAnsi"/>
                <w:bCs/>
                <w:color w:val="3B3838" w:themeColor="background2" w:themeShade="40"/>
                <w:sz w:val="22"/>
                <w:szCs w:val="22"/>
              </w:rPr>
              <w:t>for Candidate Learning Record</w:t>
            </w:r>
          </w:p>
          <w:p w14:paraId="55123E88" w14:textId="77777777" w:rsidR="00C25D6B" w:rsidRPr="00126DAC" w:rsidRDefault="00C25D6B" w:rsidP="00D060F0">
            <w:pPr>
              <w:spacing w:before="40" w:after="40"/>
              <w:jc w:val="center"/>
              <w:rPr>
                <w:rFonts w:asciiTheme="minorHAnsi" w:hAnsiTheme="minorHAnsi" w:cstheme="minorHAnsi"/>
                <w:bCs/>
                <w:color w:val="3B3838" w:themeColor="background2" w:themeShade="40"/>
                <w:sz w:val="22"/>
                <w:szCs w:val="22"/>
              </w:rPr>
            </w:pPr>
            <w:r w:rsidRPr="00126DAC">
              <w:rPr>
                <w:rFonts w:asciiTheme="minorHAnsi" w:hAnsiTheme="minorHAnsi" w:cstheme="minorHAnsi"/>
                <w:bCs/>
                <w:color w:val="3B3838" w:themeColor="background2" w:themeShade="40"/>
                <w:sz w:val="22"/>
                <w:szCs w:val="22"/>
              </w:rPr>
              <w:t>Level 2 Certificate in Counselling Skills (CSK-L2)</w:t>
            </w:r>
          </w:p>
        </w:tc>
      </w:tr>
      <w:tr w:rsidR="00C25D6B" w:rsidRPr="00126DAC" w14:paraId="52257244" w14:textId="77777777" w:rsidTr="00D060F0">
        <w:trPr>
          <w:cantSplit/>
        </w:trPr>
        <w:tc>
          <w:tcPr>
            <w:tcW w:w="550" w:type="pct"/>
            <w:shd w:val="clear" w:color="auto" w:fill="E7E6E6" w:themeFill="background2"/>
          </w:tcPr>
          <w:p w14:paraId="6CE33E73" w14:textId="77777777" w:rsidR="00C25D6B" w:rsidRPr="00126DAC" w:rsidRDefault="00C25D6B" w:rsidP="00D060F0">
            <w:pPr>
              <w:pStyle w:val="BodyText"/>
              <w:spacing w:before="40" w:after="40"/>
              <w:rPr>
                <w:rFonts w:asciiTheme="minorHAnsi" w:hAnsiTheme="minorHAnsi" w:cstheme="minorHAnsi"/>
                <w:color w:val="3B3838" w:themeColor="background2" w:themeShade="40"/>
                <w:szCs w:val="22"/>
              </w:rPr>
            </w:pPr>
            <w:r w:rsidRPr="00126DAC">
              <w:rPr>
                <w:rFonts w:asciiTheme="minorHAnsi" w:hAnsiTheme="minorHAnsi" w:cstheme="minorHAnsi"/>
                <w:color w:val="3B3838" w:themeColor="background2" w:themeShade="40"/>
                <w:szCs w:val="22"/>
              </w:rPr>
              <w:t>Learning outcome</w:t>
            </w:r>
          </w:p>
        </w:tc>
        <w:tc>
          <w:tcPr>
            <w:tcW w:w="2666" w:type="pct"/>
            <w:shd w:val="clear" w:color="auto" w:fill="E7E6E6" w:themeFill="background2"/>
          </w:tcPr>
          <w:p w14:paraId="64DFAE59" w14:textId="77777777" w:rsidR="00C25D6B" w:rsidRPr="00126DAC" w:rsidRDefault="00C25D6B" w:rsidP="00D060F0">
            <w:pPr>
              <w:pStyle w:val="BodyText"/>
              <w:spacing w:before="40" w:after="40"/>
              <w:rPr>
                <w:rFonts w:asciiTheme="minorHAnsi" w:hAnsiTheme="minorHAnsi" w:cstheme="minorHAnsi"/>
                <w:b/>
                <w:bCs w:val="0"/>
                <w:color w:val="3B3838" w:themeColor="background2" w:themeShade="40"/>
                <w:szCs w:val="22"/>
              </w:rPr>
            </w:pPr>
          </w:p>
        </w:tc>
        <w:tc>
          <w:tcPr>
            <w:tcW w:w="637" w:type="pct"/>
            <w:shd w:val="clear" w:color="auto" w:fill="E7E6E6" w:themeFill="background2"/>
          </w:tcPr>
          <w:p w14:paraId="74306DD0" w14:textId="77777777" w:rsidR="00C25D6B" w:rsidRPr="00126DAC" w:rsidRDefault="00C25D6B" w:rsidP="00D060F0">
            <w:pPr>
              <w:pStyle w:val="BodyText"/>
              <w:spacing w:before="40" w:after="40"/>
              <w:rPr>
                <w:rFonts w:ascii="Goudy Old Style" w:hAnsi="Goudy Old Style"/>
                <w:spacing w:val="-8"/>
                <w:sz w:val="20"/>
                <w:szCs w:val="20"/>
              </w:rPr>
            </w:pPr>
            <w:r w:rsidRPr="00126DAC">
              <w:rPr>
                <w:rFonts w:asciiTheme="minorHAnsi" w:hAnsiTheme="minorHAnsi" w:cstheme="minorHAnsi"/>
                <w:color w:val="3B3838" w:themeColor="background2" w:themeShade="40"/>
                <w:spacing w:val="-8"/>
                <w:sz w:val="20"/>
                <w:szCs w:val="20"/>
                <w:lang w:eastAsia="en-GB"/>
              </w:rPr>
              <w:t>Contra-indications present Y/N</w:t>
            </w:r>
          </w:p>
        </w:tc>
        <w:tc>
          <w:tcPr>
            <w:tcW w:w="1148" w:type="pct"/>
            <w:shd w:val="clear" w:color="auto" w:fill="E7E6E6" w:themeFill="background2"/>
          </w:tcPr>
          <w:p w14:paraId="00F1AA78" w14:textId="77777777" w:rsidR="00C25D6B" w:rsidRPr="00126DAC" w:rsidRDefault="00C25D6B" w:rsidP="00D060F0">
            <w:pPr>
              <w:spacing w:before="40" w:after="40"/>
              <w:rPr>
                <w:rFonts w:asciiTheme="minorHAnsi" w:hAnsiTheme="minorHAnsi" w:cstheme="minorHAnsi"/>
                <w:bCs/>
                <w:color w:val="000000"/>
                <w:sz w:val="20"/>
                <w:szCs w:val="20"/>
              </w:rPr>
            </w:pPr>
            <w:r w:rsidRPr="00126DAC">
              <w:rPr>
                <w:rFonts w:asciiTheme="minorHAnsi" w:hAnsiTheme="minorHAnsi" w:cstheme="minorHAnsi"/>
                <w:bCs/>
                <w:color w:val="3B3838" w:themeColor="background2" w:themeShade="40"/>
                <w:sz w:val="20"/>
                <w:szCs w:val="20"/>
              </w:rPr>
              <w:t>Tutor signature if learning outcome has been achieved</w:t>
            </w:r>
          </w:p>
        </w:tc>
      </w:tr>
      <w:tr w:rsidR="00C25D6B" w:rsidRPr="00126DAC" w14:paraId="56043461" w14:textId="77777777" w:rsidTr="00D060F0">
        <w:trPr>
          <w:cantSplit/>
        </w:trPr>
        <w:tc>
          <w:tcPr>
            <w:tcW w:w="550" w:type="pct"/>
          </w:tcPr>
          <w:p w14:paraId="019D8F26" w14:textId="77777777" w:rsidR="00C25D6B" w:rsidRPr="00126DAC" w:rsidRDefault="00C25D6B" w:rsidP="00D060F0">
            <w:pPr>
              <w:pStyle w:val="BodyText"/>
              <w:spacing w:before="40" w:after="40"/>
              <w:jc w:val="center"/>
              <w:rPr>
                <w:rFonts w:asciiTheme="minorHAnsi" w:hAnsiTheme="minorHAnsi" w:cstheme="minorHAnsi"/>
                <w:bCs w:val="0"/>
                <w:color w:val="3B3838" w:themeColor="background2" w:themeShade="40"/>
                <w:szCs w:val="22"/>
              </w:rPr>
            </w:pPr>
            <w:r w:rsidRPr="00126DAC">
              <w:rPr>
                <w:rFonts w:asciiTheme="minorHAnsi" w:hAnsiTheme="minorHAnsi" w:cstheme="minorHAnsi"/>
                <w:bCs w:val="0"/>
                <w:color w:val="3B3838" w:themeColor="background2" w:themeShade="40"/>
                <w:szCs w:val="22"/>
              </w:rPr>
              <w:t>1</w:t>
            </w:r>
          </w:p>
        </w:tc>
        <w:tc>
          <w:tcPr>
            <w:tcW w:w="2666" w:type="pct"/>
          </w:tcPr>
          <w:p w14:paraId="148947B9" w14:textId="77777777" w:rsidR="00C25D6B" w:rsidRPr="00126DAC" w:rsidRDefault="00C25D6B" w:rsidP="00D060F0">
            <w:pPr>
              <w:spacing w:before="40" w:after="40"/>
              <w:rPr>
                <w:rFonts w:asciiTheme="minorHAnsi" w:hAnsiTheme="minorHAnsi" w:cstheme="minorHAnsi"/>
                <w:color w:val="3B3838" w:themeColor="background2" w:themeShade="40"/>
                <w:sz w:val="22"/>
                <w:szCs w:val="22"/>
              </w:rPr>
            </w:pPr>
            <w:r w:rsidRPr="00126DAC">
              <w:rPr>
                <w:rFonts w:asciiTheme="minorHAnsi" w:hAnsiTheme="minorHAnsi" w:cstheme="minorHAnsi"/>
                <w:color w:val="3B3838" w:themeColor="background2" w:themeShade="40"/>
                <w:sz w:val="22"/>
                <w:szCs w:val="22"/>
              </w:rPr>
              <w:t>Use counselling skills ethically and safely</w:t>
            </w:r>
          </w:p>
        </w:tc>
        <w:tc>
          <w:tcPr>
            <w:tcW w:w="637" w:type="pct"/>
          </w:tcPr>
          <w:p w14:paraId="71915068" w14:textId="77777777" w:rsidR="00C25D6B" w:rsidRPr="00126DAC" w:rsidRDefault="00C25D6B" w:rsidP="00D060F0">
            <w:pPr>
              <w:spacing w:before="40" w:after="40"/>
              <w:rPr>
                <w:rFonts w:cs="Arial"/>
                <w:color w:val="000000"/>
              </w:rPr>
            </w:pPr>
          </w:p>
        </w:tc>
        <w:tc>
          <w:tcPr>
            <w:tcW w:w="1148" w:type="pct"/>
          </w:tcPr>
          <w:p w14:paraId="6EC6A711" w14:textId="77777777" w:rsidR="00C25D6B" w:rsidRPr="00126DAC" w:rsidRDefault="00C25D6B" w:rsidP="00D060F0">
            <w:pPr>
              <w:spacing w:before="40" w:after="40"/>
              <w:rPr>
                <w:rFonts w:cs="Arial"/>
                <w:color w:val="000000"/>
              </w:rPr>
            </w:pPr>
          </w:p>
        </w:tc>
      </w:tr>
      <w:tr w:rsidR="00C25D6B" w:rsidRPr="00126DAC" w14:paraId="70128CA4" w14:textId="77777777" w:rsidTr="00D060F0">
        <w:trPr>
          <w:cantSplit/>
        </w:trPr>
        <w:tc>
          <w:tcPr>
            <w:tcW w:w="550" w:type="pct"/>
          </w:tcPr>
          <w:p w14:paraId="7A5A5B28" w14:textId="77777777" w:rsidR="00C25D6B" w:rsidRPr="00126DAC" w:rsidRDefault="00C25D6B" w:rsidP="00D060F0">
            <w:pPr>
              <w:pStyle w:val="BodyText"/>
              <w:spacing w:before="40" w:after="40"/>
              <w:jc w:val="center"/>
              <w:rPr>
                <w:rFonts w:asciiTheme="minorHAnsi" w:hAnsiTheme="minorHAnsi" w:cstheme="minorHAnsi"/>
                <w:bCs w:val="0"/>
                <w:color w:val="3B3838" w:themeColor="background2" w:themeShade="40"/>
                <w:szCs w:val="22"/>
              </w:rPr>
            </w:pPr>
            <w:r w:rsidRPr="00126DAC">
              <w:rPr>
                <w:rFonts w:asciiTheme="minorHAnsi" w:hAnsiTheme="minorHAnsi" w:cstheme="minorHAnsi"/>
                <w:bCs w:val="0"/>
                <w:color w:val="3B3838" w:themeColor="background2" w:themeShade="40"/>
                <w:szCs w:val="22"/>
              </w:rPr>
              <w:t>2</w:t>
            </w:r>
          </w:p>
        </w:tc>
        <w:tc>
          <w:tcPr>
            <w:tcW w:w="2666" w:type="pct"/>
          </w:tcPr>
          <w:p w14:paraId="7767F946" w14:textId="77777777" w:rsidR="00C25D6B" w:rsidRPr="00126DAC" w:rsidRDefault="00C25D6B" w:rsidP="00D060F0">
            <w:pPr>
              <w:spacing w:before="40" w:after="40"/>
              <w:rPr>
                <w:rFonts w:asciiTheme="minorHAnsi" w:hAnsiTheme="minorHAnsi" w:cstheme="minorHAnsi"/>
                <w:color w:val="3B3838" w:themeColor="background2" w:themeShade="40"/>
                <w:sz w:val="22"/>
                <w:szCs w:val="22"/>
              </w:rPr>
            </w:pPr>
            <w:r w:rsidRPr="00126DAC">
              <w:rPr>
                <w:rFonts w:asciiTheme="minorHAnsi" w:hAnsiTheme="minorHAnsi" w:cstheme="minorHAnsi"/>
                <w:color w:val="3B3838" w:themeColor="background2" w:themeShade="40"/>
                <w:sz w:val="22"/>
                <w:szCs w:val="22"/>
              </w:rPr>
              <w:t>Establish and sustain the boundaries of the helping role</w:t>
            </w:r>
          </w:p>
        </w:tc>
        <w:tc>
          <w:tcPr>
            <w:tcW w:w="637" w:type="pct"/>
          </w:tcPr>
          <w:p w14:paraId="6AD2FA6C" w14:textId="77777777" w:rsidR="00C25D6B" w:rsidRPr="00126DAC" w:rsidRDefault="00C25D6B" w:rsidP="00D060F0">
            <w:pPr>
              <w:spacing w:before="40" w:after="40"/>
              <w:rPr>
                <w:rFonts w:cs="Arial"/>
                <w:color w:val="000000"/>
              </w:rPr>
            </w:pPr>
          </w:p>
        </w:tc>
        <w:tc>
          <w:tcPr>
            <w:tcW w:w="1148" w:type="pct"/>
          </w:tcPr>
          <w:p w14:paraId="3ADDF526" w14:textId="77777777" w:rsidR="00C25D6B" w:rsidRPr="00126DAC" w:rsidRDefault="00C25D6B" w:rsidP="00D060F0">
            <w:pPr>
              <w:spacing w:before="40" w:after="40"/>
              <w:rPr>
                <w:rFonts w:cs="Arial"/>
                <w:color w:val="000000"/>
              </w:rPr>
            </w:pPr>
          </w:p>
        </w:tc>
      </w:tr>
      <w:tr w:rsidR="00C25D6B" w:rsidRPr="00126DAC" w14:paraId="418FF62A" w14:textId="77777777" w:rsidTr="00D060F0">
        <w:trPr>
          <w:cantSplit/>
        </w:trPr>
        <w:tc>
          <w:tcPr>
            <w:tcW w:w="550" w:type="pct"/>
          </w:tcPr>
          <w:p w14:paraId="12AA679E" w14:textId="77777777" w:rsidR="00C25D6B" w:rsidRPr="00126DAC" w:rsidRDefault="00C25D6B" w:rsidP="00D060F0">
            <w:pPr>
              <w:pStyle w:val="BodyText"/>
              <w:spacing w:before="40" w:after="40"/>
              <w:jc w:val="center"/>
              <w:rPr>
                <w:rFonts w:asciiTheme="minorHAnsi" w:hAnsiTheme="minorHAnsi" w:cstheme="minorHAnsi"/>
                <w:bCs w:val="0"/>
                <w:color w:val="3B3838" w:themeColor="background2" w:themeShade="40"/>
                <w:szCs w:val="22"/>
              </w:rPr>
            </w:pPr>
            <w:r w:rsidRPr="00126DAC">
              <w:rPr>
                <w:rFonts w:asciiTheme="minorHAnsi" w:hAnsiTheme="minorHAnsi" w:cstheme="minorHAnsi"/>
                <w:bCs w:val="0"/>
                <w:color w:val="3B3838" w:themeColor="background2" w:themeShade="40"/>
                <w:szCs w:val="22"/>
              </w:rPr>
              <w:t>3</w:t>
            </w:r>
          </w:p>
        </w:tc>
        <w:tc>
          <w:tcPr>
            <w:tcW w:w="2666" w:type="pct"/>
          </w:tcPr>
          <w:p w14:paraId="2E55CB93" w14:textId="77777777" w:rsidR="00C25D6B" w:rsidRPr="00126DAC" w:rsidRDefault="00C25D6B" w:rsidP="00D060F0">
            <w:pPr>
              <w:spacing w:before="40" w:after="40"/>
              <w:rPr>
                <w:rFonts w:asciiTheme="minorHAnsi" w:hAnsiTheme="minorHAnsi" w:cstheme="minorHAnsi"/>
                <w:color w:val="3B3838" w:themeColor="background2" w:themeShade="40"/>
                <w:sz w:val="22"/>
                <w:szCs w:val="22"/>
              </w:rPr>
            </w:pPr>
            <w:r w:rsidRPr="00126DAC">
              <w:rPr>
                <w:rFonts w:asciiTheme="minorHAnsi" w:hAnsiTheme="minorHAnsi" w:cstheme="minorHAnsi"/>
                <w:color w:val="3B3838" w:themeColor="background2" w:themeShade="40"/>
                <w:sz w:val="22"/>
                <w:szCs w:val="22"/>
              </w:rPr>
              <w:t>Work empathically as a helper</w:t>
            </w:r>
          </w:p>
        </w:tc>
        <w:tc>
          <w:tcPr>
            <w:tcW w:w="637" w:type="pct"/>
          </w:tcPr>
          <w:p w14:paraId="2C6FA291" w14:textId="77777777" w:rsidR="00C25D6B" w:rsidRPr="00126DAC" w:rsidRDefault="00C25D6B" w:rsidP="00D060F0">
            <w:pPr>
              <w:spacing w:before="40" w:after="40"/>
              <w:rPr>
                <w:rFonts w:cs="Arial"/>
                <w:color w:val="000000"/>
              </w:rPr>
            </w:pPr>
          </w:p>
        </w:tc>
        <w:tc>
          <w:tcPr>
            <w:tcW w:w="1148" w:type="pct"/>
          </w:tcPr>
          <w:p w14:paraId="51BC582F" w14:textId="77777777" w:rsidR="00C25D6B" w:rsidRPr="00126DAC" w:rsidRDefault="00C25D6B" w:rsidP="00D060F0">
            <w:pPr>
              <w:spacing w:before="40" w:after="40"/>
              <w:rPr>
                <w:rFonts w:cs="Arial"/>
                <w:color w:val="000000"/>
              </w:rPr>
            </w:pPr>
          </w:p>
        </w:tc>
      </w:tr>
      <w:tr w:rsidR="00C25D6B" w:rsidRPr="00126DAC" w14:paraId="1571651C" w14:textId="77777777" w:rsidTr="00D060F0">
        <w:trPr>
          <w:cantSplit/>
        </w:trPr>
        <w:tc>
          <w:tcPr>
            <w:tcW w:w="550" w:type="pct"/>
          </w:tcPr>
          <w:p w14:paraId="4AE38319" w14:textId="77777777" w:rsidR="00C25D6B" w:rsidRPr="00126DAC" w:rsidRDefault="00C25D6B" w:rsidP="00D060F0">
            <w:pPr>
              <w:pStyle w:val="BodyText"/>
              <w:spacing w:before="40" w:after="40"/>
              <w:jc w:val="center"/>
              <w:rPr>
                <w:rFonts w:asciiTheme="minorHAnsi" w:hAnsiTheme="minorHAnsi" w:cstheme="minorHAnsi"/>
                <w:bCs w:val="0"/>
                <w:color w:val="3B3838" w:themeColor="background2" w:themeShade="40"/>
                <w:szCs w:val="22"/>
              </w:rPr>
            </w:pPr>
            <w:r w:rsidRPr="00126DAC">
              <w:rPr>
                <w:rFonts w:asciiTheme="minorHAnsi" w:hAnsiTheme="minorHAnsi" w:cstheme="minorHAnsi"/>
                <w:bCs w:val="0"/>
                <w:color w:val="3B3838" w:themeColor="background2" w:themeShade="40"/>
                <w:szCs w:val="22"/>
              </w:rPr>
              <w:t>4</w:t>
            </w:r>
          </w:p>
        </w:tc>
        <w:tc>
          <w:tcPr>
            <w:tcW w:w="2666" w:type="pct"/>
          </w:tcPr>
          <w:p w14:paraId="152927C2" w14:textId="77777777" w:rsidR="00C25D6B" w:rsidRPr="00126DAC" w:rsidRDefault="00C25D6B" w:rsidP="00D060F0">
            <w:pPr>
              <w:spacing w:before="40" w:after="40"/>
              <w:rPr>
                <w:rFonts w:asciiTheme="minorHAnsi" w:hAnsiTheme="minorHAnsi" w:cstheme="minorHAnsi"/>
                <w:color w:val="3B3838" w:themeColor="background2" w:themeShade="40"/>
                <w:sz w:val="22"/>
                <w:szCs w:val="22"/>
              </w:rPr>
            </w:pPr>
            <w:r w:rsidRPr="00126DAC">
              <w:rPr>
                <w:rFonts w:asciiTheme="minorHAnsi" w:hAnsiTheme="minorHAnsi" w:cstheme="minorHAnsi"/>
                <w:color w:val="3B3838" w:themeColor="background2" w:themeShade="40"/>
                <w:sz w:val="22"/>
                <w:szCs w:val="22"/>
              </w:rPr>
              <w:t xml:space="preserve">Focus on the </w:t>
            </w:r>
            <w:proofErr w:type="spellStart"/>
            <w:r w:rsidRPr="00126DAC">
              <w:rPr>
                <w:rFonts w:asciiTheme="minorHAnsi" w:hAnsiTheme="minorHAnsi" w:cstheme="minorHAnsi"/>
                <w:color w:val="3B3838" w:themeColor="background2" w:themeShade="40"/>
                <w:sz w:val="22"/>
                <w:szCs w:val="22"/>
              </w:rPr>
              <w:t>helpee’s</w:t>
            </w:r>
            <w:proofErr w:type="spellEnd"/>
            <w:r w:rsidRPr="00126DAC">
              <w:rPr>
                <w:rFonts w:asciiTheme="minorHAnsi" w:hAnsiTheme="minorHAnsi" w:cstheme="minorHAnsi"/>
                <w:color w:val="3B3838" w:themeColor="background2" w:themeShade="40"/>
                <w:sz w:val="22"/>
                <w:szCs w:val="22"/>
              </w:rPr>
              <w:t xml:space="preserve"> needs and concerns</w:t>
            </w:r>
          </w:p>
        </w:tc>
        <w:tc>
          <w:tcPr>
            <w:tcW w:w="637" w:type="pct"/>
          </w:tcPr>
          <w:p w14:paraId="66E6F080" w14:textId="77777777" w:rsidR="00C25D6B" w:rsidRPr="00126DAC" w:rsidRDefault="00C25D6B" w:rsidP="00D060F0">
            <w:pPr>
              <w:spacing w:before="40" w:after="40"/>
              <w:rPr>
                <w:rFonts w:cs="Arial"/>
                <w:color w:val="000000"/>
              </w:rPr>
            </w:pPr>
          </w:p>
        </w:tc>
        <w:tc>
          <w:tcPr>
            <w:tcW w:w="1148" w:type="pct"/>
          </w:tcPr>
          <w:p w14:paraId="44A55317" w14:textId="77777777" w:rsidR="00C25D6B" w:rsidRPr="00126DAC" w:rsidRDefault="00C25D6B" w:rsidP="00D060F0">
            <w:pPr>
              <w:spacing w:before="40" w:after="40"/>
              <w:rPr>
                <w:rFonts w:cs="Arial"/>
                <w:color w:val="000000"/>
              </w:rPr>
            </w:pPr>
          </w:p>
        </w:tc>
      </w:tr>
      <w:tr w:rsidR="00C25D6B" w:rsidRPr="00126DAC" w14:paraId="5ADF2FE2" w14:textId="77777777" w:rsidTr="00D060F0">
        <w:trPr>
          <w:cantSplit/>
        </w:trPr>
        <w:tc>
          <w:tcPr>
            <w:tcW w:w="550" w:type="pct"/>
          </w:tcPr>
          <w:p w14:paraId="3A40AF26" w14:textId="77777777" w:rsidR="00C25D6B" w:rsidRPr="00126DAC" w:rsidRDefault="00C25D6B" w:rsidP="00D060F0">
            <w:pPr>
              <w:pStyle w:val="BodyText"/>
              <w:spacing w:before="40" w:after="40"/>
              <w:jc w:val="center"/>
              <w:rPr>
                <w:rFonts w:asciiTheme="minorHAnsi" w:hAnsiTheme="minorHAnsi" w:cstheme="minorHAnsi"/>
                <w:bCs w:val="0"/>
                <w:color w:val="3B3838" w:themeColor="background2" w:themeShade="40"/>
                <w:szCs w:val="22"/>
              </w:rPr>
            </w:pPr>
            <w:r w:rsidRPr="00126DAC">
              <w:rPr>
                <w:rFonts w:asciiTheme="minorHAnsi" w:hAnsiTheme="minorHAnsi" w:cstheme="minorHAnsi"/>
                <w:bCs w:val="0"/>
                <w:color w:val="3B3838" w:themeColor="background2" w:themeShade="40"/>
                <w:szCs w:val="22"/>
              </w:rPr>
              <w:t>5</w:t>
            </w:r>
          </w:p>
        </w:tc>
        <w:tc>
          <w:tcPr>
            <w:tcW w:w="2666" w:type="pct"/>
          </w:tcPr>
          <w:p w14:paraId="5E8C25AF" w14:textId="77777777" w:rsidR="00C25D6B" w:rsidRPr="00126DAC" w:rsidRDefault="00C25D6B" w:rsidP="00D060F0">
            <w:pPr>
              <w:spacing w:before="40" w:after="40"/>
              <w:rPr>
                <w:rFonts w:asciiTheme="minorHAnsi" w:hAnsiTheme="minorHAnsi" w:cstheme="minorHAnsi"/>
                <w:color w:val="3B3838" w:themeColor="background2" w:themeShade="40"/>
                <w:sz w:val="22"/>
                <w:szCs w:val="22"/>
              </w:rPr>
            </w:pPr>
            <w:r w:rsidRPr="00126DAC">
              <w:rPr>
                <w:rFonts w:asciiTheme="minorHAnsi" w:hAnsiTheme="minorHAnsi" w:cstheme="minorHAnsi"/>
                <w:color w:val="3B3838" w:themeColor="background2" w:themeShade="40"/>
                <w:sz w:val="22"/>
                <w:szCs w:val="22"/>
              </w:rPr>
              <w:t xml:space="preserve">Use self-awareness in helping work </w:t>
            </w:r>
          </w:p>
        </w:tc>
        <w:tc>
          <w:tcPr>
            <w:tcW w:w="637" w:type="pct"/>
          </w:tcPr>
          <w:p w14:paraId="418EA575" w14:textId="77777777" w:rsidR="00C25D6B" w:rsidRPr="00126DAC" w:rsidRDefault="00C25D6B" w:rsidP="00D060F0">
            <w:pPr>
              <w:spacing w:before="40" w:after="40"/>
              <w:rPr>
                <w:rFonts w:cs="Arial"/>
                <w:color w:val="000000"/>
              </w:rPr>
            </w:pPr>
          </w:p>
        </w:tc>
        <w:tc>
          <w:tcPr>
            <w:tcW w:w="1148" w:type="pct"/>
          </w:tcPr>
          <w:p w14:paraId="186E4F26" w14:textId="77777777" w:rsidR="00C25D6B" w:rsidRPr="00126DAC" w:rsidRDefault="00C25D6B" w:rsidP="00D060F0">
            <w:pPr>
              <w:spacing w:before="40" w:after="40"/>
              <w:rPr>
                <w:rFonts w:cs="Arial"/>
                <w:color w:val="000000"/>
              </w:rPr>
            </w:pPr>
          </w:p>
        </w:tc>
      </w:tr>
      <w:tr w:rsidR="00C25D6B" w:rsidRPr="00126DAC" w14:paraId="327EA331" w14:textId="77777777" w:rsidTr="00D060F0">
        <w:trPr>
          <w:cantSplit/>
        </w:trPr>
        <w:tc>
          <w:tcPr>
            <w:tcW w:w="550" w:type="pct"/>
          </w:tcPr>
          <w:p w14:paraId="3F3CCB17" w14:textId="77777777" w:rsidR="00C25D6B" w:rsidRPr="00126DAC" w:rsidRDefault="00C25D6B" w:rsidP="00D060F0">
            <w:pPr>
              <w:pStyle w:val="BodyText"/>
              <w:spacing w:before="40" w:after="40"/>
              <w:jc w:val="center"/>
              <w:rPr>
                <w:rFonts w:asciiTheme="minorHAnsi" w:hAnsiTheme="minorHAnsi" w:cstheme="minorHAnsi"/>
                <w:bCs w:val="0"/>
                <w:color w:val="3B3838" w:themeColor="background2" w:themeShade="40"/>
                <w:szCs w:val="22"/>
              </w:rPr>
            </w:pPr>
            <w:r w:rsidRPr="00126DAC">
              <w:rPr>
                <w:rFonts w:asciiTheme="minorHAnsi" w:hAnsiTheme="minorHAnsi" w:cstheme="minorHAnsi"/>
                <w:bCs w:val="0"/>
                <w:color w:val="3B3838" w:themeColor="background2" w:themeShade="40"/>
                <w:szCs w:val="22"/>
              </w:rPr>
              <w:t>6</w:t>
            </w:r>
          </w:p>
        </w:tc>
        <w:tc>
          <w:tcPr>
            <w:tcW w:w="2666" w:type="pct"/>
          </w:tcPr>
          <w:p w14:paraId="1A4810F7" w14:textId="77777777" w:rsidR="00C25D6B" w:rsidRPr="00126DAC" w:rsidRDefault="00C25D6B" w:rsidP="00D060F0">
            <w:pPr>
              <w:spacing w:before="40" w:after="40"/>
              <w:rPr>
                <w:rFonts w:asciiTheme="minorHAnsi" w:hAnsiTheme="minorHAnsi" w:cstheme="minorHAnsi"/>
                <w:color w:val="3B3838" w:themeColor="background2" w:themeShade="40"/>
                <w:sz w:val="22"/>
                <w:szCs w:val="22"/>
              </w:rPr>
            </w:pPr>
            <w:r w:rsidRPr="00126DAC">
              <w:rPr>
                <w:rFonts w:asciiTheme="minorHAnsi" w:hAnsiTheme="minorHAnsi" w:cstheme="minorHAnsi"/>
                <w:color w:val="3B3838" w:themeColor="background2" w:themeShade="40"/>
                <w:sz w:val="22"/>
                <w:szCs w:val="22"/>
              </w:rPr>
              <w:t xml:space="preserve">Use a range of counselling skills to facilitate the helping interaction </w:t>
            </w:r>
          </w:p>
        </w:tc>
        <w:tc>
          <w:tcPr>
            <w:tcW w:w="637" w:type="pct"/>
          </w:tcPr>
          <w:p w14:paraId="59BFA4E0" w14:textId="77777777" w:rsidR="00C25D6B" w:rsidRPr="00126DAC" w:rsidRDefault="00C25D6B" w:rsidP="00D060F0">
            <w:pPr>
              <w:spacing w:before="40" w:after="40"/>
              <w:rPr>
                <w:rFonts w:cs="Arial"/>
                <w:color w:val="000000"/>
              </w:rPr>
            </w:pPr>
          </w:p>
        </w:tc>
        <w:tc>
          <w:tcPr>
            <w:tcW w:w="1148" w:type="pct"/>
          </w:tcPr>
          <w:p w14:paraId="28251AB7" w14:textId="77777777" w:rsidR="00C25D6B" w:rsidRPr="00126DAC" w:rsidRDefault="00C25D6B" w:rsidP="00D060F0">
            <w:pPr>
              <w:spacing w:before="40" w:after="40"/>
              <w:rPr>
                <w:rFonts w:cs="Arial"/>
                <w:color w:val="000000"/>
              </w:rPr>
            </w:pPr>
          </w:p>
        </w:tc>
      </w:tr>
      <w:tr w:rsidR="00C25D6B" w:rsidRPr="00126DAC" w14:paraId="051F1D62" w14:textId="77777777" w:rsidTr="00D060F0">
        <w:trPr>
          <w:cantSplit/>
        </w:trPr>
        <w:tc>
          <w:tcPr>
            <w:tcW w:w="550" w:type="pct"/>
          </w:tcPr>
          <w:p w14:paraId="3F4757EE" w14:textId="77777777" w:rsidR="00C25D6B" w:rsidRPr="00126DAC" w:rsidRDefault="00C25D6B" w:rsidP="00D060F0">
            <w:pPr>
              <w:pStyle w:val="BodyText"/>
              <w:spacing w:before="40" w:after="40"/>
              <w:jc w:val="center"/>
              <w:rPr>
                <w:rFonts w:asciiTheme="minorHAnsi" w:hAnsiTheme="minorHAnsi" w:cstheme="minorHAnsi"/>
                <w:bCs w:val="0"/>
                <w:color w:val="3B3838" w:themeColor="background2" w:themeShade="40"/>
                <w:szCs w:val="22"/>
              </w:rPr>
            </w:pPr>
            <w:r w:rsidRPr="00126DAC">
              <w:rPr>
                <w:rFonts w:asciiTheme="minorHAnsi" w:hAnsiTheme="minorHAnsi" w:cstheme="minorHAnsi"/>
                <w:bCs w:val="0"/>
                <w:color w:val="3B3838" w:themeColor="background2" w:themeShade="40"/>
                <w:szCs w:val="22"/>
              </w:rPr>
              <w:t>7</w:t>
            </w:r>
          </w:p>
        </w:tc>
        <w:tc>
          <w:tcPr>
            <w:tcW w:w="2666" w:type="pct"/>
          </w:tcPr>
          <w:p w14:paraId="2F052A17" w14:textId="77777777" w:rsidR="00C25D6B" w:rsidRPr="00126DAC" w:rsidRDefault="00C25D6B" w:rsidP="00D060F0">
            <w:pPr>
              <w:spacing w:before="40" w:after="40"/>
              <w:rPr>
                <w:rFonts w:asciiTheme="minorHAnsi" w:hAnsiTheme="minorHAnsi" w:cstheme="minorHAnsi"/>
                <w:color w:val="3B3838" w:themeColor="background2" w:themeShade="40"/>
                <w:spacing w:val="-2"/>
                <w:sz w:val="22"/>
                <w:szCs w:val="22"/>
              </w:rPr>
            </w:pPr>
            <w:r w:rsidRPr="00126DAC">
              <w:rPr>
                <w:rFonts w:asciiTheme="minorHAnsi" w:hAnsiTheme="minorHAnsi" w:cstheme="minorHAnsi"/>
                <w:color w:val="3B3838" w:themeColor="background2" w:themeShade="40"/>
                <w:spacing w:val="-2"/>
                <w:sz w:val="22"/>
                <w:szCs w:val="22"/>
              </w:rPr>
              <w:t xml:space="preserve">Use feedback and reflection to enhance counselling skills </w:t>
            </w:r>
          </w:p>
        </w:tc>
        <w:tc>
          <w:tcPr>
            <w:tcW w:w="637" w:type="pct"/>
          </w:tcPr>
          <w:p w14:paraId="742C8C05" w14:textId="77777777" w:rsidR="00C25D6B" w:rsidRPr="00126DAC" w:rsidRDefault="00C25D6B" w:rsidP="00D060F0">
            <w:pPr>
              <w:spacing w:before="40" w:after="40"/>
              <w:rPr>
                <w:rFonts w:cs="Arial"/>
                <w:color w:val="000000"/>
              </w:rPr>
            </w:pPr>
          </w:p>
        </w:tc>
        <w:tc>
          <w:tcPr>
            <w:tcW w:w="1148" w:type="pct"/>
          </w:tcPr>
          <w:p w14:paraId="6C048996" w14:textId="77777777" w:rsidR="00C25D6B" w:rsidRPr="00126DAC" w:rsidRDefault="00C25D6B" w:rsidP="00D060F0">
            <w:pPr>
              <w:spacing w:before="40" w:after="40"/>
              <w:rPr>
                <w:rFonts w:cs="Arial"/>
                <w:color w:val="000000"/>
              </w:rPr>
            </w:pPr>
          </w:p>
        </w:tc>
      </w:tr>
    </w:tbl>
    <w:p w14:paraId="15B6DCA5" w14:textId="77777777" w:rsidR="00C25D6B" w:rsidRPr="00126DAC" w:rsidRDefault="00C25D6B" w:rsidP="00C25D6B">
      <w:pPr>
        <w:rPr>
          <w:rFonts w:asciiTheme="minorHAnsi" w:hAnsiTheme="minorHAnsi" w:cstheme="minorHAnsi"/>
          <w:color w:val="3B3838" w:themeColor="background2" w:themeShade="40"/>
        </w:rPr>
      </w:pPr>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43"/>
        <w:gridCol w:w="4619"/>
        <w:gridCol w:w="4328"/>
      </w:tblGrid>
      <w:tr w:rsidR="00C25D6B" w:rsidRPr="00126DAC" w14:paraId="7631B661" w14:textId="77777777" w:rsidTr="00D060F0">
        <w:tc>
          <w:tcPr>
            <w:tcW w:w="10490" w:type="dxa"/>
            <w:gridSpan w:val="3"/>
            <w:tcBorders>
              <w:bottom w:val="single" w:sz="4" w:space="0" w:color="auto"/>
            </w:tcBorders>
          </w:tcPr>
          <w:p w14:paraId="233B6795" w14:textId="77777777" w:rsidR="00C25D6B" w:rsidRPr="00126DAC" w:rsidRDefault="00C25D6B" w:rsidP="00D060F0">
            <w:pPr>
              <w:keepNext/>
              <w:spacing w:before="60" w:after="60"/>
              <w:rPr>
                <w:rFonts w:asciiTheme="minorHAnsi" w:hAnsiTheme="minorHAnsi" w:cstheme="minorHAnsi"/>
                <w:i/>
                <w:color w:val="3B3838" w:themeColor="background2" w:themeShade="40"/>
                <w:sz w:val="22"/>
                <w:szCs w:val="22"/>
              </w:rPr>
            </w:pPr>
            <w:r w:rsidRPr="00126DAC">
              <w:rPr>
                <w:rFonts w:asciiTheme="minorHAnsi" w:hAnsiTheme="minorHAnsi" w:cstheme="minorHAnsi"/>
                <w:i/>
                <w:color w:val="3B3838" w:themeColor="background2" w:themeShade="40"/>
                <w:sz w:val="22"/>
                <w:szCs w:val="22"/>
              </w:rPr>
              <w:t>To be completed by tutor:</w:t>
            </w:r>
          </w:p>
          <w:p w14:paraId="3901771A" w14:textId="1A10B02F" w:rsidR="00C25D6B" w:rsidRPr="00126DAC" w:rsidRDefault="00C25D6B" w:rsidP="00D060F0">
            <w:pPr>
              <w:keepNext/>
              <w:spacing w:after="60"/>
              <w:rPr>
                <w:rFonts w:asciiTheme="minorHAnsi" w:hAnsiTheme="minorHAnsi" w:cstheme="minorHAnsi"/>
                <w:color w:val="3B3838" w:themeColor="background2" w:themeShade="40"/>
                <w:sz w:val="22"/>
                <w:szCs w:val="22"/>
              </w:rPr>
            </w:pPr>
            <w:r w:rsidRPr="00126DAC">
              <w:rPr>
                <w:rFonts w:asciiTheme="minorHAnsi" w:hAnsiTheme="minorHAnsi" w:cstheme="minorHAnsi"/>
                <w:color w:val="3B3838" w:themeColor="background2" w:themeShade="40"/>
                <w:sz w:val="22"/>
                <w:szCs w:val="22"/>
              </w:rPr>
              <w:t xml:space="preserve">Where the learning outcome has </w:t>
            </w:r>
            <w:r w:rsidRPr="00126DAC">
              <w:rPr>
                <w:rFonts w:asciiTheme="minorHAnsi" w:hAnsiTheme="minorHAnsi" w:cstheme="minorHAnsi"/>
                <w:color w:val="3B3838" w:themeColor="background2" w:themeShade="40"/>
                <w:sz w:val="22"/>
                <w:szCs w:val="22"/>
                <w:u w:val="single"/>
              </w:rPr>
              <w:t>not</w:t>
            </w:r>
            <w:r w:rsidRPr="00126DAC">
              <w:rPr>
                <w:rFonts w:asciiTheme="minorHAnsi" w:hAnsiTheme="minorHAnsi" w:cstheme="minorHAnsi"/>
                <w:color w:val="3B3838" w:themeColor="background2" w:themeShade="40"/>
                <w:sz w:val="22"/>
                <w:szCs w:val="22"/>
              </w:rPr>
              <w:t xml:space="preserve"> been </w:t>
            </w:r>
            <w:r w:rsidR="007829F8" w:rsidRPr="00126DAC">
              <w:rPr>
                <w:rFonts w:asciiTheme="minorHAnsi" w:hAnsiTheme="minorHAnsi" w:cstheme="minorHAnsi"/>
                <w:color w:val="3B3838" w:themeColor="background2" w:themeShade="40"/>
                <w:sz w:val="22"/>
                <w:szCs w:val="22"/>
              </w:rPr>
              <w:t>achieved,</w:t>
            </w:r>
            <w:r w:rsidRPr="00126DAC">
              <w:rPr>
                <w:rFonts w:asciiTheme="minorHAnsi" w:hAnsiTheme="minorHAnsi" w:cstheme="minorHAnsi"/>
                <w:color w:val="3B3838" w:themeColor="background2" w:themeShade="40"/>
                <w:sz w:val="22"/>
                <w:szCs w:val="22"/>
              </w:rPr>
              <w:t xml:space="preserve"> please:</w:t>
            </w:r>
          </w:p>
          <w:p w14:paraId="0842EE39" w14:textId="77777777" w:rsidR="00C25D6B" w:rsidRPr="00126DAC" w:rsidRDefault="00C25D6B" w:rsidP="00C25D6B">
            <w:pPr>
              <w:numPr>
                <w:ilvl w:val="0"/>
                <w:numId w:val="8"/>
              </w:numPr>
              <w:ind w:left="357" w:hanging="357"/>
              <w:rPr>
                <w:rFonts w:asciiTheme="minorHAnsi" w:hAnsiTheme="minorHAnsi" w:cstheme="minorHAnsi"/>
                <w:color w:val="3B3838" w:themeColor="background2" w:themeShade="40"/>
                <w:sz w:val="22"/>
                <w:szCs w:val="22"/>
              </w:rPr>
            </w:pPr>
            <w:r w:rsidRPr="00126DAC">
              <w:rPr>
                <w:rFonts w:asciiTheme="minorHAnsi" w:hAnsiTheme="minorHAnsi" w:cstheme="minorHAnsi"/>
                <w:color w:val="3B3838" w:themeColor="background2" w:themeShade="40"/>
                <w:sz w:val="22"/>
                <w:szCs w:val="22"/>
              </w:rPr>
              <w:t>State clearly which learning outcome this relates to.</w:t>
            </w:r>
          </w:p>
          <w:p w14:paraId="0AB9C904" w14:textId="77777777" w:rsidR="00C25D6B" w:rsidRPr="00126DAC" w:rsidRDefault="00C25D6B" w:rsidP="00C25D6B">
            <w:pPr>
              <w:numPr>
                <w:ilvl w:val="0"/>
                <w:numId w:val="8"/>
              </w:numPr>
              <w:ind w:left="357" w:hanging="357"/>
              <w:rPr>
                <w:rFonts w:asciiTheme="minorHAnsi" w:hAnsiTheme="minorHAnsi" w:cstheme="minorHAnsi"/>
                <w:color w:val="3B3838" w:themeColor="background2" w:themeShade="40"/>
                <w:sz w:val="22"/>
                <w:szCs w:val="22"/>
              </w:rPr>
            </w:pPr>
            <w:r w:rsidRPr="00126DAC">
              <w:rPr>
                <w:rFonts w:asciiTheme="minorHAnsi" w:hAnsiTheme="minorHAnsi" w:cstheme="minorHAnsi"/>
                <w:color w:val="3B3838" w:themeColor="background2" w:themeShade="40"/>
                <w:sz w:val="22"/>
                <w:szCs w:val="22"/>
              </w:rPr>
              <w:t>Give specific and relevant reasons why the learning outcome has not been achieved.</w:t>
            </w:r>
          </w:p>
          <w:p w14:paraId="14615CCC" w14:textId="77777777" w:rsidR="00C25D6B" w:rsidRPr="00126DAC" w:rsidRDefault="00C25D6B" w:rsidP="00C25D6B">
            <w:pPr>
              <w:numPr>
                <w:ilvl w:val="0"/>
                <w:numId w:val="8"/>
              </w:numPr>
              <w:spacing w:after="120"/>
              <w:ind w:left="357" w:hanging="357"/>
              <w:rPr>
                <w:rFonts w:asciiTheme="minorHAnsi" w:hAnsiTheme="minorHAnsi" w:cstheme="minorHAnsi"/>
                <w:color w:val="3B3838" w:themeColor="background2" w:themeShade="40"/>
              </w:rPr>
            </w:pPr>
            <w:r w:rsidRPr="00126DAC">
              <w:rPr>
                <w:rFonts w:asciiTheme="minorHAnsi" w:hAnsiTheme="minorHAnsi" w:cstheme="minorHAnsi"/>
                <w:color w:val="3B3838" w:themeColor="background2" w:themeShade="40"/>
                <w:sz w:val="22"/>
                <w:szCs w:val="22"/>
              </w:rPr>
              <w:t>Record proposed course of action agreed between tutor and candidate to address/remedy concerns.</w:t>
            </w:r>
          </w:p>
        </w:tc>
      </w:tr>
      <w:tr w:rsidR="00C25D6B" w:rsidRPr="00126DAC" w14:paraId="2FDF2F6E" w14:textId="77777777" w:rsidTr="00D060F0">
        <w:tc>
          <w:tcPr>
            <w:tcW w:w="1543" w:type="dxa"/>
            <w:shd w:val="clear" w:color="auto" w:fill="E7E6E6" w:themeFill="background2"/>
          </w:tcPr>
          <w:p w14:paraId="6C2E90E3" w14:textId="77777777" w:rsidR="00C25D6B" w:rsidRPr="00126DAC" w:rsidRDefault="00C25D6B" w:rsidP="00D060F0">
            <w:pPr>
              <w:spacing w:before="40" w:after="40"/>
              <w:rPr>
                <w:rFonts w:asciiTheme="minorHAnsi" w:hAnsiTheme="minorHAnsi" w:cstheme="minorHAnsi"/>
                <w:bCs/>
                <w:color w:val="3B3838" w:themeColor="background2" w:themeShade="40"/>
                <w:sz w:val="22"/>
                <w:szCs w:val="22"/>
              </w:rPr>
            </w:pPr>
            <w:r w:rsidRPr="00126DAC">
              <w:rPr>
                <w:rFonts w:asciiTheme="minorHAnsi" w:hAnsiTheme="minorHAnsi" w:cstheme="minorHAnsi"/>
                <w:bCs/>
                <w:color w:val="3B3838" w:themeColor="background2" w:themeShade="40"/>
                <w:sz w:val="22"/>
                <w:szCs w:val="22"/>
              </w:rPr>
              <w:t>Learning outcome</w:t>
            </w:r>
          </w:p>
        </w:tc>
        <w:tc>
          <w:tcPr>
            <w:tcW w:w="4619" w:type="dxa"/>
            <w:shd w:val="clear" w:color="auto" w:fill="E7E6E6" w:themeFill="background2"/>
          </w:tcPr>
          <w:p w14:paraId="517932CD" w14:textId="77777777" w:rsidR="00C25D6B" w:rsidRPr="00126DAC" w:rsidRDefault="00C25D6B" w:rsidP="00D060F0">
            <w:pPr>
              <w:spacing w:before="40" w:after="40"/>
              <w:rPr>
                <w:rFonts w:asciiTheme="minorHAnsi" w:hAnsiTheme="minorHAnsi" w:cstheme="minorHAnsi"/>
                <w:bCs/>
                <w:color w:val="3B3838" w:themeColor="background2" w:themeShade="40"/>
                <w:sz w:val="22"/>
                <w:szCs w:val="22"/>
              </w:rPr>
            </w:pPr>
            <w:r w:rsidRPr="00126DAC">
              <w:rPr>
                <w:rFonts w:asciiTheme="minorHAnsi" w:hAnsiTheme="minorHAnsi" w:cstheme="minorHAnsi"/>
                <w:bCs/>
                <w:color w:val="3B3838" w:themeColor="background2" w:themeShade="40"/>
                <w:sz w:val="22"/>
                <w:szCs w:val="22"/>
              </w:rPr>
              <w:t>Details of relevant contra-indications</w:t>
            </w:r>
          </w:p>
        </w:tc>
        <w:tc>
          <w:tcPr>
            <w:tcW w:w="4328" w:type="dxa"/>
            <w:shd w:val="clear" w:color="auto" w:fill="E7E6E6" w:themeFill="background2"/>
          </w:tcPr>
          <w:p w14:paraId="319EB053" w14:textId="77777777" w:rsidR="00C25D6B" w:rsidRPr="00126DAC" w:rsidRDefault="00C25D6B" w:rsidP="00D060F0">
            <w:pPr>
              <w:spacing w:before="40" w:after="40"/>
              <w:rPr>
                <w:rFonts w:asciiTheme="minorHAnsi" w:hAnsiTheme="minorHAnsi" w:cstheme="minorHAnsi"/>
                <w:bCs/>
                <w:color w:val="3B3838" w:themeColor="background2" w:themeShade="40"/>
                <w:sz w:val="22"/>
                <w:szCs w:val="22"/>
              </w:rPr>
            </w:pPr>
            <w:r w:rsidRPr="00126DAC">
              <w:rPr>
                <w:rFonts w:asciiTheme="minorHAnsi" w:hAnsiTheme="minorHAnsi" w:cstheme="minorHAnsi"/>
                <w:bCs/>
                <w:color w:val="3B3838" w:themeColor="background2" w:themeShade="40"/>
                <w:sz w:val="22"/>
                <w:szCs w:val="22"/>
              </w:rPr>
              <w:t>Proposed course of action</w:t>
            </w:r>
          </w:p>
        </w:tc>
      </w:tr>
      <w:tr w:rsidR="00C25D6B" w:rsidRPr="00126DAC" w14:paraId="1DA8E474" w14:textId="77777777" w:rsidTr="00D060F0">
        <w:trPr>
          <w:trHeight w:val="1515"/>
        </w:trPr>
        <w:tc>
          <w:tcPr>
            <w:tcW w:w="1543" w:type="dxa"/>
          </w:tcPr>
          <w:p w14:paraId="202B492F" w14:textId="77777777" w:rsidR="00C25D6B" w:rsidRPr="00126DAC" w:rsidRDefault="00C25D6B" w:rsidP="00D060F0">
            <w:pPr>
              <w:rPr>
                <w:rFonts w:asciiTheme="minorHAnsi" w:hAnsiTheme="minorHAnsi" w:cstheme="minorHAnsi"/>
                <w:color w:val="3B3838" w:themeColor="background2" w:themeShade="40"/>
              </w:rPr>
            </w:pPr>
          </w:p>
        </w:tc>
        <w:tc>
          <w:tcPr>
            <w:tcW w:w="4619" w:type="dxa"/>
          </w:tcPr>
          <w:p w14:paraId="37A348B9" w14:textId="77777777" w:rsidR="00C25D6B" w:rsidRPr="00126DAC" w:rsidRDefault="00C25D6B" w:rsidP="00D060F0">
            <w:pPr>
              <w:rPr>
                <w:rFonts w:asciiTheme="minorHAnsi" w:hAnsiTheme="minorHAnsi" w:cstheme="minorHAnsi"/>
                <w:color w:val="3B3838" w:themeColor="background2" w:themeShade="40"/>
              </w:rPr>
            </w:pPr>
          </w:p>
          <w:p w14:paraId="0E29A0F9" w14:textId="77777777" w:rsidR="00C25D6B" w:rsidRPr="00126DAC" w:rsidRDefault="00C25D6B" w:rsidP="00D060F0">
            <w:pPr>
              <w:rPr>
                <w:rFonts w:asciiTheme="minorHAnsi" w:hAnsiTheme="minorHAnsi" w:cstheme="minorHAnsi"/>
                <w:color w:val="3B3838" w:themeColor="background2" w:themeShade="40"/>
              </w:rPr>
            </w:pPr>
          </w:p>
          <w:p w14:paraId="6E113A09" w14:textId="77777777" w:rsidR="00C25D6B" w:rsidRPr="00126DAC" w:rsidRDefault="00C25D6B" w:rsidP="00D060F0">
            <w:pPr>
              <w:rPr>
                <w:rFonts w:asciiTheme="minorHAnsi" w:hAnsiTheme="minorHAnsi" w:cstheme="minorHAnsi"/>
                <w:color w:val="3B3838" w:themeColor="background2" w:themeShade="40"/>
              </w:rPr>
            </w:pPr>
          </w:p>
          <w:p w14:paraId="25EC5359" w14:textId="77777777" w:rsidR="00C25D6B" w:rsidRPr="00126DAC" w:rsidRDefault="00C25D6B" w:rsidP="00D060F0">
            <w:pPr>
              <w:rPr>
                <w:rFonts w:asciiTheme="minorHAnsi" w:hAnsiTheme="minorHAnsi" w:cstheme="minorHAnsi"/>
                <w:color w:val="3B3838" w:themeColor="background2" w:themeShade="40"/>
              </w:rPr>
            </w:pPr>
          </w:p>
          <w:p w14:paraId="76463C58" w14:textId="77777777" w:rsidR="00C25D6B" w:rsidRPr="00126DAC" w:rsidRDefault="00C25D6B" w:rsidP="00D060F0">
            <w:pPr>
              <w:rPr>
                <w:rFonts w:asciiTheme="minorHAnsi" w:hAnsiTheme="minorHAnsi" w:cstheme="minorHAnsi"/>
                <w:color w:val="3B3838" w:themeColor="background2" w:themeShade="40"/>
              </w:rPr>
            </w:pPr>
          </w:p>
          <w:p w14:paraId="7F85F2F4" w14:textId="77777777" w:rsidR="00C25D6B" w:rsidRPr="00126DAC" w:rsidRDefault="00C25D6B" w:rsidP="00D060F0">
            <w:pPr>
              <w:rPr>
                <w:rFonts w:asciiTheme="minorHAnsi" w:hAnsiTheme="minorHAnsi" w:cstheme="minorHAnsi"/>
                <w:color w:val="3B3838" w:themeColor="background2" w:themeShade="40"/>
              </w:rPr>
            </w:pPr>
          </w:p>
          <w:p w14:paraId="50C66590" w14:textId="77777777" w:rsidR="00C25D6B" w:rsidRPr="00126DAC" w:rsidRDefault="00C25D6B" w:rsidP="00D060F0">
            <w:pPr>
              <w:rPr>
                <w:rFonts w:asciiTheme="minorHAnsi" w:hAnsiTheme="minorHAnsi" w:cstheme="minorHAnsi"/>
                <w:color w:val="3B3838" w:themeColor="background2" w:themeShade="40"/>
              </w:rPr>
            </w:pPr>
          </w:p>
          <w:p w14:paraId="663326F1" w14:textId="77777777" w:rsidR="00C25D6B" w:rsidRPr="00126DAC" w:rsidRDefault="00C25D6B" w:rsidP="00D060F0">
            <w:pPr>
              <w:rPr>
                <w:rFonts w:asciiTheme="minorHAnsi" w:hAnsiTheme="minorHAnsi" w:cstheme="minorHAnsi"/>
                <w:color w:val="3B3838" w:themeColor="background2" w:themeShade="40"/>
              </w:rPr>
            </w:pPr>
          </w:p>
          <w:p w14:paraId="5369DF64" w14:textId="77777777" w:rsidR="00C25D6B" w:rsidRPr="00126DAC" w:rsidRDefault="00C25D6B" w:rsidP="00D060F0">
            <w:pPr>
              <w:rPr>
                <w:rFonts w:asciiTheme="minorHAnsi" w:hAnsiTheme="minorHAnsi" w:cstheme="minorHAnsi"/>
                <w:color w:val="3B3838" w:themeColor="background2" w:themeShade="40"/>
              </w:rPr>
            </w:pPr>
          </w:p>
        </w:tc>
        <w:tc>
          <w:tcPr>
            <w:tcW w:w="4328" w:type="dxa"/>
          </w:tcPr>
          <w:p w14:paraId="1FABD220" w14:textId="77777777" w:rsidR="00C25D6B" w:rsidRPr="00126DAC" w:rsidRDefault="00C25D6B" w:rsidP="00D060F0">
            <w:pPr>
              <w:rPr>
                <w:rFonts w:asciiTheme="minorHAnsi" w:hAnsiTheme="minorHAnsi" w:cstheme="minorHAnsi"/>
                <w:color w:val="3B3838" w:themeColor="background2" w:themeShade="40"/>
              </w:rPr>
            </w:pPr>
          </w:p>
        </w:tc>
      </w:tr>
    </w:tbl>
    <w:p w14:paraId="7350ECE9" w14:textId="77777777" w:rsidR="00C25D6B" w:rsidRPr="00126DAC" w:rsidRDefault="00C25D6B" w:rsidP="00C25D6B">
      <w:pPr>
        <w:tabs>
          <w:tab w:val="left" w:leader="dot" w:pos="5670"/>
        </w:tabs>
        <w:rPr>
          <w:rFonts w:asciiTheme="minorHAnsi" w:hAnsiTheme="minorHAnsi" w:cstheme="minorHAnsi"/>
          <w:color w:val="3B3838" w:themeColor="background2" w:themeShade="40"/>
        </w:rPr>
      </w:pPr>
    </w:p>
    <w:p w14:paraId="029D9E62" w14:textId="77777777" w:rsidR="00C25D6B" w:rsidRPr="00126DAC" w:rsidRDefault="00C25D6B" w:rsidP="00C25D6B">
      <w:pPr>
        <w:keepNext/>
        <w:spacing w:after="360"/>
        <w:jc w:val="both"/>
        <w:rPr>
          <w:rFonts w:asciiTheme="minorHAnsi" w:hAnsiTheme="minorHAnsi" w:cstheme="minorHAnsi"/>
          <w:color w:val="3B3838" w:themeColor="background2" w:themeShade="40"/>
          <w:sz w:val="22"/>
          <w:szCs w:val="22"/>
        </w:rPr>
      </w:pPr>
      <w:r w:rsidRPr="00126DAC">
        <w:rPr>
          <w:rFonts w:asciiTheme="minorHAnsi" w:hAnsiTheme="minorHAnsi" w:cstheme="minorHAnsi"/>
          <w:color w:val="3B3838" w:themeColor="background2" w:themeShade="40"/>
          <w:sz w:val="22"/>
          <w:szCs w:val="22"/>
        </w:rPr>
        <w:t>I declare this Candidate Learning Record to be a true and authentic record of evidence submitted in my portfolio:</w:t>
      </w:r>
    </w:p>
    <w:p w14:paraId="73D1D344" w14:textId="77777777" w:rsidR="00C25D6B" w:rsidRPr="00126DAC" w:rsidRDefault="00C25D6B" w:rsidP="00C25D6B">
      <w:pPr>
        <w:tabs>
          <w:tab w:val="left" w:leader="dot" w:pos="4140"/>
          <w:tab w:val="left" w:pos="4320"/>
          <w:tab w:val="left" w:leader="dot" w:pos="8280"/>
          <w:tab w:val="left" w:pos="8460"/>
          <w:tab w:val="right" w:leader="dot" w:pos="10080"/>
        </w:tabs>
        <w:spacing w:before="60"/>
        <w:ind w:left="720" w:hanging="720"/>
        <w:rPr>
          <w:rFonts w:asciiTheme="minorHAnsi" w:hAnsiTheme="minorHAnsi" w:cstheme="minorHAnsi"/>
          <w:color w:val="3B3838" w:themeColor="background2" w:themeShade="40"/>
          <w:sz w:val="22"/>
          <w:szCs w:val="22"/>
        </w:rPr>
      </w:pPr>
      <w:r w:rsidRPr="00126DAC">
        <w:rPr>
          <w:rFonts w:asciiTheme="minorHAnsi" w:hAnsiTheme="minorHAnsi" w:cstheme="minorHAnsi"/>
          <w:color w:val="3B3838" w:themeColor="background2" w:themeShade="40"/>
          <w:sz w:val="22"/>
          <w:szCs w:val="22"/>
        </w:rPr>
        <w:t xml:space="preserve">Candidate name: </w:t>
      </w:r>
      <w:r w:rsidRPr="00126DAC">
        <w:rPr>
          <w:rFonts w:asciiTheme="minorHAnsi" w:hAnsiTheme="minorHAnsi" w:cstheme="minorHAnsi"/>
          <w:color w:val="3B3838" w:themeColor="background2" w:themeShade="40"/>
          <w:sz w:val="22"/>
          <w:szCs w:val="22"/>
        </w:rPr>
        <w:tab/>
      </w:r>
      <w:r w:rsidRPr="00126DAC">
        <w:rPr>
          <w:rFonts w:asciiTheme="minorHAnsi" w:hAnsiTheme="minorHAnsi" w:cstheme="minorHAnsi"/>
          <w:color w:val="3B3838" w:themeColor="background2" w:themeShade="40"/>
          <w:sz w:val="22"/>
          <w:szCs w:val="22"/>
        </w:rPr>
        <w:tab/>
        <w:t xml:space="preserve">Candidate signature: </w:t>
      </w:r>
      <w:r w:rsidRPr="00126DAC">
        <w:rPr>
          <w:rFonts w:asciiTheme="minorHAnsi" w:hAnsiTheme="minorHAnsi" w:cstheme="minorHAnsi"/>
          <w:color w:val="3B3838" w:themeColor="background2" w:themeShade="40"/>
          <w:sz w:val="22"/>
          <w:szCs w:val="22"/>
        </w:rPr>
        <w:tab/>
      </w:r>
      <w:r w:rsidRPr="00126DAC">
        <w:rPr>
          <w:rFonts w:asciiTheme="minorHAnsi" w:hAnsiTheme="minorHAnsi" w:cstheme="minorHAnsi"/>
          <w:color w:val="3B3838" w:themeColor="background2" w:themeShade="40"/>
          <w:sz w:val="22"/>
          <w:szCs w:val="22"/>
        </w:rPr>
        <w:tab/>
        <w:t xml:space="preserve">Date: </w:t>
      </w:r>
      <w:r w:rsidRPr="00126DAC">
        <w:rPr>
          <w:rFonts w:asciiTheme="minorHAnsi" w:hAnsiTheme="minorHAnsi" w:cstheme="minorHAnsi"/>
          <w:color w:val="3B3838" w:themeColor="background2" w:themeShade="40"/>
          <w:sz w:val="22"/>
          <w:szCs w:val="22"/>
        </w:rPr>
        <w:tab/>
      </w:r>
    </w:p>
    <w:p w14:paraId="53A2C45A" w14:textId="77777777" w:rsidR="00C25D6B" w:rsidRPr="00126DAC" w:rsidRDefault="00C25D6B" w:rsidP="00C25D6B">
      <w:pPr>
        <w:keepNext/>
        <w:tabs>
          <w:tab w:val="left" w:leader="dot" w:pos="5670"/>
        </w:tabs>
        <w:spacing w:before="360"/>
        <w:jc w:val="both"/>
        <w:rPr>
          <w:rFonts w:asciiTheme="minorHAnsi" w:hAnsiTheme="minorHAnsi" w:cstheme="minorHAnsi"/>
          <w:color w:val="3B3838" w:themeColor="background2" w:themeShade="40"/>
          <w:sz w:val="22"/>
          <w:szCs w:val="22"/>
        </w:rPr>
      </w:pPr>
      <w:r w:rsidRPr="00126DAC">
        <w:rPr>
          <w:rFonts w:asciiTheme="minorHAnsi" w:hAnsiTheme="minorHAnsi" w:cstheme="minorHAnsi"/>
          <w:color w:val="3B3838" w:themeColor="background2" w:themeShade="40"/>
          <w:sz w:val="22"/>
          <w:szCs w:val="22"/>
        </w:rPr>
        <w:t>I declare that this Completion Statement is a true record of the candidate’s achievement:</w:t>
      </w:r>
      <w:r w:rsidRPr="00126DAC">
        <w:rPr>
          <w:rFonts w:asciiTheme="minorHAnsi" w:hAnsiTheme="minorHAnsi" w:cstheme="minorHAnsi"/>
          <w:color w:val="3B3838" w:themeColor="background2" w:themeShade="40"/>
          <w:sz w:val="22"/>
          <w:szCs w:val="22"/>
        </w:rPr>
        <w:tab/>
      </w:r>
      <w:r w:rsidRPr="00126DAC">
        <w:rPr>
          <w:rFonts w:asciiTheme="minorHAnsi" w:hAnsiTheme="minorHAnsi" w:cstheme="minorHAnsi"/>
          <w:color w:val="3B3838" w:themeColor="background2" w:themeShade="40"/>
          <w:sz w:val="22"/>
          <w:szCs w:val="22"/>
        </w:rPr>
        <w:tab/>
      </w:r>
    </w:p>
    <w:p w14:paraId="265389C9" w14:textId="77777777" w:rsidR="00C25D6B" w:rsidRPr="00126DAC" w:rsidRDefault="00C25D6B" w:rsidP="00C25D6B">
      <w:pPr>
        <w:keepNext/>
        <w:tabs>
          <w:tab w:val="left" w:leader="dot" w:pos="5670"/>
        </w:tabs>
        <w:jc w:val="both"/>
        <w:rPr>
          <w:rFonts w:asciiTheme="minorHAnsi" w:hAnsiTheme="minorHAnsi" w:cstheme="minorHAnsi"/>
          <w:color w:val="3B3838" w:themeColor="background2" w:themeShade="40"/>
          <w:sz w:val="22"/>
          <w:szCs w:val="22"/>
        </w:rPr>
      </w:pPr>
      <w:r w:rsidRPr="00126DAC">
        <w:rPr>
          <w:rFonts w:asciiTheme="minorHAnsi" w:hAnsiTheme="minorHAnsi" w:cstheme="minorHAnsi"/>
          <w:color w:val="3B3838" w:themeColor="background2" w:themeShade="40"/>
          <w:sz w:val="22"/>
          <w:szCs w:val="22"/>
        </w:rPr>
        <w:t>I declare that this candidate has achieved all the above qualification requirements for CSK-L2:</w:t>
      </w:r>
      <w:r w:rsidRPr="00126DAC">
        <w:rPr>
          <w:rFonts w:asciiTheme="minorHAnsi" w:hAnsiTheme="minorHAnsi" w:cstheme="minorHAnsi"/>
          <w:color w:val="3B3838" w:themeColor="background2" w:themeShade="40"/>
          <w:sz w:val="22"/>
          <w:szCs w:val="22"/>
        </w:rPr>
        <w:tab/>
      </w:r>
    </w:p>
    <w:p w14:paraId="6DD9BCBB" w14:textId="77777777" w:rsidR="00C25D6B" w:rsidRPr="00126DAC" w:rsidRDefault="00C25D6B" w:rsidP="00C25D6B">
      <w:pPr>
        <w:keepNext/>
        <w:tabs>
          <w:tab w:val="left" w:leader="dot" w:pos="5670"/>
        </w:tabs>
        <w:spacing w:before="240"/>
        <w:rPr>
          <w:rFonts w:asciiTheme="minorHAnsi" w:hAnsiTheme="minorHAnsi" w:cstheme="minorHAnsi"/>
          <w:color w:val="3B3838" w:themeColor="background2" w:themeShade="40"/>
          <w:sz w:val="22"/>
          <w:szCs w:val="22"/>
        </w:rPr>
      </w:pPr>
    </w:p>
    <w:p w14:paraId="552A5488" w14:textId="77777777" w:rsidR="00C25D6B" w:rsidRPr="00126DAC" w:rsidRDefault="00C25D6B" w:rsidP="00C25D6B">
      <w:pPr>
        <w:tabs>
          <w:tab w:val="left" w:leader="dot" w:pos="4140"/>
          <w:tab w:val="left" w:pos="4320"/>
          <w:tab w:val="left" w:leader="dot" w:pos="8280"/>
          <w:tab w:val="left" w:pos="8460"/>
          <w:tab w:val="right" w:leader="dot" w:pos="10080"/>
        </w:tabs>
        <w:rPr>
          <w:rFonts w:asciiTheme="minorHAnsi" w:hAnsiTheme="minorHAnsi" w:cstheme="minorHAnsi"/>
          <w:color w:val="3B3838" w:themeColor="background2" w:themeShade="40"/>
          <w:sz w:val="22"/>
          <w:szCs w:val="22"/>
        </w:rPr>
      </w:pPr>
      <w:r w:rsidRPr="00126DAC">
        <w:rPr>
          <w:rFonts w:asciiTheme="minorHAnsi" w:hAnsiTheme="minorHAnsi" w:cstheme="minorHAnsi"/>
          <w:color w:val="3B3838" w:themeColor="background2" w:themeShade="40"/>
          <w:sz w:val="22"/>
          <w:szCs w:val="22"/>
        </w:rPr>
        <w:t xml:space="preserve">Tutor name: </w:t>
      </w:r>
      <w:r w:rsidRPr="00126DAC">
        <w:rPr>
          <w:rFonts w:asciiTheme="minorHAnsi" w:hAnsiTheme="minorHAnsi" w:cstheme="minorHAnsi"/>
          <w:color w:val="3B3838" w:themeColor="background2" w:themeShade="40"/>
          <w:sz w:val="22"/>
          <w:szCs w:val="22"/>
        </w:rPr>
        <w:tab/>
      </w:r>
      <w:r w:rsidRPr="00126DAC">
        <w:rPr>
          <w:rFonts w:asciiTheme="minorHAnsi" w:hAnsiTheme="minorHAnsi" w:cstheme="minorHAnsi"/>
          <w:color w:val="3B3838" w:themeColor="background2" w:themeShade="40"/>
          <w:sz w:val="22"/>
          <w:szCs w:val="22"/>
        </w:rPr>
        <w:tab/>
        <w:t xml:space="preserve">Tutor signature: </w:t>
      </w:r>
      <w:r w:rsidRPr="00126DAC">
        <w:rPr>
          <w:rFonts w:asciiTheme="minorHAnsi" w:hAnsiTheme="minorHAnsi" w:cstheme="minorHAnsi"/>
          <w:color w:val="3B3838" w:themeColor="background2" w:themeShade="40"/>
          <w:sz w:val="22"/>
          <w:szCs w:val="22"/>
        </w:rPr>
        <w:tab/>
      </w:r>
      <w:r w:rsidRPr="00126DAC">
        <w:rPr>
          <w:rFonts w:asciiTheme="minorHAnsi" w:hAnsiTheme="minorHAnsi" w:cstheme="minorHAnsi"/>
          <w:color w:val="3B3838" w:themeColor="background2" w:themeShade="40"/>
          <w:sz w:val="22"/>
          <w:szCs w:val="22"/>
        </w:rPr>
        <w:tab/>
        <w:t xml:space="preserve">Date: </w:t>
      </w:r>
      <w:r w:rsidRPr="00126DAC">
        <w:rPr>
          <w:rFonts w:asciiTheme="minorHAnsi" w:hAnsiTheme="minorHAnsi" w:cstheme="minorHAnsi"/>
          <w:color w:val="3B3838" w:themeColor="background2" w:themeShade="40"/>
          <w:sz w:val="22"/>
          <w:szCs w:val="22"/>
        </w:rPr>
        <w:tab/>
      </w:r>
    </w:p>
    <w:p w14:paraId="54ACD1E4" w14:textId="77777777" w:rsidR="008471AA" w:rsidRPr="00126DAC" w:rsidRDefault="008471AA" w:rsidP="008471AA">
      <w:pPr>
        <w:rPr>
          <w:rFonts w:asciiTheme="minorHAnsi" w:hAnsiTheme="minorHAnsi" w:cstheme="minorHAnsi"/>
          <w:color w:val="3B3838" w:themeColor="background2" w:themeShade="40"/>
        </w:rPr>
      </w:pPr>
    </w:p>
    <w:p w14:paraId="0F57E9DB" w14:textId="64E86101" w:rsidR="004F06B8" w:rsidRPr="00126DAC" w:rsidRDefault="004F06B8" w:rsidP="00BC75E0">
      <w:pPr>
        <w:tabs>
          <w:tab w:val="left" w:leader="dot" w:pos="4140"/>
          <w:tab w:val="left" w:pos="4320"/>
          <w:tab w:val="left" w:leader="dot" w:pos="8280"/>
          <w:tab w:val="left" w:pos="8460"/>
          <w:tab w:val="right" w:leader="dot" w:pos="10080"/>
        </w:tabs>
        <w:rPr>
          <w:rFonts w:asciiTheme="minorHAnsi" w:hAnsiTheme="minorHAnsi" w:cstheme="minorHAnsi"/>
          <w:color w:val="3B3838" w:themeColor="background2" w:themeShade="40"/>
          <w:sz w:val="22"/>
          <w:szCs w:val="22"/>
        </w:rPr>
      </w:pPr>
    </w:p>
    <w:p w14:paraId="3D3ACB0C" w14:textId="23ED1535" w:rsidR="00C25D6B" w:rsidRPr="00126DAC" w:rsidRDefault="00C25D6B" w:rsidP="00512176">
      <w:pPr>
        <w:tabs>
          <w:tab w:val="left" w:leader="dot" w:pos="4140"/>
          <w:tab w:val="left" w:pos="4320"/>
          <w:tab w:val="left" w:leader="dot" w:pos="8280"/>
          <w:tab w:val="left" w:pos="8460"/>
          <w:tab w:val="right" w:leader="dot" w:pos="10080"/>
        </w:tabs>
        <w:rPr>
          <w:rFonts w:asciiTheme="minorHAnsi" w:hAnsiTheme="minorHAnsi" w:cstheme="minorHAnsi"/>
          <w:color w:val="3B3838" w:themeColor="background2" w:themeShade="40"/>
          <w:sz w:val="22"/>
          <w:szCs w:val="22"/>
        </w:rPr>
      </w:pPr>
      <w:r w:rsidRPr="00126DAC">
        <w:rPr>
          <w:rFonts w:ascii="Rooney Regular" w:hAnsi="Rooney Regular" w:cs="Rod"/>
          <w:noProof/>
          <w:color w:val="E77D70"/>
          <w:kern w:val="24"/>
          <w:sz w:val="4"/>
          <w:szCs w:val="4"/>
        </w:rPr>
        <w:lastRenderedPageBreak/>
        <mc:AlternateContent>
          <mc:Choice Requires="wps">
            <w:drawing>
              <wp:inline distT="0" distB="0" distL="0" distR="0" wp14:anchorId="00915243" wp14:editId="1C2A99F4">
                <wp:extent cx="6553200" cy="457200"/>
                <wp:effectExtent l="0" t="0" r="0" b="0"/>
                <wp:docPr id="8" name="Text Box 8"/>
                <wp:cNvGraphicFramePr/>
                <a:graphic xmlns:a="http://schemas.openxmlformats.org/drawingml/2006/main">
                  <a:graphicData uri="http://schemas.microsoft.com/office/word/2010/wordprocessingShape">
                    <wps:wsp>
                      <wps:cNvSpPr txBox="1"/>
                      <wps:spPr>
                        <a:xfrm>
                          <a:off x="0" y="0"/>
                          <a:ext cx="6553200" cy="457200"/>
                        </a:xfrm>
                        <a:prstGeom prst="rect">
                          <a:avLst/>
                        </a:prstGeom>
                        <a:solidFill>
                          <a:srgbClr val="EA5850"/>
                        </a:solidFill>
                        <a:ln w="6350">
                          <a:noFill/>
                        </a:ln>
                      </wps:spPr>
                      <wps:txbx>
                        <w:txbxContent>
                          <w:p w14:paraId="2C4D70B9" w14:textId="1FAFE145" w:rsidR="00D060F0" w:rsidRPr="00C63E07" w:rsidRDefault="00D060F0" w:rsidP="003016F0">
                            <w:pPr>
                              <w:pStyle w:val="ListParagraph"/>
                              <w:jc w:val="center"/>
                              <w:rPr>
                                <w:rFonts w:asciiTheme="minorHAnsi" w:hAnsiTheme="minorHAnsi" w:cstheme="minorHAnsi"/>
                                <w:color w:val="FFFFFF" w:themeColor="background1"/>
                                <w:sz w:val="180"/>
                                <w:szCs w:val="180"/>
                              </w:rPr>
                            </w:pPr>
                            <w:bookmarkStart w:id="31" w:name="APPENDIX_4"/>
                            <w:bookmarkEnd w:id="31"/>
                            <w:r w:rsidRPr="00C63E07">
                              <w:rPr>
                                <w:rStyle w:val="TableTitle"/>
                                <w:rFonts w:asciiTheme="minorHAnsi" w:hAnsiTheme="minorHAnsi"/>
                                <w:bCs/>
                                <w:color w:val="FFFFFF" w:themeColor="background1"/>
                                <w:sz w:val="44"/>
                                <w:szCs w:val="40"/>
                              </w:rPr>
                              <w:t xml:space="preserve">Appendix </w:t>
                            </w:r>
                            <w:r>
                              <w:rPr>
                                <w:rStyle w:val="TableTitle"/>
                                <w:rFonts w:asciiTheme="minorHAnsi" w:hAnsiTheme="minorHAnsi"/>
                                <w:bCs/>
                                <w:color w:val="FFFFFF" w:themeColor="background1"/>
                                <w:sz w:val="44"/>
                                <w:szCs w:val="40"/>
                              </w:rPr>
                              <w:t>3</w:t>
                            </w:r>
                            <w:r w:rsidRPr="00C63E07">
                              <w:rPr>
                                <w:rStyle w:val="TableTitle"/>
                                <w:rFonts w:asciiTheme="minorHAnsi" w:hAnsiTheme="minorHAnsi"/>
                                <w:bCs/>
                                <w:color w:val="FFFFFF" w:themeColor="background1"/>
                                <w:sz w:val="44"/>
                                <w:szCs w:val="40"/>
                              </w:rPr>
                              <w:t>:  C</w:t>
                            </w:r>
                            <w:r>
                              <w:rPr>
                                <w:rStyle w:val="TableTitle"/>
                                <w:rFonts w:asciiTheme="minorHAnsi" w:hAnsiTheme="minorHAnsi"/>
                                <w:bCs/>
                                <w:color w:val="FFFFFF" w:themeColor="background1"/>
                                <w:sz w:val="44"/>
                                <w:szCs w:val="40"/>
                              </w:rPr>
                              <w:t>riteria Assessment Sheet (CAS)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00915243" id="Text Box 8" o:spid="_x0000_s1046" type="#_x0000_t202" style="width:516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" fillcolor="#ea5850" stroked="f" strokeweight=".5pt">
                <v:textbox>
                  <w:txbxContent>
                    <w:p w14:paraId="2C4D70B9" w14:textId="1FAFE145" w:rsidR="00D060F0" w:rsidRPr="00C63E07" w:rsidRDefault="00D060F0" w:rsidP="003016F0">
                      <w:pPr>
                        <w:pStyle w:val="ListParagraph"/>
                        <w:jc w:val="center"/>
                        <w:rPr>
                          <w:rFonts w:asciiTheme="minorHAnsi" w:hAnsiTheme="minorHAnsi" w:cstheme="minorHAnsi"/>
                          <w:color w:val="FFFFFF" w:themeColor="background1"/>
                          <w:sz w:val="180"/>
                          <w:szCs w:val="180"/>
                        </w:rPr>
                      </w:pPr>
                      <w:bookmarkStart w:id="32" w:name="APPENDIX_4"/>
                      <w:bookmarkEnd w:id="32"/>
                      <w:r w:rsidRPr="00C63E07">
                        <w:rPr>
                          <w:rStyle w:val="TableTitle"/>
                          <w:rFonts w:asciiTheme="minorHAnsi" w:hAnsiTheme="minorHAnsi"/>
                          <w:bCs/>
                          <w:color w:val="FFFFFF" w:themeColor="background1"/>
                          <w:sz w:val="44"/>
                          <w:szCs w:val="40"/>
                        </w:rPr>
                        <w:t xml:space="preserve">Appendix </w:t>
                      </w:r>
                      <w:r>
                        <w:rPr>
                          <w:rStyle w:val="TableTitle"/>
                          <w:rFonts w:asciiTheme="minorHAnsi" w:hAnsiTheme="minorHAnsi"/>
                          <w:bCs/>
                          <w:color w:val="FFFFFF" w:themeColor="background1"/>
                          <w:sz w:val="44"/>
                          <w:szCs w:val="40"/>
                        </w:rPr>
                        <w:t>3</w:t>
                      </w:r>
                      <w:r w:rsidRPr="00C63E07">
                        <w:rPr>
                          <w:rStyle w:val="TableTitle"/>
                          <w:rFonts w:asciiTheme="minorHAnsi" w:hAnsiTheme="minorHAnsi"/>
                          <w:bCs/>
                          <w:color w:val="FFFFFF" w:themeColor="background1"/>
                          <w:sz w:val="44"/>
                          <w:szCs w:val="40"/>
                        </w:rPr>
                        <w:t>:  C</w:t>
                      </w:r>
                      <w:r>
                        <w:rPr>
                          <w:rStyle w:val="TableTitle"/>
                          <w:rFonts w:asciiTheme="minorHAnsi" w:hAnsiTheme="minorHAnsi"/>
                          <w:bCs/>
                          <w:color w:val="FFFFFF" w:themeColor="background1"/>
                          <w:sz w:val="44"/>
                          <w:szCs w:val="40"/>
                        </w:rPr>
                        <w:t>riteria Assessment Sheet (CAS)</w:t>
                      </w:r>
                    </w:p>
                  </w:txbxContent>
                </v:textbox>
                <w10:anchorlock/>
              </v:shape>
            </w:pict>
          </mc:Fallback>
        </mc:AlternateContent>
      </w:r>
    </w:p>
    <w:p w14:paraId="340FB664" w14:textId="61EF87D4" w:rsidR="004F06B8" w:rsidRPr="00126DAC" w:rsidRDefault="004F06B8" w:rsidP="003016F0">
      <w:pPr>
        <w:tabs>
          <w:tab w:val="right" w:leader="dot" w:pos="4678"/>
          <w:tab w:val="left" w:pos="5103"/>
          <w:tab w:val="right" w:leader="dot" w:pos="9072"/>
        </w:tabs>
        <w:spacing w:before="200" w:after="180"/>
        <w:rPr>
          <w:rFonts w:asciiTheme="minorHAnsi" w:hAnsiTheme="minorHAnsi" w:cstheme="minorHAnsi"/>
          <w:snapToGrid w:val="0"/>
          <w:color w:val="3B3838" w:themeColor="background2" w:themeShade="40"/>
          <w:sz w:val="22"/>
          <w:szCs w:val="22"/>
        </w:rPr>
      </w:pPr>
      <w:r w:rsidRPr="00126DAC">
        <w:rPr>
          <w:rFonts w:asciiTheme="minorHAnsi" w:hAnsiTheme="minorHAnsi" w:cstheme="minorHAnsi"/>
          <w:snapToGrid w:val="0"/>
          <w:color w:val="3B3838" w:themeColor="background2" w:themeShade="40"/>
          <w:sz w:val="22"/>
          <w:szCs w:val="22"/>
        </w:rPr>
        <w:t xml:space="preserve">Candidate: </w:t>
      </w:r>
      <w:r w:rsidRPr="00126DAC">
        <w:rPr>
          <w:rFonts w:asciiTheme="minorHAnsi" w:hAnsiTheme="minorHAnsi" w:cstheme="minorHAnsi"/>
          <w:snapToGrid w:val="0"/>
          <w:color w:val="3B3838" w:themeColor="background2" w:themeShade="40"/>
          <w:sz w:val="22"/>
          <w:szCs w:val="22"/>
        </w:rPr>
        <w:tab/>
      </w:r>
      <w:r w:rsidRPr="00126DAC">
        <w:rPr>
          <w:rFonts w:asciiTheme="minorHAnsi" w:hAnsiTheme="minorHAnsi" w:cstheme="minorHAnsi"/>
          <w:snapToGrid w:val="0"/>
          <w:color w:val="3B3838" w:themeColor="background2" w:themeShade="40"/>
          <w:sz w:val="22"/>
          <w:szCs w:val="22"/>
        </w:rPr>
        <w:tab/>
        <w:t xml:space="preserve">       Group: ……………………………….……….</w:t>
      </w:r>
      <w:r w:rsidRPr="00126DAC">
        <w:rPr>
          <w:rFonts w:asciiTheme="minorHAnsi" w:hAnsiTheme="minorHAnsi" w:cstheme="minorHAnsi"/>
          <w:snapToGrid w:val="0"/>
          <w:color w:val="3B3838" w:themeColor="background2" w:themeShade="40"/>
          <w:sz w:val="22"/>
          <w:szCs w:val="22"/>
        </w:rPr>
        <w:tab/>
        <w:t>…………………...</w:t>
      </w:r>
    </w:p>
    <w:p w14:paraId="59D4FA24" w14:textId="62D37BFB" w:rsidR="004F06B8" w:rsidRPr="00126DAC" w:rsidRDefault="004F06B8" w:rsidP="003016F0">
      <w:pPr>
        <w:tabs>
          <w:tab w:val="right" w:leader="dot" w:pos="4678"/>
          <w:tab w:val="left" w:pos="5103"/>
          <w:tab w:val="right" w:leader="dot" w:pos="9072"/>
        </w:tabs>
        <w:spacing w:before="200" w:after="180"/>
        <w:rPr>
          <w:rFonts w:asciiTheme="minorHAnsi" w:hAnsiTheme="minorHAnsi" w:cstheme="minorHAnsi"/>
          <w:snapToGrid w:val="0"/>
          <w:color w:val="3B3838" w:themeColor="background2" w:themeShade="40"/>
          <w:sz w:val="22"/>
          <w:szCs w:val="22"/>
        </w:rPr>
      </w:pPr>
      <w:r w:rsidRPr="00126DAC">
        <w:rPr>
          <w:rFonts w:asciiTheme="minorHAnsi" w:hAnsiTheme="minorHAnsi" w:cstheme="minorHAnsi"/>
          <w:snapToGrid w:val="0"/>
          <w:color w:val="3B3838" w:themeColor="background2" w:themeShade="40"/>
          <w:sz w:val="22"/>
          <w:szCs w:val="22"/>
        </w:rPr>
        <w:t>Qual</w:t>
      </w:r>
      <w:r w:rsidR="00D060F0" w:rsidRPr="00126DAC">
        <w:rPr>
          <w:rFonts w:asciiTheme="minorHAnsi" w:hAnsiTheme="minorHAnsi" w:cstheme="minorHAnsi"/>
          <w:snapToGrid w:val="0"/>
          <w:color w:val="3B3838" w:themeColor="background2" w:themeShade="40"/>
          <w:sz w:val="22"/>
          <w:szCs w:val="22"/>
        </w:rPr>
        <w:t>ification</w:t>
      </w:r>
      <w:r w:rsidRPr="00126DAC">
        <w:rPr>
          <w:rFonts w:asciiTheme="minorHAnsi" w:hAnsiTheme="minorHAnsi" w:cstheme="minorHAnsi"/>
          <w:snapToGrid w:val="0"/>
          <w:color w:val="3B3838" w:themeColor="background2" w:themeShade="40"/>
          <w:sz w:val="22"/>
          <w:szCs w:val="22"/>
        </w:rPr>
        <w:t xml:space="preserve">: </w:t>
      </w:r>
      <w:r w:rsidRPr="00126DAC">
        <w:rPr>
          <w:rFonts w:asciiTheme="minorHAnsi" w:hAnsiTheme="minorHAnsi" w:cstheme="minorHAnsi"/>
          <w:snapToGrid w:val="0"/>
          <w:color w:val="3B3838" w:themeColor="background2" w:themeShade="40"/>
          <w:sz w:val="22"/>
          <w:szCs w:val="22"/>
        </w:rPr>
        <w:tab/>
      </w:r>
      <w:r w:rsidRPr="00126DAC">
        <w:rPr>
          <w:rFonts w:asciiTheme="minorHAnsi" w:hAnsiTheme="minorHAnsi" w:cstheme="minorHAnsi"/>
          <w:snapToGrid w:val="0"/>
          <w:color w:val="3B3838" w:themeColor="background2" w:themeShade="40"/>
          <w:sz w:val="22"/>
          <w:szCs w:val="22"/>
        </w:rPr>
        <w:tab/>
        <w:t xml:space="preserve">       Coursework: …………………………………………………….</w:t>
      </w:r>
    </w:p>
    <w:p w14:paraId="5A8D24FF" w14:textId="4A925C1D" w:rsidR="004F06B8" w:rsidRPr="00126DAC" w:rsidRDefault="004F06B8" w:rsidP="003016F0">
      <w:pPr>
        <w:tabs>
          <w:tab w:val="right" w:leader="dot" w:pos="4678"/>
          <w:tab w:val="left" w:pos="5103"/>
          <w:tab w:val="right" w:leader="dot" w:pos="9072"/>
        </w:tabs>
        <w:spacing w:before="200" w:after="180"/>
        <w:rPr>
          <w:rFonts w:asciiTheme="minorHAnsi" w:hAnsiTheme="minorHAnsi" w:cstheme="minorHAnsi"/>
          <w:color w:val="3B3838" w:themeColor="background2" w:themeShade="40"/>
          <w:sz w:val="22"/>
          <w:szCs w:val="22"/>
          <w:lang w:eastAsia="en-US"/>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992"/>
        <w:gridCol w:w="1730"/>
        <w:gridCol w:w="1134"/>
        <w:gridCol w:w="4932"/>
      </w:tblGrid>
      <w:tr w:rsidR="004F06B8" w:rsidRPr="00126DAC" w14:paraId="39BB1E9B" w14:textId="77777777" w:rsidTr="003016F0">
        <w:trPr>
          <w:cantSplit/>
          <w:trHeight w:val="360"/>
        </w:trPr>
        <w:tc>
          <w:tcPr>
            <w:tcW w:w="10206" w:type="dxa"/>
            <w:gridSpan w:val="5"/>
            <w:tcBorders>
              <w:bottom w:val="single" w:sz="4" w:space="0" w:color="auto"/>
            </w:tcBorders>
          </w:tcPr>
          <w:p w14:paraId="73D13661" w14:textId="77777777" w:rsidR="004F06B8" w:rsidRPr="00126DAC" w:rsidRDefault="004F06B8" w:rsidP="00806D14">
            <w:pPr>
              <w:keepNext/>
              <w:spacing w:before="40" w:after="40"/>
              <w:ind w:left="1134" w:hanging="1134"/>
              <w:rPr>
                <w:rFonts w:asciiTheme="minorHAnsi" w:hAnsiTheme="minorHAnsi" w:cstheme="minorHAnsi"/>
                <w:color w:val="3B3838" w:themeColor="background2" w:themeShade="40"/>
                <w:sz w:val="22"/>
                <w:lang w:eastAsia="en-US"/>
              </w:rPr>
            </w:pPr>
            <w:r w:rsidRPr="00126DAC">
              <w:rPr>
                <w:rFonts w:asciiTheme="minorHAnsi" w:hAnsiTheme="minorHAnsi" w:cstheme="minorHAnsi"/>
                <w:b/>
                <w:bCs/>
                <w:color w:val="3B3838" w:themeColor="background2" w:themeShade="40"/>
                <w:sz w:val="22"/>
                <w:lang w:eastAsia="en-US"/>
              </w:rPr>
              <w:t xml:space="preserve">Candidates: </w:t>
            </w:r>
            <w:r w:rsidRPr="00126DAC">
              <w:rPr>
                <w:rFonts w:asciiTheme="minorHAnsi" w:hAnsiTheme="minorHAnsi" w:cstheme="minorHAnsi"/>
                <w:b/>
                <w:color w:val="3B3838" w:themeColor="background2" w:themeShade="40"/>
                <w:sz w:val="22"/>
                <w:lang w:eastAsia="en-US"/>
              </w:rPr>
              <w:t xml:space="preserve"> </w:t>
            </w:r>
            <w:r w:rsidRPr="00126DAC">
              <w:rPr>
                <w:rFonts w:asciiTheme="minorHAnsi" w:hAnsiTheme="minorHAnsi" w:cstheme="minorHAnsi"/>
                <w:color w:val="3B3838" w:themeColor="background2" w:themeShade="40"/>
                <w:sz w:val="22"/>
                <w:lang w:eastAsia="en-US"/>
              </w:rPr>
              <w:t>In the table below, identify the criteria evidenced in the assignment concerned and cross-reference these in the relevant page margin of your assignment.</w:t>
            </w:r>
          </w:p>
          <w:p w14:paraId="3C202F15" w14:textId="7D1A957B" w:rsidR="004F06B8" w:rsidRPr="00126DAC" w:rsidRDefault="004F06B8" w:rsidP="00806D14">
            <w:pPr>
              <w:keepNext/>
              <w:spacing w:before="40" w:after="40"/>
              <w:ind w:left="1134" w:hanging="1134"/>
              <w:rPr>
                <w:rFonts w:asciiTheme="minorHAnsi" w:hAnsiTheme="minorHAnsi" w:cstheme="minorHAnsi"/>
                <w:b/>
                <w:bCs/>
                <w:color w:val="3B3838" w:themeColor="background2" w:themeShade="40"/>
                <w:sz w:val="22"/>
                <w:lang w:eastAsia="en-US"/>
              </w:rPr>
            </w:pPr>
            <w:r w:rsidRPr="00126DAC">
              <w:rPr>
                <w:rFonts w:asciiTheme="minorHAnsi" w:hAnsiTheme="minorHAnsi" w:cstheme="minorHAnsi"/>
                <w:b/>
                <w:bCs/>
                <w:color w:val="3B3838" w:themeColor="background2" w:themeShade="40"/>
                <w:sz w:val="22"/>
                <w:lang w:eastAsia="en-US"/>
              </w:rPr>
              <w:t xml:space="preserve">Assessors:  </w:t>
            </w:r>
            <w:r w:rsidRPr="00126DAC">
              <w:rPr>
                <w:rFonts w:asciiTheme="minorHAnsi" w:hAnsiTheme="minorHAnsi" w:cstheme="minorHAnsi"/>
                <w:b/>
                <w:color w:val="3B3838" w:themeColor="background2" w:themeShade="40"/>
                <w:sz w:val="22"/>
                <w:lang w:eastAsia="en-US"/>
              </w:rPr>
              <w:t xml:space="preserve">  </w:t>
            </w:r>
            <w:r w:rsidRPr="00126DAC">
              <w:rPr>
                <w:rFonts w:asciiTheme="minorHAnsi" w:hAnsiTheme="minorHAnsi" w:cstheme="minorHAnsi"/>
                <w:color w:val="3B3838" w:themeColor="background2" w:themeShade="40"/>
                <w:sz w:val="22"/>
                <w:lang w:eastAsia="en-US"/>
              </w:rPr>
              <w:t xml:space="preserve">Grade the robustness of the evidence identified by the candidate against the Assessment </w:t>
            </w:r>
            <w:r w:rsidR="00D060F0" w:rsidRPr="00126DAC">
              <w:rPr>
                <w:rFonts w:asciiTheme="minorHAnsi" w:hAnsiTheme="minorHAnsi" w:cstheme="minorHAnsi"/>
                <w:color w:val="3B3838" w:themeColor="background2" w:themeShade="40"/>
                <w:sz w:val="22"/>
                <w:lang w:eastAsia="en-US"/>
              </w:rPr>
              <w:t>C</w:t>
            </w:r>
            <w:r w:rsidRPr="00126DAC">
              <w:rPr>
                <w:rFonts w:asciiTheme="minorHAnsi" w:hAnsiTheme="minorHAnsi" w:cstheme="minorHAnsi"/>
                <w:color w:val="3B3838" w:themeColor="background2" w:themeShade="40"/>
                <w:sz w:val="22"/>
                <w:lang w:eastAsia="en-US"/>
              </w:rPr>
              <w:t>riteria: YES (achieved) or NO (not yet achieved).</w:t>
            </w:r>
          </w:p>
        </w:tc>
      </w:tr>
      <w:tr w:rsidR="004F06B8" w:rsidRPr="00126DAC" w14:paraId="076284F2" w14:textId="77777777" w:rsidTr="003016F0">
        <w:trPr>
          <w:cantSplit/>
          <w:trHeight w:val="360"/>
        </w:trPr>
        <w:tc>
          <w:tcPr>
            <w:tcW w:w="4140" w:type="dxa"/>
            <w:gridSpan w:val="3"/>
            <w:tcBorders>
              <w:right w:val="single" w:sz="4" w:space="0" w:color="auto"/>
            </w:tcBorders>
            <w:shd w:val="clear" w:color="auto" w:fill="E7E6E6" w:themeFill="background2"/>
          </w:tcPr>
          <w:p w14:paraId="5A920250" w14:textId="77777777" w:rsidR="004F06B8" w:rsidRPr="00126DAC" w:rsidRDefault="004F06B8" w:rsidP="00806D14">
            <w:pPr>
              <w:keepNext/>
              <w:spacing w:before="40" w:after="40"/>
              <w:jc w:val="center"/>
              <w:outlineLvl w:val="1"/>
              <w:rPr>
                <w:rFonts w:asciiTheme="minorHAnsi" w:hAnsiTheme="minorHAnsi" w:cstheme="minorHAnsi"/>
                <w:bCs/>
                <w:iCs/>
                <w:color w:val="3B3838" w:themeColor="background2" w:themeShade="40"/>
                <w:sz w:val="22"/>
                <w:szCs w:val="22"/>
              </w:rPr>
            </w:pPr>
            <w:r w:rsidRPr="00126DAC">
              <w:rPr>
                <w:rFonts w:asciiTheme="minorHAnsi" w:hAnsiTheme="minorHAnsi" w:cstheme="minorHAnsi"/>
                <w:bCs/>
                <w:iCs/>
                <w:color w:val="3B3838" w:themeColor="background2" w:themeShade="40"/>
                <w:spacing w:val="-4"/>
                <w:sz w:val="22"/>
                <w:szCs w:val="22"/>
              </w:rPr>
              <w:t>For completion by the candidate</w:t>
            </w:r>
            <w:r w:rsidRPr="00126DAC">
              <w:rPr>
                <w:rFonts w:asciiTheme="minorHAnsi" w:hAnsiTheme="minorHAnsi" w:cstheme="minorHAnsi"/>
                <w:bCs/>
                <w:iCs/>
                <w:color w:val="3B3838" w:themeColor="background2" w:themeShade="40"/>
                <w:sz w:val="22"/>
                <w:szCs w:val="22"/>
              </w:rPr>
              <w:t>:</w:t>
            </w:r>
          </w:p>
          <w:p w14:paraId="2E6FA762" w14:textId="77777777" w:rsidR="004F06B8" w:rsidRPr="00126DAC" w:rsidRDefault="004F06B8" w:rsidP="00806D14">
            <w:pPr>
              <w:keepNext/>
              <w:spacing w:after="40"/>
              <w:jc w:val="center"/>
              <w:outlineLvl w:val="1"/>
              <w:rPr>
                <w:rFonts w:asciiTheme="minorHAnsi" w:hAnsiTheme="minorHAnsi" w:cstheme="minorHAnsi"/>
                <w:bCs/>
                <w:iCs/>
                <w:color w:val="3B3838" w:themeColor="background2" w:themeShade="40"/>
                <w:spacing w:val="-2"/>
                <w:sz w:val="22"/>
                <w:szCs w:val="22"/>
              </w:rPr>
            </w:pPr>
            <w:r w:rsidRPr="00126DAC">
              <w:rPr>
                <w:rFonts w:asciiTheme="minorHAnsi" w:hAnsiTheme="minorHAnsi" w:cstheme="minorHAnsi"/>
                <w:bCs/>
                <w:iCs/>
                <w:color w:val="3B3838" w:themeColor="background2" w:themeShade="40"/>
                <w:spacing w:val="-2"/>
                <w:sz w:val="22"/>
                <w:szCs w:val="22"/>
              </w:rPr>
              <w:t>Candidate reference to coursework</w:t>
            </w:r>
          </w:p>
        </w:tc>
        <w:tc>
          <w:tcPr>
            <w:tcW w:w="6066" w:type="dxa"/>
            <w:gridSpan w:val="2"/>
            <w:tcBorders>
              <w:left w:val="single" w:sz="4" w:space="0" w:color="auto"/>
            </w:tcBorders>
            <w:shd w:val="clear" w:color="auto" w:fill="E7E6E6" w:themeFill="background2"/>
          </w:tcPr>
          <w:p w14:paraId="0C7518CC" w14:textId="77777777" w:rsidR="004F06B8" w:rsidRPr="00126DAC" w:rsidRDefault="004F06B8" w:rsidP="00806D14">
            <w:pPr>
              <w:keepNext/>
              <w:spacing w:before="40" w:after="40"/>
              <w:jc w:val="center"/>
              <w:outlineLvl w:val="1"/>
              <w:rPr>
                <w:rFonts w:asciiTheme="minorHAnsi" w:hAnsiTheme="minorHAnsi" w:cstheme="minorHAnsi"/>
                <w:bCs/>
                <w:iCs/>
                <w:color w:val="3B3838" w:themeColor="background2" w:themeShade="40"/>
                <w:sz w:val="22"/>
                <w:szCs w:val="22"/>
              </w:rPr>
            </w:pPr>
            <w:r w:rsidRPr="00126DAC">
              <w:rPr>
                <w:rFonts w:asciiTheme="minorHAnsi" w:hAnsiTheme="minorHAnsi" w:cstheme="minorHAnsi"/>
                <w:bCs/>
                <w:iCs/>
                <w:color w:val="3B3838" w:themeColor="background2" w:themeShade="40"/>
                <w:sz w:val="22"/>
                <w:szCs w:val="22"/>
              </w:rPr>
              <w:t>For completion by the tutor:</w:t>
            </w:r>
          </w:p>
          <w:p w14:paraId="0344F473" w14:textId="77777777" w:rsidR="004F06B8" w:rsidRPr="00126DAC" w:rsidRDefault="004F06B8" w:rsidP="00806D14">
            <w:pPr>
              <w:keepNext/>
              <w:spacing w:after="40"/>
              <w:jc w:val="center"/>
              <w:outlineLvl w:val="1"/>
              <w:rPr>
                <w:rFonts w:asciiTheme="minorHAnsi" w:hAnsiTheme="minorHAnsi" w:cstheme="minorHAnsi"/>
                <w:bCs/>
                <w:iCs/>
                <w:color w:val="3B3838" w:themeColor="background2" w:themeShade="40"/>
                <w:sz w:val="22"/>
                <w:szCs w:val="22"/>
              </w:rPr>
            </w:pPr>
            <w:r w:rsidRPr="00126DAC">
              <w:rPr>
                <w:rFonts w:asciiTheme="minorHAnsi" w:hAnsiTheme="minorHAnsi" w:cstheme="minorHAnsi"/>
                <w:bCs/>
                <w:iCs/>
                <w:color w:val="3B3838" w:themeColor="background2" w:themeShade="40"/>
                <w:sz w:val="22"/>
                <w:szCs w:val="22"/>
              </w:rPr>
              <w:t>Tutor assessment</w:t>
            </w:r>
          </w:p>
        </w:tc>
      </w:tr>
      <w:tr w:rsidR="004F06B8" w:rsidRPr="00126DAC" w14:paraId="5EA4D977" w14:textId="77777777" w:rsidTr="003016F0">
        <w:trPr>
          <w:cantSplit/>
          <w:trHeight w:val="180"/>
        </w:trPr>
        <w:tc>
          <w:tcPr>
            <w:tcW w:w="1418" w:type="dxa"/>
            <w:shd w:val="clear" w:color="auto" w:fill="E7E6E6" w:themeFill="background2"/>
          </w:tcPr>
          <w:p w14:paraId="6992EEFD" w14:textId="77777777" w:rsidR="004F06B8" w:rsidRPr="00126DAC" w:rsidRDefault="004F06B8" w:rsidP="00806D14">
            <w:pPr>
              <w:keepNext/>
              <w:spacing w:before="40" w:after="40"/>
              <w:jc w:val="center"/>
              <w:rPr>
                <w:rFonts w:asciiTheme="minorHAnsi" w:hAnsiTheme="minorHAnsi" w:cstheme="minorHAnsi"/>
                <w:bCs/>
                <w:color w:val="3B3838" w:themeColor="background2" w:themeShade="40"/>
                <w:sz w:val="22"/>
                <w:szCs w:val="22"/>
              </w:rPr>
            </w:pPr>
            <w:r w:rsidRPr="00126DAC">
              <w:rPr>
                <w:rFonts w:asciiTheme="minorHAnsi" w:hAnsiTheme="minorHAnsi" w:cstheme="minorHAnsi"/>
                <w:bCs/>
                <w:color w:val="3B3838" w:themeColor="background2" w:themeShade="40"/>
                <w:sz w:val="22"/>
                <w:szCs w:val="22"/>
              </w:rPr>
              <w:t>Unit</w:t>
            </w:r>
          </w:p>
          <w:p w14:paraId="44E73DC9" w14:textId="77777777" w:rsidR="004F06B8" w:rsidRPr="00126DAC" w:rsidRDefault="004F06B8" w:rsidP="00806D14">
            <w:pPr>
              <w:keepNext/>
              <w:spacing w:before="40" w:after="40"/>
              <w:rPr>
                <w:rFonts w:asciiTheme="minorHAnsi" w:hAnsiTheme="minorHAnsi" w:cstheme="minorHAnsi"/>
                <w:bCs/>
                <w:color w:val="3B3838" w:themeColor="background2" w:themeShade="40"/>
                <w:sz w:val="22"/>
                <w:szCs w:val="22"/>
              </w:rPr>
            </w:pPr>
            <w:r w:rsidRPr="00126DAC">
              <w:rPr>
                <w:rFonts w:asciiTheme="minorHAnsi" w:hAnsiTheme="minorHAnsi" w:cstheme="minorHAnsi"/>
                <w:bCs/>
                <w:color w:val="3B3838" w:themeColor="background2" w:themeShade="40"/>
                <w:sz w:val="22"/>
                <w:szCs w:val="22"/>
              </w:rPr>
              <w:t>(TC-L4 only)</w:t>
            </w:r>
          </w:p>
        </w:tc>
        <w:tc>
          <w:tcPr>
            <w:tcW w:w="992" w:type="dxa"/>
            <w:shd w:val="clear" w:color="auto" w:fill="E7E6E6" w:themeFill="background2"/>
          </w:tcPr>
          <w:p w14:paraId="763A296C" w14:textId="77777777" w:rsidR="004F06B8" w:rsidRPr="00126DAC" w:rsidRDefault="004F06B8" w:rsidP="00806D14">
            <w:pPr>
              <w:keepNext/>
              <w:spacing w:before="40" w:after="40"/>
              <w:jc w:val="center"/>
              <w:rPr>
                <w:rFonts w:asciiTheme="minorHAnsi" w:hAnsiTheme="minorHAnsi" w:cstheme="minorHAnsi"/>
                <w:bCs/>
                <w:color w:val="3B3838" w:themeColor="background2" w:themeShade="40"/>
                <w:sz w:val="22"/>
                <w:szCs w:val="22"/>
              </w:rPr>
            </w:pPr>
            <w:r w:rsidRPr="00126DAC">
              <w:rPr>
                <w:rFonts w:asciiTheme="minorHAnsi" w:hAnsiTheme="minorHAnsi" w:cstheme="minorHAnsi"/>
                <w:bCs/>
                <w:color w:val="3B3838" w:themeColor="background2" w:themeShade="40"/>
                <w:sz w:val="22"/>
                <w:szCs w:val="22"/>
              </w:rPr>
              <w:t xml:space="preserve">Criteria number </w:t>
            </w:r>
          </w:p>
        </w:tc>
        <w:tc>
          <w:tcPr>
            <w:tcW w:w="1730" w:type="dxa"/>
            <w:tcBorders>
              <w:bottom w:val="single" w:sz="4" w:space="0" w:color="auto"/>
              <w:right w:val="single" w:sz="4" w:space="0" w:color="auto"/>
            </w:tcBorders>
            <w:shd w:val="clear" w:color="auto" w:fill="E7E6E6" w:themeFill="background2"/>
          </w:tcPr>
          <w:p w14:paraId="30541988" w14:textId="77777777" w:rsidR="004F06B8" w:rsidRPr="00126DAC" w:rsidRDefault="004F06B8" w:rsidP="00806D14">
            <w:pPr>
              <w:keepNext/>
              <w:spacing w:before="40" w:after="40"/>
              <w:jc w:val="center"/>
              <w:rPr>
                <w:rFonts w:asciiTheme="minorHAnsi" w:hAnsiTheme="minorHAnsi" w:cstheme="minorHAnsi"/>
                <w:bCs/>
                <w:color w:val="3B3838" w:themeColor="background2" w:themeShade="40"/>
                <w:sz w:val="22"/>
                <w:szCs w:val="22"/>
              </w:rPr>
            </w:pPr>
            <w:r w:rsidRPr="00126DAC">
              <w:rPr>
                <w:rFonts w:asciiTheme="minorHAnsi" w:hAnsiTheme="minorHAnsi" w:cstheme="minorHAnsi"/>
                <w:bCs/>
                <w:color w:val="3B3838" w:themeColor="background2" w:themeShade="40"/>
                <w:sz w:val="22"/>
                <w:szCs w:val="22"/>
              </w:rPr>
              <w:t>Page number</w:t>
            </w:r>
          </w:p>
        </w:tc>
        <w:tc>
          <w:tcPr>
            <w:tcW w:w="1134" w:type="dxa"/>
            <w:tcBorders>
              <w:left w:val="single" w:sz="4" w:space="0" w:color="auto"/>
              <w:bottom w:val="single" w:sz="4" w:space="0" w:color="auto"/>
            </w:tcBorders>
            <w:shd w:val="clear" w:color="auto" w:fill="E7E6E6" w:themeFill="background2"/>
          </w:tcPr>
          <w:p w14:paraId="256455A4" w14:textId="77777777" w:rsidR="004F06B8" w:rsidRPr="00126DAC" w:rsidRDefault="004F06B8" w:rsidP="00806D14">
            <w:pPr>
              <w:keepNext/>
              <w:spacing w:before="40" w:after="40"/>
              <w:outlineLvl w:val="3"/>
              <w:rPr>
                <w:rFonts w:asciiTheme="minorHAnsi" w:hAnsiTheme="minorHAnsi" w:cstheme="minorHAnsi"/>
                <w:bCs/>
                <w:i/>
                <w:color w:val="3B3838" w:themeColor="background2" w:themeShade="40"/>
                <w:sz w:val="22"/>
                <w:szCs w:val="22"/>
                <w:lang w:eastAsia="en-US"/>
              </w:rPr>
            </w:pPr>
            <w:r w:rsidRPr="00126DAC">
              <w:rPr>
                <w:rFonts w:asciiTheme="minorHAnsi" w:hAnsiTheme="minorHAnsi" w:cstheme="minorHAnsi"/>
                <w:bCs/>
                <w:i/>
                <w:color w:val="3B3838" w:themeColor="background2" w:themeShade="40"/>
                <w:sz w:val="22"/>
                <w:szCs w:val="22"/>
                <w:lang w:eastAsia="en-US"/>
              </w:rPr>
              <w:t>YES/NO</w:t>
            </w:r>
          </w:p>
        </w:tc>
        <w:tc>
          <w:tcPr>
            <w:tcW w:w="4932" w:type="dxa"/>
            <w:tcBorders>
              <w:bottom w:val="single" w:sz="4" w:space="0" w:color="auto"/>
            </w:tcBorders>
            <w:shd w:val="clear" w:color="auto" w:fill="E7E6E6" w:themeFill="background2"/>
          </w:tcPr>
          <w:p w14:paraId="15364940" w14:textId="77777777" w:rsidR="004F06B8" w:rsidRPr="00126DAC" w:rsidRDefault="004F06B8" w:rsidP="00806D14">
            <w:pPr>
              <w:spacing w:before="40" w:after="40"/>
              <w:jc w:val="center"/>
              <w:outlineLvl w:val="4"/>
              <w:rPr>
                <w:rFonts w:asciiTheme="minorHAnsi" w:hAnsiTheme="minorHAnsi" w:cstheme="minorHAnsi"/>
                <w:bCs/>
                <w:iCs/>
                <w:color w:val="3B3838" w:themeColor="background2" w:themeShade="40"/>
                <w:sz w:val="22"/>
                <w:szCs w:val="22"/>
              </w:rPr>
            </w:pPr>
            <w:r w:rsidRPr="00126DAC">
              <w:rPr>
                <w:rFonts w:asciiTheme="minorHAnsi" w:hAnsiTheme="minorHAnsi" w:cstheme="minorHAnsi"/>
                <w:bCs/>
                <w:iCs/>
                <w:color w:val="3B3838" w:themeColor="background2" w:themeShade="40"/>
                <w:sz w:val="22"/>
                <w:szCs w:val="22"/>
              </w:rPr>
              <w:t xml:space="preserve">Tutor feedback </w:t>
            </w:r>
          </w:p>
        </w:tc>
      </w:tr>
      <w:tr w:rsidR="004F06B8" w:rsidRPr="00126DAC" w14:paraId="6870BF95" w14:textId="77777777" w:rsidTr="003016F0">
        <w:trPr>
          <w:cantSplit/>
          <w:trHeight w:val="1418"/>
        </w:trPr>
        <w:tc>
          <w:tcPr>
            <w:tcW w:w="1418" w:type="dxa"/>
          </w:tcPr>
          <w:p w14:paraId="7537936D" w14:textId="77777777" w:rsidR="004F06B8" w:rsidRPr="00126DAC" w:rsidRDefault="004F06B8" w:rsidP="00806D14">
            <w:pPr>
              <w:rPr>
                <w:rFonts w:asciiTheme="minorHAnsi" w:hAnsiTheme="minorHAnsi" w:cstheme="minorHAnsi"/>
                <w:b/>
                <w:bCs/>
                <w:color w:val="3B3838" w:themeColor="background2" w:themeShade="40"/>
                <w:sz w:val="14"/>
                <w:szCs w:val="14"/>
              </w:rPr>
            </w:pPr>
          </w:p>
        </w:tc>
        <w:tc>
          <w:tcPr>
            <w:tcW w:w="992" w:type="dxa"/>
          </w:tcPr>
          <w:p w14:paraId="701FBDB2" w14:textId="77777777" w:rsidR="004F06B8" w:rsidRPr="00126DAC" w:rsidRDefault="004F06B8" w:rsidP="00806D14">
            <w:pPr>
              <w:rPr>
                <w:rFonts w:asciiTheme="minorHAnsi" w:hAnsiTheme="minorHAnsi" w:cstheme="minorHAnsi"/>
                <w:color w:val="3B3838" w:themeColor="background2" w:themeShade="40"/>
                <w:sz w:val="14"/>
                <w:szCs w:val="14"/>
              </w:rPr>
            </w:pPr>
          </w:p>
        </w:tc>
        <w:tc>
          <w:tcPr>
            <w:tcW w:w="1730" w:type="dxa"/>
            <w:tcBorders>
              <w:top w:val="single" w:sz="4" w:space="0" w:color="auto"/>
              <w:bottom w:val="single" w:sz="4" w:space="0" w:color="auto"/>
              <w:right w:val="single" w:sz="4" w:space="0" w:color="auto"/>
            </w:tcBorders>
          </w:tcPr>
          <w:p w14:paraId="0CBD54AC" w14:textId="77777777" w:rsidR="004F06B8" w:rsidRPr="00126DAC" w:rsidRDefault="004F06B8" w:rsidP="00806D14">
            <w:pPr>
              <w:jc w:val="center"/>
              <w:rPr>
                <w:rFonts w:asciiTheme="minorHAnsi" w:hAnsiTheme="minorHAnsi" w:cstheme="minorHAnsi"/>
                <w:color w:val="3B3838" w:themeColor="background2" w:themeShade="40"/>
                <w:sz w:val="14"/>
                <w:szCs w:val="14"/>
              </w:rPr>
            </w:pPr>
          </w:p>
        </w:tc>
        <w:tc>
          <w:tcPr>
            <w:tcW w:w="1134" w:type="dxa"/>
            <w:tcBorders>
              <w:left w:val="single" w:sz="4" w:space="0" w:color="auto"/>
            </w:tcBorders>
          </w:tcPr>
          <w:p w14:paraId="5665F977" w14:textId="77777777" w:rsidR="004F06B8" w:rsidRPr="00126DAC" w:rsidRDefault="004F06B8" w:rsidP="00806D14">
            <w:pPr>
              <w:jc w:val="center"/>
              <w:rPr>
                <w:rFonts w:asciiTheme="minorHAnsi" w:hAnsiTheme="minorHAnsi" w:cstheme="minorHAnsi"/>
                <w:color w:val="3B3838" w:themeColor="background2" w:themeShade="40"/>
                <w:sz w:val="14"/>
                <w:szCs w:val="14"/>
              </w:rPr>
            </w:pPr>
          </w:p>
        </w:tc>
        <w:tc>
          <w:tcPr>
            <w:tcW w:w="4932" w:type="dxa"/>
          </w:tcPr>
          <w:p w14:paraId="21201FCD" w14:textId="77777777" w:rsidR="004F06B8" w:rsidRPr="00126DAC" w:rsidRDefault="004F06B8" w:rsidP="00806D14">
            <w:pPr>
              <w:spacing w:after="480"/>
              <w:jc w:val="center"/>
              <w:rPr>
                <w:rFonts w:asciiTheme="minorHAnsi" w:hAnsiTheme="minorHAnsi" w:cstheme="minorHAnsi"/>
                <w:color w:val="3B3838" w:themeColor="background2" w:themeShade="40"/>
                <w:sz w:val="14"/>
                <w:szCs w:val="14"/>
              </w:rPr>
            </w:pPr>
          </w:p>
        </w:tc>
      </w:tr>
      <w:tr w:rsidR="004F06B8" w:rsidRPr="00126DAC" w14:paraId="0DC4040D" w14:textId="77777777" w:rsidTr="003016F0">
        <w:trPr>
          <w:cantSplit/>
          <w:trHeight w:val="1418"/>
        </w:trPr>
        <w:tc>
          <w:tcPr>
            <w:tcW w:w="1418" w:type="dxa"/>
          </w:tcPr>
          <w:p w14:paraId="4872953D" w14:textId="77777777" w:rsidR="004F06B8" w:rsidRPr="00126DAC" w:rsidRDefault="004F06B8" w:rsidP="00806D14">
            <w:pPr>
              <w:spacing w:after="480"/>
              <w:jc w:val="center"/>
              <w:rPr>
                <w:rFonts w:asciiTheme="minorHAnsi" w:hAnsiTheme="minorHAnsi" w:cstheme="minorHAnsi"/>
                <w:b/>
                <w:bCs/>
                <w:color w:val="3B3838" w:themeColor="background2" w:themeShade="40"/>
                <w:sz w:val="14"/>
                <w:szCs w:val="14"/>
              </w:rPr>
            </w:pPr>
          </w:p>
        </w:tc>
        <w:tc>
          <w:tcPr>
            <w:tcW w:w="992" w:type="dxa"/>
          </w:tcPr>
          <w:p w14:paraId="6ED42464" w14:textId="77777777" w:rsidR="004F06B8" w:rsidRPr="00126DAC" w:rsidRDefault="004F06B8" w:rsidP="00806D14">
            <w:pPr>
              <w:spacing w:after="480"/>
              <w:jc w:val="center"/>
              <w:rPr>
                <w:rFonts w:asciiTheme="minorHAnsi" w:hAnsiTheme="minorHAnsi" w:cstheme="minorHAnsi"/>
                <w:color w:val="3B3838" w:themeColor="background2" w:themeShade="40"/>
                <w:sz w:val="14"/>
                <w:szCs w:val="14"/>
              </w:rPr>
            </w:pPr>
          </w:p>
        </w:tc>
        <w:tc>
          <w:tcPr>
            <w:tcW w:w="1730" w:type="dxa"/>
            <w:tcBorders>
              <w:top w:val="single" w:sz="4" w:space="0" w:color="auto"/>
              <w:bottom w:val="single" w:sz="4" w:space="0" w:color="auto"/>
              <w:right w:val="single" w:sz="4" w:space="0" w:color="auto"/>
            </w:tcBorders>
          </w:tcPr>
          <w:p w14:paraId="5B850B5C" w14:textId="77777777" w:rsidR="004F06B8" w:rsidRPr="00126DAC" w:rsidRDefault="004F06B8" w:rsidP="00806D14">
            <w:pPr>
              <w:spacing w:after="480"/>
              <w:jc w:val="center"/>
              <w:rPr>
                <w:rFonts w:asciiTheme="minorHAnsi" w:hAnsiTheme="minorHAnsi" w:cstheme="minorHAnsi"/>
                <w:color w:val="3B3838" w:themeColor="background2" w:themeShade="40"/>
                <w:sz w:val="14"/>
                <w:szCs w:val="14"/>
              </w:rPr>
            </w:pPr>
          </w:p>
        </w:tc>
        <w:tc>
          <w:tcPr>
            <w:tcW w:w="1134" w:type="dxa"/>
            <w:tcBorders>
              <w:left w:val="single" w:sz="4" w:space="0" w:color="auto"/>
            </w:tcBorders>
          </w:tcPr>
          <w:p w14:paraId="1A11AC27" w14:textId="77777777" w:rsidR="004F06B8" w:rsidRPr="00126DAC" w:rsidRDefault="004F06B8" w:rsidP="00806D14">
            <w:pPr>
              <w:spacing w:after="480"/>
              <w:jc w:val="center"/>
              <w:rPr>
                <w:rFonts w:asciiTheme="minorHAnsi" w:hAnsiTheme="minorHAnsi" w:cstheme="minorHAnsi"/>
                <w:color w:val="3B3838" w:themeColor="background2" w:themeShade="40"/>
                <w:sz w:val="14"/>
                <w:szCs w:val="14"/>
              </w:rPr>
            </w:pPr>
          </w:p>
        </w:tc>
        <w:tc>
          <w:tcPr>
            <w:tcW w:w="4932" w:type="dxa"/>
          </w:tcPr>
          <w:p w14:paraId="330624F1" w14:textId="77777777" w:rsidR="004F06B8" w:rsidRPr="00126DAC" w:rsidRDefault="004F06B8" w:rsidP="00806D14">
            <w:pPr>
              <w:spacing w:after="480"/>
              <w:jc w:val="center"/>
              <w:rPr>
                <w:rFonts w:asciiTheme="minorHAnsi" w:hAnsiTheme="minorHAnsi" w:cstheme="minorHAnsi"/>
                <w:color w:val="3B3838" w:themeColor="background2" w:themeShade="40"/>
                <w:sz w:val="14"/>
                <w:szCs w:val="14"/>
              </w:rPr>
            </w:pPr>
          </w:p>
        </w:tc>
      </w:tr>
      <w:tr w:rsidR="004F06B8" w:rsidRPr="00126DAC" w14:paraId="4A3BD5E0" w14:textId="77777777" w:rsidTr="003016F0">
        <w:trPr>
          <w:cantSplit/>
          <w:trHeight w:val="1418"/>
        </w:trPr>
        <w:tc>
          <w:tcPr>
            <w:tcW w:w="1418" w:type="dxa"/>
          </w:tcPr>
          <w:p w14:paraId="33DC19AD" w14:textId="77777777" w:rsidR="004F06B8" w:rsidRPr="00126DAC" w:rsidRDefault="004F06B8" w:rsidP="00806D14">
            <w:pPr>
              <w:rPr>
                <w:rFonts w:asciiTheme="minorHAnsi" w:hAnsiTheme="minorHAnsi" w:cstheme="minorHAnsi"/>
                <w:b/>
                <w:bCs/>
                <w:color w:val="3B3838" w:themeColor="background2" w:themeShade="40"/>
                <w:sz w:val="14"/>
                <w:szCs w:val="14"/>
              </w:rPr>
            </w:pPr>
          </w:p>
        </w:tc>
        <w:tc>
          <w:tcPr>
            <w:tcW w:w="992" w:type="dxa"/>
          </w:tcPr>
          <w:p w14:paraId="1DD1C91B" w14:textId="77777777" w:rsidR="004F06B8" w:rsidRPr="00126DAC" w:rsidRDefault="004F06B8" w:rsidP="00806D14">
            <w:pPr>
              <w:rPr>
                <w:rFonts w:asciiTheme="minorHAnsi" w:hAnsiTheme="minorHAnsi" w:cstheme="minorHAnsi"/>
                <w:b/>
                <w:bCs/>
                <w:color w:val="3B3838" w:themeColor="background2" w:themeShade="40"/>
                <w:sz w:val="14"/>
                <w:szCs w:val="14"/>
              </w:rPr>
            </w:pPr>
          </w:p>
        </w:tc>
        <w:tc>
          <w:tcPr>
            <w:tcW w:w="1730" w:type="dxa"/>
            <w:tcBorders>
              <w:top w:val="single" w:sz="4" w:space="0" w:color="auto"/>
              <w:bottom w:val="single" w:sz="4" w:space="0" w:color="auto"/>
              <w:right w:val="single" w:sz="4" w:space="0" w:color="auto"/>
            </w:tcBorders>
          </w:tcPr>
          <w:p w14:paraId="141CE0AF" w14:textId="77777777" w:rsidR="004F06B8" w:rsidRPr="00126DAC" w:rsidRDefault="004F06B8" w:rsidP="00806D14">
            <w:pPr>
              <w:jc w:val="center"/>
              <w:rPr>
                <w:rFonts w:asciiTheme="minorHAnsi" w:hAnsiTheme="minorHAnsi" w:cstheme="minorHAnsi"/>
                <w:color w:val="3B3838" w:themeColor="background2" w:themeShade="40"/>
                <w:sz w:val="14"/>
                <w:szCs w:val="14"/>
              </w:rPr>
            </w:pPr>
          </w:p>
        </w:tc>
        <w:tc>
          <w:tcPr>
            <w:tcW w:w="1134" w:type="dxa"/>
            <w:tcBorders>
              <w:left w:val="single" w:sz="4" w:space="0" w:color="auto"/>
            </w:tcBorders>
          </w:tcPr>
          <w:p w14:paraId="32E4652E" w14:textId="77777777" w:rsidR="004F06B8" w:rsidRPr="00126DAC" w:rsidRDefault="004F06B8" w:rsidP="00806D14">
            <w:pPr>
              <w:jc w:val="center"/>
              <w:rPr>
                <w:rFonts w:asciiTheme="minorHAnsi" w:hAnsiTheme="minorHAnsi" w:cstheme="minorHAnsi"/>
                <w:color w:val="3B3838" w:themeColor="background2" w:themeShade="40"/>
                <w:sz w:val="14"/>
                <w:szCs w:val="14"/>
              </w:rPr>
            </w:pPr>
          </w:p>
        </w:tc>
        <w:tc>
          <w:tcPr>
            <w:tcW w:w="4932" w:type="dxa"/>
          </w:tcPr>
          <w:p w14:paraId="7F0A53BF" w14:textId="77777777" w:rsidR="004F06B8" w:rsidRPr="00126DAC" w:rsidRDefault="004F06B8" w:rsidP="00806D14">
            <w:pPr>
              <w:jc w:val="center"/>
              <w:rPr>
                <w:rFonts w:asciiTheme="minorHAnsi" w:hAnsiTheme="minorHAnsi" w:cstheme="minorHAnsi"/>
                <w:color w:val="3B3838" w:themeColor="background2" w:themeShade="40"/>
                <w:sz w:val="14"/>
                <w:szCs w:val="14"/>
              </w:rPr>
            </w:pPr>
          </w:p>
        </w:tc>
      </w:tr>
      <w:tr w:rsidR="004F06B8" w:rsidRPr="00126DAC" w14:paraId="60FF1FD0" w14:textId="77777777" w:rsidTr="003016F0">
        <w:trPr>
          <w:cantSplit/>
          <w:trHeight w:val="1418"/>
        </w:trPr>
        <w:tc>
          <w:tcPr>
            <w:tcW w:w="1418" w:type="dxa"/>
          </w:tcPr>
          <w:p w14:paraId="7488C638" w14:textId="77777777" w:rsidR="004F06B8" w:rsidRPr="00126DAC" w:rsidRDefault="004F06B8" w:rsidP="00806D14">
            <w:pPr>
              <w:rPr>
                <w:rFonts w:asciiTheme="minorHAnsi" w:hAnsiTheme="minorHAnsi" w:cstheme="minorHAnsi"/>
                <w:b/>
                <w:bCs/>
                <w:color w:val="3B3838" w:themeColor="background2" w:themeShade="40"/>
              </w:rPr>
            </w:pPr>
          </w:p>
        </w:tc>
        <w:tc>
          <w:tcPr>
            <w:tcW w:w="992" w:type="dxa"/>
          </w:tcPr>
          <w:p w14:paraId="3E293600" w14:textId="77777777" w:rsidR="004F06B8" w:rsidRPr="00126DAC" w:rsidRDefault="004F06B8" w:rsidP="00806D14">
            <w:pPr>
              <w:keepNext/>
              <w:spacing w:before="100" w:after="100"/>
              <w:ind w:left="1886" w:hanging="1886"/>
              <w:outlineLvl w:val="0"/>
              <w:rPr>
                <w:rFonts w:asciiTheme="minorHAnsi" w:hAnsiTheme="minorHAnsi" w:cstheme="minorHAnsi"/>
                <w:bCs/>
                <w:color w:val="3B3838" w:themeColor="background2" w:themeShade="40"/>
                <w:kern w:val="32"/>
                <w:sz w:val="28"/>
                <w:szCs w:val="32"/>
              </w:rPr>
            </w:pPr>
          </w:p>
        </w:tc>
        <w:tc>
          <w:tcPr>
            <w:tcW w:w="1730" w:type="dxa"/>
            <w:tcBorders>
              <w:top w:val="single" w:sz="4" w:space="0" w:color="auto"/>
              <w:bottom w:val="single" w:sz="4" w:space="0" w:color="auto"/>
              <w:right w:val="single" w:sz="4" w:space="0" w:color="auto"/>
            </w:tcBorders>
          </w:tcPr>
          <w:p w14:paraId="4E0967F4" w14:textId="77777777" w:rsidR="004F06B8" w:rsidRPr="00126DAC" w:rsidRDefault="004F06B8" w:rsidP="00806D14">
            <w:pPr>
              <w:jc w:val="center"/>
              <w:rPr>
                <w:rFonts w:asciiTheme="minorHAnsi" w:hAnsiTheme="minorHAnsi" w:cstheme="minorHAnsi"/>
                <w:color w:val="3B3838" w:themeColor="background2" w:themeShade="40"/>
              </w:rPr>
            </w:pPr>
          </w:p>
        </w:tc>
        <w:tc>
          <w:tcPr>
            <w:tcW w:w="1134" w:type="dxa"/>
            <w:tcBorders>
              <w:left w:val="single" w:sz="4" w:space="0" w:color="auto"/>
            </w:tcBorders>
          </w:tcPr>
          <w:p w14:paraId="59E5E031" w14:textId="77777777" w:rsidR="004F06B8" w:rsidRPr="00126DAC" w:rsidRDefault="004F06B8" w:rsidP="00806D14">
            <w:pPr>
              <w:jc w:val="center"/>
              <w:rPr>
                <w:rFonts w:asciiTheme="minorHAnsi" w:hAnsiTheme="minorHAnsi" w:cstheme="minorHAnsi"/>
                <w:color w:val="3B3838" w:themeColor="background2" w:themeShade="40"/>
              </w:rPr>
            </w:pPr>
          </w:p>
        </w:tc>
        <w:tc>
          <w:tcPr>
            <w:tcW w:w="4932" w:type="dxa"/>
          </w:tcPr>
          <w:p w14:paraId="62D6AEDC" w14:textId="77777777" w:rsidR="004F06B8" w:rsidRPr="00126DAC" w:rsidRDefault="004F06B8" w:rsidP="00806D14">
            <w:pPr>
              <w:jc w:val="center"/>
              <w:rPr>
                <w:rFonts w:asciiTheme="minorHAnsi" w:hAnsiTheme="minorHAnsi" w:cstheme="minorHAnsi"/>
                <w:color w:val="3B3838" w:themeColor="background2" w:themeShade="40"/>
              </w:rPr>
            </w:pPr>
          </w:p>
        </w:tc>
      </w:tr>
      <w:tr w:rsidR="004F06B8" w:rsidRPr="00126DAC" w14:paraId="1C5D2BDF" w14:textId="77777777" w:rsidTr="003016F0">
        <w:trPr>
          <w:cantSplit/>
          <w:trHeight w:val="1418"/>
        </w:trPr>
        <w:tc>
          <w:tcPr>
            <w:tcW w:w="1418" w:type="dxa"/>
          </w:tcPr>
          <w:p w14:paraId="36744C00" w14:textId="77777777" w:rsidR="004F06B8" w:rsidRPr="00126DAC" w:rsidRDefault="004F06B8" w:rsidP="00806D14">
            <w:pPr>
              <w:rPr>
                <w:rFonts w:asciiTheme="minorHAnsi" w:hAnsiTheme="minorHAnsi" w:cstheme="minorHAnsi"/>
                <w:b/>
                <w:bCs/>
                <w:color w:val="3B3838" w:themeColor="background2" w:themeShade="40"/>
              </w:rPr>
            </w:pPr>
          </w:p>
        </w:tc>
        <w:tc>
          <w:tcPr>
            <w:tcW w:w="992" w:type="dxa"/>
          </w:tcPr>
          <w:p w14:paraId="269462E2" w14:textId="77777777" w:rsidR="004F06B8" w:rsidRPr="00126DAC" w:rsidRDefault="004F06B8" w:rsidP="00806D14">
            <w:pPr>
              <w:rPr>
                <w:rFonts w:asciiTheme="minorHAnsi" w:hAnsiTheme="minorHAnsi" w:cstheme="minorHAnsi"/>
                <w:b/>
                <w:bCs/>
                <w:color w:val="3B3838" w:themeColor="background2" w:themeShade="40"/>
                <w:sz w:val="16"/>
              </w:rPr>
            </w:pPr>
          </w:p>
        </w:tc>
        <w:tc>
          <w:tcPr>
            <w:tcW w:w="1730" w:type="dxa"/>
            <w:tcBorders>
              <w:top w:val="single" w:sz="4" w:space="0" w:color="auto"/>
              <w:bottom w:val="single" w:sz="4" w:space="0" w:color="auto"/>
              <w:right w:val="single" w:sz="4" w:space="0" w:color="auto"/>
            </w:tcBorders>
          </w:tcPr>
          <w:p w14:paraId="25A24B80" w14:textId="77777777" w:rsidR="004F06B8" w:rsidRPr="00126DAC" w:rsidRDefault="004F06B8" w:rsidP="00806D14">
            <w:pPr>
              <w:jc w:val="center"/>
              <w:rPr>
                <w:rFonts w:asciiTheme="minorHAnsi" w:hAnsiTheme="minorHAnsi" w:cstheme="minorHAnsi"/>
                <w:color w:val="3B3838" w:themeColor="background2" w:themeShade="40"/>
              </w:rPr>
            </w:pPr>
          </w:p>
        </w:tc>
        <w:tc>
          <w:tcPr>
            <w:tcW w:w="1134" w:type="dxa"/>
            <w:tcBorders>
              <w:left w:val="single" w:sz="4" w:space="0" w:color="auto"/>
            </w:tcBorders>
          </w:tcPr>
          <w:p w14:paraId="5E372758" w14:textId="77777777" w:rsidR="004F06B8" w:rsidRPr="00126DAC" w:rsidRDefault="004F06B8" w:rsidP="00806D14">
            <w:pPr>
              <w:jc w:val="center"/>
              <w:rPr>
                <w:rFonts w:asciiTheme="minorHAnsi" w:hAnsiTheme="minorHAnsi" w:cstheme="minorHAnsi"/>
                <w:color w:val="3B3838" w:themeColor="background2" w:themeShade="40"/>
              </w:rPr>
            </w:pPr>
          </w:p>
        </w:tc>
        <w:tc>
          <w:tcPr>
            <w:tcW w:w="4932" w:type="dxa"/>
          </w:tcPr>
          <w:p w14:paraId="04ED3D81" w14:textId="77777777" w:rsidR="004F06B8" w:rsidRPr="00126DAC" w:rsidRDefault="004F06B8" w:rsidP="00806D14">
            <w:pPr>
              <w:jc w:val="center"/>
              <w:rPr>
                <w:rFonts w:asciiTheme="minorHAnsi" w:hAnsiTheme="minorHAnsi" w:cstheme="minorHAnsi"/>
                <w:color w:val="3B3838" w:themeColor="background2" w:themeShade="40"/>
              </w:rPr>
            </w:pPr>
          </w:p>
        </w:tc>
      </w:tr>
      <w:tr w:rsidR="004F06B8" w:rsidRPr="00126DAC" w14:paraId="27DADF93" w14:textId="77777777" w:rsidTr="003016F0">
        <w:trPr>
          <w:cantSplit/>
          <w:trHeight w:val="1963"/>
        </w:trPr>
        <w:tc>
          <w:tcPr>
            <w:tcW w:w="10206" w:type="dxa"/>
            <w:gridSpan w:val="5"/>
            <w:tcBorders>
              <w:bottom w:val="single" w:sz="4" w:space="0" w:color="auto"/>
            </w:tcBorders>
            <w:vAlign w:val="center"/>
          </w:tcPr>
          <w:p w14:paraId="3D68D1B8" w14:textId="77777777" w:rsidR="004F06B8" w:rsidRPr="00126DAC" w:rsidRDefault="004F06B8" w:rsidP="00806D14">
            <w:pPr>
              <w:rPr>
                <w:rFonts w:asciiTheme="minorHAnsi" w:hAnsiTheme="minorHAnsi" w:cstheme="minorHAnsi"/>
                <w:color w:val="3B3838" w:themeColor="background2" w:themeShade="40"/>
                <w:sz w:val="22"/>
                <w:szCs w:val="22"/>
              </w:rPr>
            </w:pPr>
            <w:r w:rsidRPr="00126DAC">
              <w:rPr>
                <w:rFonts w:asciiTheme="minorHAnsi" w:hAnsiTheme="minorHAnsi" w:cstheme="minorHAnsi"/>
                <w:color w:val="3B3838" w:themeColor="background2" w:themeShade="40"/>
                <w:sz w:val="22"/>
                <w:szCs w:val="22"/>
              </w:rPr>
              <w:t>General comments:</w:t>
            </w:r>
          </w:p>
          <w:p w14:paraId="79425329" w14:textId="77777777" w:rsidR="004F06B8" w:rsidRPr="00126DAC" w:rsidRDefault="004F06B8" w:rsidP="00806D14">
            <w:pPr>
              <w:jc w:val="center"/>
              <w:rPr>
                <w:rFonts w:asciiTheme="minorHAnsi" w:hAnsiTheme="minorHAnsi" w:cstheme="minorHAnsi"/>
                <w:color w:val="3B3838" w:themeColor="background2" w:themeShade="40"/>
              </w:rPr>
            </w:pPr>
          </w:p>
          <w:p w14:paraId="007D4B80" w14:textId="77777777" w:rsidR="004F06B8" w:rsidRPr="00126DAC" w:rsidRDefault="004F06B8" w:rsidP="00806D14">
            <w:pPr>
              <w:jc w:val="center"/>
              <w:rPr>
                <w:rFonts w:asciiTheme="minorHAnsi" w:hAnsiTheme="minorHAnsi" w:cstheme="minorHAnsi"/>
                <w:color w:val="3B3838" w:themeColor="background2" w:themeShade="40"/>
              </w:rPr>
            </w:pPr>
          </w:p>
          <w:p w14:paraId="61C62DDD" w14:textId="77777777" w:rsidR="004F06B8" w:rsidRPr="00126DAC" w:rsidRDefault="004F06B8" w:rsidP="00806D14">
            <w:pPr>
              <w:jc w:val="center"/>
              <w:rPr>
                <w:rFonts w:asciiTheme="minorHAnsi" w:hAnsiTheme="minorHAnsi" w:cstheme="minorHAnsi"/>
                <w:color w:val="3B3838" w:themeColor="background2" w:themeShade="40"/>
              </w:rPr>
            </w:pPr>
          </w:p>
          <w:p w14:paraId="0ADA5241" w14:textId="77777777" w:rsidR="004F06B8" w:rsidRPr="00126DAC" w:rsidRDefault="004F06B8" w:rsidP="00806D14">
            <w:pPr>
              <w:spacing w:after="120"/>
              <w:jc w:val="center"/>
              <w:rPr>
                <w:rFonts w:asciiTheme="minorHAnsi" w:hAnsiTheme="minorHAnsi" w:cstheme="minorHAnsi"/>
                <w:color w:val="3B3838" w:themeColor="background2" w:themeShade="40"/>
              </w:rPr>
            </w:pPr>
          </w:p>
          <w:p w14:paraId="749233D1" w14:textId="77777777" w:rsidR="004F06B8" w:rsidRPr="00126DAC" w:rsidRDefault="004F06B8" w:rsidP="00806D14">
            <w:pPr>
              <w:rPr>
                <w:rFonts w:asciiTheme="minorHAnsi" w:hAnsiTheme="minorHAnsi" w:cstheme="minorHAnsi"/>
                <w:color w:val="3B3838" w:themeColor="background2" w:themeShade="40"/>
                <w:sz w:val="22"/>
                <w:szCs w:val="22"/>
              </w:rPr>
            </w:pPr>
            <w:r w:rsidRPr="00126DAC">
              <w:rPr>
                <w:rFonts w:asciiTheme="minorHAnsi" w:hAnsiTheme="minorHAnsi" w:cstheme="minorHAnsi"/>
                <w:color w:val="3B3838" w:themeColor="background2" w:themeShade="40"/>
                <w:sz w:val="22"/>
                <w:szCs w:val="22"/>
              </w:rPr>
              <w:t xml:space="preserve">Tutor name:                                                                                          Date: </w:t>
            </w:r>
          </w:p>
        </w:tc>
      </w:tr>
    </w:tbl>
    <w:p w14:paraId="021A2569" w14:textId="77777777" w:rsidR="004F06B8" w:rsidRPr="00126DAC" w:rsidRDefault="004F06B8" w:rsidP="00BC75E0">
      <w:pPr>
        <w:tabs>
          <w:tab w:val="left" w:leader="dot" w:pos="4140"/>
          <w:tab w:val="left" w:pos="4320"/>
          <w:tab w:val="left" w:leader="dot" w:pos="8280"/>
          <w:tab w:val="left" w:pos="8460"/>
          <w:tab w:val="right" w:leader="dot" w:pos="10080"/>
        </w:tabs>
        <w:rPr>
          <w:rFonts w:asciiTheme="minorHAnsi" w:hAnsiTheme="minorHAnsi" w:cstheme="minorHAnsi"/>
          <w:color w:val="3B3838" w:themeColor="background2" w:themeShade="40"/>
          <w:sz w:val="22"/>
          <w:szCs w:val="22"/>
        </w:rPr>
      </w:pPr>
    </w:p>
    <w:sectPr w:rsidR="004F06B8" w:rsidRPr="00126DAC" w:rsidSect="002A5677">
      <w:headerReference w:type="even" r:id="rId56"/>
      <w:headerReference w:type="default" r:id="rId57"/>
      <w:footerReference w:type="even" r:id="rId58"/>
      <w:footerReference w:type="default" r:id="rId59"/>
      <w:endnotePr>
        <w:numFmt w:val="decimal"/>
        <w:numStart w:val="3"/>
      </w:endnotePr>
      <w:pgSz w:w="11906" w:h="16838" w:code="9"/>
      <w:pgMar w:top="851" w:right="851" w:bottom="851" w:left="851" w:header="567" w:footer="567" w:gutter="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2E411D" w14:textId="77777777" w:rsidR="004D0853" w:rsidRDefault="004D0853">
      <w:r>
        <w:separator/>
      </w:r>
    </w:p>
    <w:p w14:paraId="1984E28F" w14:textId="77777777" w:rsidR="004D0853" w:rsidRDefault="004D0853"/>
    <w:p w14:paraId="19F44671" w14:textId="77777777" w:rsidR="004D0853" w:rsidRDefault="004D0853"/>
  </w:endnote>
  <w:endnote w:type="continuationSeparator" w:id="0">
    <w:p w14:paraId="50387C62" w14:textId="77777777" w:rsidR="004D0853" w:rsidRDefault="004D0853">
      <w:r>
        <w:continuationSeparator/>
      </w:r>
    </w:p>
    <w:p w14:paraId="22089A8A" w14:textId="77777777" w:rsidR="004D0853" w:rsidRDefault="004D0853"/>
    <w:p w14:paraId="3F1D58EE" w14:textId="77777777" w:rsidR="004D0853" w:rsidRDefault="004D0853"/>
  </w:endnote>
  <w:endnote w:type="continuationNotice" w:id="1">
    <w:p w14:paraId="0D80BC99" w14:textId="77777777" w:rsidR="004D0853" w:rsidRDefault="004D08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ckwell">
    <w:panose1 w:val="02060603020205020403"/>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embedRegular r:id="rId1" w:subsetted="1" w:fontKey="{DAECA893-9FF6-4134-AED0-3CBCD6C9A1FE}"/>
  </w:font>
  <w:font w:name="Calibri">
    <w:panose1 w:val="020F0502020204030204"/>
    <w:charset w:val="00"/>
    <w:family w:val="swiss"/>
    <w:pitch w:val="variable"/>
    <w:sig w:usb0="E4002EFF" w:usb1="C200247B" w:usb2="00000009" w:usb3="00000000" w:csb0="000001FF" w:csb1="00000000"/>
    <w:embedRegular r:id="rId2" w:fontKey="{06F894BB-C14B-4182-8E0A-4043708D4D38}"/>
    <w:embedBold r:id="rId3" w:fontKey="{543D4220-F561-4125-9D92-634D83045C28}"/>
    <w:embedItalic r:id="rId4" w:fontKey="{2E8C6180-708C-4F40-9466-DB07DAA4966D}"/>
    <w:embedBoldItalic r:id="rId5" w:fontKey="{9670AE2E-8F34-4074-B7C5-7D25CAB0A134}"/>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ヒラギノ角ゴ Pro W3">
    <w:charset w:val="00"/>
    <w:family w:val="roman"/>
    <w:pitch w:val="default"/>
  </w:font>
  <w:font w:name="GoudyOldStyleT-Regular">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Rooney Regular">
    <w:altName w:val="Cambria"/>
    <w:panose1 w:val="00000000000000000000"/>
    <w:charset w:val="00"/>
    <w:family w:val="swiss"/>
    <w:notTrueType/>
    <w:pitch w:val="variable"/>
    <w:sig w:usb0="A00000EF" w:usb1="5000204B" w:usb2="00000000" w:usb3="00000000" w:csb0="0000009B" w:csb1="00000000"/>
  </w:font>
  <w:font w:name="Rod">
    <w:charset w:val="B1"/>
    <w:family w:val="modern"/>
    <w:pitch w:val="fixed"/>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0A248" w14:textId="69058942" w:rsidR="00D060F0" w:rsidRPr="00C44D98" w:rsidRDefault="00D060F0" w:rsidP="00C44D98">
    <w:pPr>
      <w:pStyle w:val="Footer"/>
      <w:rPr>
        <w:sz w:val="6"/>
        <w:szCs w:val="6"/>
      </w:rPr>
    </w:pPr>
    <w:r w:rsidRPr="00F46F96">
      <w:rPr>
        <w:rFonts w:cstheme="minorHAnsi"/>
        <w:noProof/>
      </w:rPr>
      <w:drawing>
        <wp:anchor distT="0" distB="0" distL="114300" distR="114300" simplePos="0" relativeHeight="251658241" behindDoc="0" locked="0" layoutInCell="1" allowOverlap="1" wp14:anchorId="2AE06848" wp14:editId="12D5FA5D">
          <wp:simplePos x="0" y="0"/>
          <wp:positionH relativeFrom="column">
            <wp:posOffset>4064000</wp:posOffset>
          </wp:positionH>
          <wp:positionV relativeFrom="paragraph">
            <wp:posOffset>5715</wp:posOffset>
          </wp:positionV>
          <wp:extent cx="3086100" cy="428625"/>
          <wp:effectExtent l="0" t="0" r="0" b="9525"/>
          <wp:wrapNone/>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086100" cy="428625"/>
                  </a:xfrm>
                  <a:prstGeom prst="rect">
                    <a:avLst/>
                  </a:prstGeom>
                </pic:spPr>
              </pic:pic>
            </a:graphicData>
          </a:graphic>
        </wp:anchor>
      </w:drawing>
    </w:r>
    <w:sdt>
      <w:sdtPr>
        <w:id w:val="969400743"/>
        <w:placeholder>
          <w:docPart w:val="0E92DE2F1226450FA934B4740B92732D"/>
        </w:placeholder>
        <w:temporary/>
        <w:showingPlcHdr/>
        <w15:appearance w15:val="hidden"/>
      </w:sdtPr>
      <w:sdtContent>
        <w:r>
          <w:t>[Type here]</w:t>
        </w:r>
      </w:sdtContent>
    </w:sdt>
    <w:r>
      <w:ptab w:relativeTo="margin" w:alignment="center" w:leader="none"/>
    </w:r>
    <w:sdt>
      <w:sdtPr>
        <w:id w:val="969400748"/>
        <w:placeholder>
          <w:docPart w:val="0E92DE2F1226450FA934B4740B92732D"/>
        </w:placeholder>
        <w:temporary/>
        <w:showingPlcHdr/>
        <w15:appearance w15:val="hidden"/>
      </w:sdtPr>
      <w:sdtContent>
        <w:r>
          <w:t>[Type here]</w:t>
        </w:r>
      </w:sdtContent>
    </w:sdt>
    <w:r>
      <w:ptab w:relativeTo="margin" w:alignment="right" w:leader="none"/>
    </w:r>
    <w:sdt>
      <w:sdtPr>
        <w:id w:val="969400753"/>
        <w:placeholder>
          <w:docPart w:val="0E92DE2F1226450FA934B4740B92732D"/>
        </w:placeholder>
        <w:temporary/>
        <w:showingPlcHdr/>
        <w15:appearance w15:val="hidden"/>
      </w:sdtPr>
      <w:sdtContent>
        <w:r>
          <w:t>[Type here]</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7929907"/>
      <w:docPartObj>
        <w:docPartGallery w:val="Page Numbers (Bottom of Page)"/>
        <w:docPartUnique/>
      </w:docPartObj>
    </w:sdtPr>
    <w:sdtEndPr>
      <w:rPr>
        <w:noProof/>
      </w:rPr>
    </w:sdtEndPr>
    <w:sdtContent>
      <w:p w14:paraId="539100C4" w14:textId="5B9FF9BC" w:rsidR="00D060F0" w:rsidRDefault="00D060F0">
        <w:pPr>
          <w:pStyle w:val="Footer"/>
        </w:pPr>
        <w:r w:rsidRPr="00174C36">
          <w:rPr>
            <w:rFonts w:ascii="Calibri" w:hAnsi="Calibri" w:cs="Calibri"/>
            <w:noProof/>
            <w:color w:val="767171" w:themeColor="background2" w:themeShade="80"/>
            <w:sz w:val="22"/>
            <w:szCs w:val="22"/>
          </w:rPr>
          <w:drawing>
            <wp:anchor distT="0" distB="0" distL="114300" distR="114300" simplePos="0" relativeHeight="251658240" behindDoc="0" locked="0" layoutInCell="1" allowOverlap="1" wp14:anchorId="407CC1E8" wp14:editId="10F187F0">
              <wp:simplePos x="0" y="0"/>
              <wp:positionH relativeFrom="margin">
                <wp:align>right</wp:align>
              </wp:positionH>
              <wp:positionV relativeFrom="paragraph">
                <wp:posOffset>54663</wp:posOffset>
              </wp:positionV>
              <wp:extent cx="2733675" cy="379677"/>
              <wp:effectExtent l="0" t="0" r="0" b="1905"/>
              <wp:wrapNone/>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733675" cy="379677"/>
                      </a:xfrm>
                      <a:prstGeom prst="rect">
                        <a:avLst/>
                      </a:prstGeom>
                    </pic:spPr>
                  </pic:pic>
                </a:graphicData>
              </a:graphic>
              <wp14:sizeRelH relativeFrom="margin">
                <wp14:pctWidth>0</wp14:pctWidth>
              </wp14:sizeRelH>
              <wp14:sizeRelV relativeFrom="margin">
                <wp14:pctHeight>0</wp14:pctHeight>
              </wp14:sizeRelV>
            </wp:anchor>
          </w:drawing>
        </w:r>
        <w:r w:rsidRPr="00174C36">
          <w:rPr>
            <w:rFonts w:ascii="Calibri" w:hAnsi="Calibri" w:cs="Calibri"/>
            <w:color w:val="767171" w:themeColor="background2" w:themeShade="80"/>
            <w:sz w:val="22"/>
            <w:szCs w:val="22"/>
          </w:rPr>
          <w:fldChar w:fldCharType="begin"/>
        </w:r>
        <w:r w:rsidRPr="00174C36">
          <w:rPr>
            <w:rFonts w:ascii="Calibri" w:hAnsi="Calibri" w:cs="Calibri"/>
            <w:color w:val="767171" w:themeColor="background2" w:themeShade="80"/>
            <w:sz w:val="22"/>
            <w:szCs w:val="22"/>
          </w:rPr>
          <w:instrText xml:space="preserve"> PAGE   \* MERGEFORMAT </w:instrText>
        </w:r>
        <w:r w:rsidRPr="00174C36">
          <w:rPr>
            <w:rFonts w:ascii="Calibri" w:hAnsi="Calibri" w:cs="Calibri"/>
            <w:color w:val="767171" w:themeColor="background2" w:themeShade="80"/>
            <w:sz w:val="22"/>
            <w:szCs w:val="22"/>
          </w:rPr>
          <w:fldChar w:fldCharType="separate"/>
        </w:r>
        <w:r w:rsidRPr="00174C36">
          <w:rPr>
            <w:rFonts w:ascii="Calibri" w:hAnsi="Calibri" w:cs="Calibri"/>
            <w:noProof/>
            <w:color w:val="767171" w:themeColor="background2" w:themeShade="80"/>
            <w:sz w:val="22"/>
            <w:szCs w:val="22"/>
          </w:rPr>
          <w:t>2</w:t>
        </w:r>
        <w:r w:rsidRPr="00174C36">
          <w:rPr>
            <w:rFonts w:ascii="Calibri" w:hAnsi="Calibri" w:cs="Calibri"/>
            <w:noProof/>
            <w:color w:val="767171" w:themeColor="background2" w:themeShade="80"/>
            <w:sz w:val="22"/>
            <w:szCs w:val="22"/>
          </w:rPr>
          <w:fldChar w:fldCharType="end"/>
        </w:r>
        <w:r w:rsidRPr="00174C36">
          <w:rPr>
            <w:noProof/>
            <w:color w:val="767171" w:themeColor="background2" w:themeShade="80"/>
          </w:rPr>
          <w:t xml:space="preserve">     </w:t>
        </w:r>
        <w:r>
          <w:rPr>
            <w:noProof/>
          </w:rPr>
          <w:t xml:space="preserve">          </w:t>
        </w:r>
      </w:p>
    </w:sdtContent>
  </w:sdt>
  <w:p w14:paraId="7468B049" w14:textId="26F68D85" w:rsidR="00D060F0" w:rsidRPr="00343AD1" w:rsidRDefault="00D060F0" w:rsidP="0024353B">
    <w:pPr>
      <w:pStyle w:val="Footer"/>
      <w:rPr>
        <w:sz w:val="6"/>
        <w:szCs w:val="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A89A9D" w14:textId="77777777" w:rsidR="004D0853" w:rsidRDefault="004D0853" w:rsidP="009052EC">
      <w:pPr>
        <w:pBdr>
          <w:bottom w:val="single" w:sz="6" w:space="1" w:color="auto"/>
        </w:pBdr>
      </w:pPr>
    </w:p>
    <w:p w14:paraId="0E408441" w14:textId="77777777" w:rsidR="004D0853" w:rsidRPr="009052EC" w:rsidRDefault="004D0853" w:rsidP="009052EC"/>
  </w:footnote>
  <w:footnote w:type="continuationSeparator" w:id="0">
    <w:p w14:paraId="17ED5471" w14:textId="77777777" w:rsidR="004D0853" w:rsidRDefault="004D0853">
      <w:r>
        <w:continuationSeparator/>
      </w:r>
    </w:p>
    <w:p w14:paraId="06CD2362" w14:textId="77777777" w:rsidR="004D0853" w:rsidRDefault="004D0853"/>
    <w:p w14:paraId="06D32026" w14:textId="77777777" w:rsidR="004D0853" w:rsidRDefault="004D0853"/>
  </w:footnote>
  <w:footnote w:type="continuationNotice" w:id="1">
    <w:p w14:paraId="49084BB8" w14:textId="77777777" w:rsidR="004D0853" w:rsidRDefault="004D0853"/>
    <w:p w14:paraId="5E4DBE90" w14:textId="77777777" w:rsidR="004D0853" w:rsidRDefault="004D0853"/>
    <w:p w14:paraId="679489A7" w14:textId="77777777" w:rsidR="004D0853" w:rsidRDefault="004D0853"/>
  </w:footnote>
  <w:footnote w:id="2">
    <w:p w14:paraId="6D4429BF" w14:textId="156CAB5F" w:rsidR="00D060F0" w:rsidRPr="00AD40FA" w:rsidRDefault="00D060F0" w:rsidP="005B3142">
      <w:pPr>
        <w:pStyle w:val="FootnoteText"/>
        <w:spacing w:after="60"/>
        <w:rPr>
          <w:rFonts w:asciiTheme="minorHAnsi" w:hAnsiTheme="minorHAnsi" w:cstheme="minorHAnsi"/>
          <w:color w:val="3B3838" w:themeColor="background2" w:themeShade="40"/>
          <w:sz w:val="18"/>
          <w:szCs w:val="18"/>
        </w:rPr>
      </w:pPr>
      <w:r w:rsidRPr="001565F7">
        <w:rPr>
          <w:rStyle w:val="FootnoteReference"/>
          <w:rFonts w:asciiTheme="minorHAnsi" w:hAnsiTheme="minorHAnsi" w:cstheme="minorHAnsi"/>
          <w:color w:val="3B3838" w:themeColor="background2" w:themeShade="40"/>
          <w:sz w:val="18"/>
          <w:szCs w:val="18"/>
        </w:rPr>
        <w:footnoteRef/>
      </w:r>
      <w:r w:rsidRPr="001565F7">
        <w:rPr>
          <w:rFonts w:asciiTheme="minorHAnsi" w:hAnsiTheme="minorHAnsi" w:cstheme="minorHAnsi"/>
          <w:color w:val="3B3838" w:themeColor="background2" w:themeShade="40"/>
          <w:sz w:val="18"/>
          <w:szCs w:val="18"/>
        </w:rPr>
        <w:t xml:space="preserve"> </w:t>
      </w:r>
      <w:r w:rsidRPr="001565F7">
        <w:rPr>
          <w:rFonts w:asciiTheme="minorHAnsi" w:hAnsiTheme="minorHAnsi" w:cstheme="minorHAnsi"/>
          <w:color w:val="3B3838" w:themeColor="background2" w:themeShade="40"/>
          <w:sz w:val="18"/>
          <w:szCs w:val="18"/>
        </w:rPr>
        <w:tab/>
      </w:r>
      <w:r w:rsidRPr="00AD40FA">
        <w:rPr>
          <w:rFonts w:asciiTheme="minorHAnsi" w:hAnsiTheme="minorHAnsi" w:cstheme="minorHAnsi"/>
          <w:color w:val="3B3838" w:themeColor="background2" w:themeShade="40"/>
          <w:sz w:val="18"/>
          <w:szCs w:val="18"/>
        </w:rPr>
        <w:t>The terms ‘counsellor’ and ‘client’ are not used until the Level 3 Certificate in Counselling Studies (CST-L3)</w:t>
      </w:r>
      <w:r w:rsidR="00F159F2">
        <w:rPr>
          <w:rFonts w:asciiTheme="minorHAnsi" w:hAnsiTheme="minorHAnsi" w:cstheme="minorHAnsi"/>
          <w:color w:val="3B3838" w:themeColor="background2" w:themeShade="40"/>
          <w:sz w:val="18"/>
          <w:szCs w:val="18"/>
        </w:rPr>
        <w:t xml:space="preserve"> / Level 3 </w:t>
      </w:r>
      <w:r w:rsidR="00CB2025">
        <w:rPr>
          <w:rFonts w:asciiTheme="minorHAnsi" w:hAnsiTheme="minorHAnsi" w:cstheme="minorHAnsi"/>
          <w:color w:val="3B3838" w:themeColor="background2" w:themeShade="40"/>
          <w:sz w:val="18"/>
          <w:szCs w:val="18"/>
        </w:rPr>
        <w:t>Certificate in Applied Counselling Studies (CAST-L3)</w:t>
      </w:r>
    </w:p>
  </w:footnote>
  <w:footnote w:id="3">
    <w:p w14:paraId="434A0FD9" w14:textId="4441FE4E" w:rsidR="00D060F0" w:rsidRPr="00A01136" w:rsidRDefault="00D060F0" w:rsidP="00CF371B">
      <w:pPr>
        <w:pStyle w:val="FootnoteText"/>
        <w:spacing w:after="0"/>
        <w:rPr>
          <w:rFonts w:asciiTheme="minorHAnsi" w:hAnsiTheme="minorHAnsi" w:cstheme="minorHAnsi"/>
          <w:color w:val="3B3838" w:themeColor="background2" w:themeShade="40"/>
          <w:sz w:val="18"/>
          <w:szCs w:val="18"/>
        </w:rPr>
      </w:pPr>
      <w:r w:rsidRPr="00360B3C">
        <w:rPr>
          <w:rStyle w:val="FootnoteReference"/>
          <w:rFonts w:asciiTheme="minorHAnsi" w:hAnsiTheme="minorHAnsi" w:cstheme="minorHAnsi"/>
          <w:color w:val="3B3838" w:themeColor="background2" w:themeShade="40"/>
          <w:sz w:val="18"/>
          <w:szCs w:val="18"/>
        </w:rPr>
        <w:footnoteRef/>
      </w:r>
      <w:r w:rsidRPr="00360B3C">
        <w:rPr>
          <w:rFonts w:asciiTheme="minorHAnsi" w:hAnsiTheme="minorHAnsi" w:cstheme="minorHAnsi"/>
          <w:color w:val="3B3838" w:themeColor="background2" w:themeShade="40"/>
          <w:sz w:val="18"/>
          <w:szCs w:val="18"/>
        </w:rPr>
        <w:t xml:space="preserve">    </w:t>
      </w:r>
      <w:r w:rsidRPr="00A01136">
        <w:rPr>
          <w:rFonts w:asciiTheme="minorHAnsi" w:hAnsiTheme="minorHAnsi" w:cstheme="minorHAnsi"/>
          <w:color w:val="3B3838" w:themeColor="background2" w:themeShade="40"/>
          <w:spacing w:val="-2"/>
          <w:sz w:val="18"/>
          <w:szCs w:val="18"/>
        </w:rPr>
        <w:t xml:space="preserve">Please see the </w:t>
      </w:r>
      <w:hyperlink r:id="rId1" w:history="1">
        <w:r w:rsidRPr="005F44AC">
          <w:rPr>
            <w:rStyle w:val="Hyperlink"/>
            <w:rFonts w:asciiTheme="minorHAnsi" w:hAnsiTheme="minorHAnsi" w:cstheme="minorHAnsi"/>
            <w:spacing w:val="-2"/>
            <w:sz w:val="18"/>
            <w:szCs w:val="18"/>
          </w:rPr>
          <w:t>Conflict of Interest Policy</w:t>
        </w:r>
      </w:hyperlink>
      <w:r w:rsidRPr="005F44AC">
        <w:rPr>
          <w:rFonts w:asciiTheme="minorHAnsi" w:hAnsiTheme="minorHAnsi" w:cstheme="minorHAnsi"/>
          <w:color w:val="0000FF"/>
          <w:spacing w:val="-2"/>
          <w:sz w:val="18"/>
          <w:szCs w:val="18"/>
        </w:rPr>
        <w:t xml:space="preserve"> </w:t>
      </w:r>
      <w:r w:rsidRPr="00A01136">
        <w:rPr>
          <w:rFonts w:asciiTheme="minorHAnsi" w:hAnsiTheme="minorHAnsi" w:cstheme="minorHAnsi"/>
          <w:color w:val="3B3838" w:themeColor="background2" w:themeShade="40"/>
          <w:spacing w:val="-2"/>
          <w:sz w:val="18"/>
          <w:szCs w:val="18"/>
        </w:rPr>
        <w:t>on the CPCAB website for further guidance. </w:t>
      </w:r>
    </w:p>
  </w:footnote>
  <w:footnote w:id="4">
    <w:p w14:paraId="587DF8BD" w14:textId="68AFC087" w:rsidR="00D060F0" w:rsidRPr="008A07AE" w:rsidRDefault="00D060F0" w:rsidP="00815A15">
      <w:pPr>
        <w:pStyle w:val="FootnoteText"/>
        <w:spacing w:after="0"/>
        <w:rPr>
          <w:rFonts w:asciiTheme="minorHAnsi" w:hAnsiTheme="minorHAnsi" w:cstheme="minorHAnsi"/>
          <w:color w:val="3B3838" w:themeColor="background2" w:themeShade="40"/>
          <w:spacing w:val="-2"/>
          <w:sz w:val="18"/>
          <w:szCs w:val="18"/>
        </w:rPr>
      </w:pPr>
      <w:r w:rsidRPr="00600CDF">
        <w:rPr>
          <w:rStyle w:val="FootnoteReference"/>
          <w:rFonts w:asciiTheme="minorHAnsi" w:hAnsiTheme="minorHAnsi" w:cstheme="minorHAnsi"/>
          <w:color w:val="3B3838" w:themeColor="background2" w:themeShade="40"/>
          <w:sz w:val="18"/>
          <w:szCs w:val="18"/>
        </w:rPr>
        <w:footnoteRef/>
      </w:r>
      <w:r w:rsidRPr="00600CDF">
        <w:rPr>
          <w:rFonts w:asciiTheme="minorHAnsi" w:hAnsiTheme="minorHAnsi" w:cstheme="minorHAnsi"/>
          <w:color w:val="3B3838" w:themeColor="background2" w:themeShade="40"/>
          <w:sz w:val="18"/>
          <w:szCs w:val="18"/>
        </w:rPr>
        <w:t xml:space="preserve">    </w:t>
      </w:r>
      <w:r w:rsidRPr="008A07AE">
        <w:rPr>
          <w:rFonts w:asciiTheme="minorHAnsi" w:hAnsiTheme="minorHAnsi" w:cstheme="minorHAnsi"/>
          <w:bCs/>
          <w:color w:val="3B3838" w:themeColor="background2" w:themeShade="40"/>
          <w:spacing w:val="-2"/>
          <w:sz w:val="18"/>
          <w:szCs w:val="18"/>
        </w:rPr>
        <w:t xml:space="preserve">Until this information is received, we will not be able to approve this registration. Please contact </w:t>
      </w:r>
      <w:hyperlink r:id="rId2" w:tooltip="contact@cpcab.co.uk" w:history="1">
        <w:r w:rsidR="002908BE" w:rsidRPr="005374BD">
          <w:rPr>
            <w:rStyle w:val="Hyperlink"/>
            <w:rFonts w:asciiTheme="minorHAnsi" w:hAnsiTheme="minorHAnsi" w:cstheme="minorHAnsi"/>
            <w:bCs/>
            <w:spacing w:val="-2"/>
            <w:sz w:val="18"/>
            <w:szCs w:val="18"/>
          </w:rPr>
          <w:t>contact@cpcab.co.uk</w:t>
        </w:r>
      </w:hyperlink>
      <w:r w:rsidRPr="008A07AE">
        <w:rPr>
          <w:rFonts w:asciiTheme="minorHAnsi" w:hAnsiTheme="minorHAnsi" w:cstheme="minorHAnsi"/>
          <w:bCs/>
          <w:color w:val="3B3838" w:themeColor="background2" w:themeShade="40"/>
          <w:spacing w:val="-2"/>
          <w:sz w:val="18"/>
          <w:szCs w:val="18"/>
        </w:rPr>
        <w:t xml:space="preserve"> if your candidate group is </w:t>
      </w:r>
      <w:r w:rsidR="00E67B46">
        <w:rPr>
          <w:rFonts w:asciiTheme="minorHAnsi" w:hAnsiTheme="minorHAnsi" w:cstheme="minorHAnsi"/>
          <w:bCs/>
          <w:color w:val="3B3838" w:themeColor="background2" w:themeShade="40"/>
          <w:spacing w:val="-2"/>
          <w:sz w:val="18"/>
          <w:szCs w:val="18"/>
        </w:rPr>
        <w:t>smaller</w:t>
      </w:r>
      <w:r w:rsidR="00E67B46" w:rsidRPr="008A07AE">
        <w:rPr>
          <w:rFonts w:asciiTheme="minorHAnsi" w:hAnsiTheme="minorHAnsi" w:cstheme="minorHAnsi"/>
          <w:bCs/>
          <w:color w:val="3B3838" w:themeColor="background2" w:themeShade="40"/>
          <w:spacing w:val="-2"/>
          <w:sz w:val="18"/>
          <w:szCs w:val="18"/>
        </w:rPr>
        <w:t xml:space="preserve"> </w:t>
      </w:r>
      <w:r w:rsidRPr="008A07AE">
        <w:rPr>
          <w:rFonts w:asciiTheme="minorHAnsi" w:hAnsiTheme="minorHAnsi" w:cstheme="minorHAnsi"/>
          <w:bCs/>
          <w:color w:val="3B3838" w:themeColor="background2" w:themeShade="40"/>
          <w:spacing w:val="-2"/>
          <w:sz w:val="18"/>
          <w:szCs w:val="18"/>
        </w:rPr>
        <w:t>than the minimum requirements.</w:t>
      </w:r>
    </w:p>
  </w:footnote>
  <w:footnote w:id="5">
    <w:p w14:paraId="18ECDD55" w14:textId="28A8F35C" w:rsidR="00D060F0" w:rsidRPr="008A07AE" w:rsidRDefault="00D060F0" w:rsidP="00941D85">
      <w:pPr>
        <w:pStyle w:val="FootnoteText"/>
        <w:spacing w:after="0"/>
        <w:rPr>
          <w:rFonts w:asciiTheme="minorHAnsi" w:hAnsiTheme="minorHAnsi" w:cstheme="minorHAnsi"/>
          <w:color w:val="3B3838" w:themeColor="background2" w:themeShade="40"/>
          <w:spacing w:val="-2"/>
          <w:sz w:val="18"/>
          <w:szCs w:val="18"/>
        </w:rPr>
      </w:pPr>
      <w:r w:rsidRPr="008A07AE">
        <w:rPr>
          <w:rStyle w:val="FootnoteReference"/>
          <w:rFonts w:asciiTheme="minorHAnsi" w:hAnsiTheme="minorHAnsi" w:cstheme="minorHAnsi"/>
          <w:color w:val="3B3838" w:themeColor="background2" w:themeShade="40"/>
          <w:spacing w:val="-2"/>
          <w:sz w:val="18"/>
          <w:szCs w:val="18"/>
        </w:rPr>
        <w:footnoteRef/>
      </w:r>
      <w:r w:rsidRPr="008A07AE">
        <w:rPr>
          <w:rFonts w:asciiTheme="minorHAnsi" w:hAnsiTheme="minorHAnsi" w:cstheme="minorHAnsi"/>
          <w:color w:val="3B3838" w:themeColor="background2" w:themeShade="40"/>
          <w:spacing w:val="-2"/>
          <w:sz w:val="18"/>
          <w:szCs w:val="18"/>
        </w:rPr>
        <w:t xml:space="preserve">  </w:t>
      </w:r>
      <w:r w:rsidRPr="008A07AE">
        <w:rPr>
          <w:rFonts w:asciiTheme="minorHAnsi" w:hAnsiTheme="minorHAnsi" w:cstheme="minorHAnsi"/>
          <w:color w:val="3B3838" w:themeColor="background2" w:themeShade="40"/>
          <w:spacing w:val="-2"/>
          <w:sz w:val="18"/>
          <w:szCs w:val="18"/>
        </w:rPr>
        <w:tab/>
        <w:t xml:space="preserve">Please note that if </w:t>
      </w:r>
      <w:r w:rsidR="00B2497C" w:rsidRPr="008A07AE">
        <w:rPr>
          <w:rFonts w:asciiTheme="minorHAnsi" w:hAnsiTheme="minorHAnsi" w:cstheme="minorHAnsi"/>
          <w:color w:val="3B3838" w:themeColor="background2" w:themeShade="40"/>
          <w:spacing w:val="-2"/>
          <w:sz w:val="18"/>
          <w:szCs w:val="18"/>
        </w:rPr>
        <w:t>it is</w:t>
      </w:r>
      <w:r w:rsidRPr="008A07AE">
        <w:rPr>
          <w:rFonts w:asciiTheme="minorHAnsi" w:hAnsiTheme="minorHAnsi" w:cstheme="minorHAnsi"/>
          <w:color w:val="3B3838" w:themeColor="background2" w:themeShade="40"/>
          <w:spacing w:val="-2"/>
          <w:sz w:val="18"/>
          <w:szCs w:val="18"/>
        </w:rPr>
        <w:t xml:space="preserve"> appropriate the candidate can reference the same section of their portfolio, or the same piece of work a number of times.</w:t>
      </w:r>
    </w:p>
  </w:footnote>
  <w:footnote w:id="6">
    <w:p w14:paraId="51F3B442" w14:textId="77777777" w:rsidR="00D060F0" w:rsidRPr="008A07AE" w:rsidRDefault="00D060F0" w:rsidP="00941D85">
      <w:pPr>
        <w:pStyle w:val="FootnoteText"/>
        <w:spacing w:after="0"/>
        <w:rPr>
          <w:rFonts w:asciiTheme="minorHAnsi" w:hAnsiTheme="minorHAnsi" w:cstheme="minorHAnsi"/>
          <w:color w:val="3B3838" w:themeColor="background2" w:themeShade="40"/>
          <w:sz w:val="18"/>
          <w:szCs w:val="18"/>
        </w:rPr>
      </w:pPr>
      <w:r w:rsidRPr="008A07AE">
        <w:rPr>
          <w:rStyle w:val="FootnoteReference"/>
          <w:rFonts w:asciiTheme="minorHAnsi" w:hAnsiTheme="minorHAnsi" w:cstheme="minorHAnsi"/>
          <w:color w:val="3B3838" w:themeColor="background2" w:themeShade="40"/>
          <w:sz w:val="18"/>
          <w:szCs w:val="18"/>
        </w:rPr>
        <w:footnoteRef/>
      </w:r>
      <w:r w:rsidRPr="008A07AE">
        <w:rPr>
          <w:rFonts w:asciiTheme="minorHAnsi" w:hAnsiTheme="minorHAnsi" w:cstheme="minorHAnsi"/>
          <w:color w:val="3B3838" w:themeColor="background2" w:themeShade="40"/>
          <w:sz w:val="18"/>
          <w:szCs w:val="18"/>
        </w:rPr>
        <w:t xml:space="preserve"> </w:t>
      </w:r>
      <w:r w:rsidRPr="008A07AE">
        <w:rPr>
          <w:rFonts w:asciiTheme="minorHAnsi" w:hAnsiTheme="minorHAnsi" w:cstheme="minorHAnsi"/>
          <w:color w:val="3B3838" w:themeColor="background2" w:themeShade="40"/>
          <w:sz w:val="18"/>
          <w:szCs w:val="18"/>
        </w:rPr>
        <w:tab/>
        <w:t>Your candidate’s personal development may result from insights gained from the course, tutorials, other personal development work or from personal counselling.</w:t>
      </w:r>
    </w:p>
  </w:footnote>
  <w:footnote w:id="7">
    <w:p w14:paraId="0D573287" w14:textId="77777777" w:rsidR="00D060F0" w:rsidRPr="008A07AE" w:rsidRDefault="00D060F0" w:rsidP="00941D85">
      <w:pPr>
        <w:pStyle w:val="FootnoteText"/>
        <w:spacing w:after="0"/>
        <w:rPr>
          <w:rFonts w:asciiTheme="minorHAnsi" w:hAnsiTheme="minorHAnsi" w:cstheme="minorHAnsi"/>
          <w:color w:val="3B3838" w:themeColor="background2" w:themeShade="40"/>
          <w:sz w:val="18"/>
          <w:szCs w:val="18"/>
        </w:rPr>
      </w:pPr>
      <w:r w:rsidRPr="008A07AE">
        <w:rPr>
          <w:rStyle w:val="FootnoteReference"/>
          <w:rFonts w:asciiTheme="minorHAnsi" w:hAnsiTheme="minorHAnsi" w:cstheme="minorHAnsi"/>
          <w:color w:val="3B3838" w:themeColor="background2" w:themeShade="40"/>
          <w:sz w:val="18"/>
          <w:szCs w:val="18"/>
        </w:rPr>
        <w:footnoteRef/>
      </w:r>
      <w:r w:rsidRPr="008A07AE">
        <w:rPr>
          <w:rFonts w:asciiTheme="minorHAnsi" w:hAnsiTheme="minorHAnsi" w:cstheme="minorHAnsi"/>
          <w:color w:val="3B3838" w:themeColor="background2" w:themeShade="40"/>
          <w:sz w:val="18"/>
          <w:szCs w:val="18"/>
        </w:rPr>
        <w:t xml:space="preserve"> </w:t>
      </w:r>
      <w:r w:rsidRPr="008A07AE">
        <w:rPr>
          <w:rFonts w:asciiTheme="minorHAnsi" w:hAnsiTheme="minorHAnsi" w:cstheme="minorHAnsi"/>
          <w:color w:val="3B3838" w:themeColor="background2" w:themeShade="40"/>
          <w:sz w:val="18"/>
          <w:szCs w:val="18"/>
        </w:rPr>
        <w:tab/>
        <w:t xml:space="preserve">In the case of the audio or video recording, </w:t>
      </w:r>
      <w:r w:rsidRPr="00531284">
        <w:rPr>
          <w:rFonts w:asciiTheme="minorHAnsi" w:hAnsiTheme="minorHAnsi" w:cstheme="minorHAnsi"/>
          <w:color w:val="3B3838" w:themeColor="background2" w:themeShade="40"/>
          <w:sz w:val="18"/>
          <w:szCs w:val="18"/>
        </w:rPr>
        <w:t>you may choose to listen to</w:t>
      </w:r>
      <w:r w:rsidRPr="008A07AE">
        <w:rPr>
          <w:rFonts w:asciiTheme="minorHAnsi" w:hAnsiTheme="minorHAnsi" w:cstheme="minorHAnsi"/>
          <w:color w:val="3B3838" w:themeColor="background2" w:themeShade="40"/>
          <w:sz w:val="18"/>
          <w:szCs w:val="18"/>
        </w:rPr>
        <w:t xml:space="preserve"> (or watch) the recording rather than observe the candidate directly.</w:t>
      </w:r>
    </w:p>
  </w:footnote>
  <w:footnote w:id="8">
    <w:p w14:paraId="39499834" w14:textId="77777777" w:rsidR="00D060F0" w:rsidRPr="00EB3505" w:rsidRDefault="00D060F0" w:rsidP="005810C8">
      <w:pPr>
        <w:pStyle w:val="FootnoteText"/>
        <w:spacing w:after="60"/>
        <w:rPr>
          <w:rFonts w:asciiTheme="minorHAnsi" w:hAnsiTheme="minorHAnsi" w:cstheme="minorHAnsi"/>
          <w:color w:val="3B3838" w:themeColor="background2" w:themeShade="40"/>
          <w:sz w:val="18"/>
          <w:szCs w:val="18"/>
        </w:rPr>
      </w:pPr>
      <w:r w:rsidRPr="00B2497C">
        <w:rPr>
          <w:rStyle w:val="FootnoteReference"/>
          <w:rFonts w:asciiTheme="minorHAnsi" w:hAnsiTheme="minorHAnsi" w:cstheme="minorHAnsi"/>
          <w:color w:val="3B3838" w:themeColor="background2" w:themeShade="40"/>
          <w:sz w:val="18"/>
          <w:szCs w:val="18"/>
        </w:rPr>
        <w:footnoteRef/>
      </w:r>
      <w:r w:rsidRPr="00B2497C">
        <w:rPr>
          <w:rFonts w:asciiTheme="minorHAnsi" w:hAnsiTheme="minorHAnsi" w:cstheme="minorHAnsi"/>
          <w:color w:val="3B3838" w:themeColor="background2" w:themeShade="40"/>
          <w:sz w:val="18"/>
          <w:szCs w:val="18"/>
        </w:rPr>
        <w:t xml:space="preserve">  </w:t>
      </w:r>
      <w:r w:rsidRPr="00B2497C">
        <w:rPr>
          <w:color w:val="3B3838" w:themeColor="background2" w:themeShade="40"/>
          <w:sz w:val="18"/>
          <w:szCs w:val="18"/>
        </w:rPr>
        <w:tab/>
      </w:r>
      <w:r w:rsidRPr="00EB3505">
        <w:rPr>
          <w:rFonts w:asciiTheme="minorHAnsi" w:hAnsiTheme="minorHAnsi" w:cstheme="minorHAnsi"/>
          <w:color w:val="3B3838" w:themeColor="background2" w:themeShade="40"/>
          <w:sz w:val="18"/>
          <w:szCs w:val="18"/>
        </w:rPr>
        <w:t>Substantive evidence which you have observed as tutor which indicates that a specific assessment criterion or learning outcome has not been met despite the evidence submitted by the candidate.</w:t>
      </w:r>
    </w:p>
  </w:footnote>
  <w:footnote w:id="9">
    <w:p w14:paraId="16032E3C" w14:textId="1C9739DB" w:rsidR="00D060F0" w:rsidRPr="00686C45" w:rsidRDefault="00D060F0" w:rsidP="00C84CFD">
      <w:pPr>
        <w:pStyle w:val="FootnoteText"/>
        <w:spacing w:after="0"/>
        <w:rPr>
          <w:rFonts w:asciiTheme="minorHAnsi" w:hAnsiTheme="minorHAnsi"/>
          <w:color w:val="3B3838" w:themeColor="background2" w:themeShade="40"/>
          <w:sz w:val="18"/>
          <w:szCs w:val="18"/>
        </w:rPr>
      </w:pPr>
      <w:r w:rsidRPr="00A151C4">
        <w:rPr>
          <w:rStyle w:val="FootnoteReference"/>
          <w:rFonts w:asciiTheme="minorHAnsi" w:hAnsiTheme="minorHAnsi" w:cstheme="minorHAnsi"/>
          <w:color w:val="3B3838" w:themeColor="background2" w:themeShade="40"/>
          <w:sz w:val="18"/>
          <w:szCs w:val="18"/>
        </w:rPr>
        <w:footnoteRef/>
      </w:r>
      <w:r w:rsidRPr="00A151C4">
        <w:rPr>
          <w:rFonts w:asciiTheme="minorHAnsi" w:hAnsiTheme="minorHAnsi" w:cstheme="minorHAnsi"/>
          <w:color w:val="3B3838" w:themeColor="background2" w:themeShade="40"/>
          <w:sz w:val="18"/>
          <w:szCs w:val="18"/>
        </w:rPr>
        <w:t xml:space="preserve">  </w:t>
      </w:r>
      <w:r w:rsidRPr="00A151C4">
        <w:rPr>
          <w:rFonts w:asciiTheme="minorHAnsi" w:hAnsiTheme="minorHAnsi" w:cstheme="minorHAnsi"/>
          <w:color w:val="3B3838" w:themeColor="background2" w:themeShade="40"/>
          <w:sz w:val="18"/>
          <w:szCs w:val="18"/>
        </w:rPr>
        <w:tab/>
      </w:r>
      <w:r w:rsidRPr="00686C45">
        <w:rPr>
          <w:rFonts w:asciiTheme="minorHAnsi" w:hAnsiTheme="minorHAnsi" w:cstheme="minorHAnsi"/>
          <w:color w:val="3B3838" w:themeColor="background2" w:themeShade="40"/>
          <w:sz w:val="18"/>
          <w:szCs w:val="18"/>
        </w:rPr>
        <w:t xml:space="preserve">Candidates </w:t>
      </w:r>
      <w:r w:rsidR="00BE4D7B">
        <w:rPr>
          <w:rFonts w:asciiTheme="minorHAnsi" w:hAnsiTheme="minorHAnsi" w:cstheme="minorHAnsi"/>
          <w:color w:val="3B3838" w:themeColor="background2" w:themeShade="40"/>
          <w:sz w:val="18"/>
          <w:szCs w:val="18"/>
        </w:rPr>
        <w:t xml:space="preserve">must </w:t>
      </w:r>
      <w:r w:rsidRPr="00686C45">
        <w:rPr>
          <w:rFonts w:asciiTheme="minorHAnsi" w:hAnsiTheme="minorHAnsi" w:cstheme="minorHAnsi"/>
          <w:color w:val="3B3838" w:themeColor="background2" w:themeShade="40"/>
          <w:sz w:val="18"/>
          <w:szCs w:val="18"/>
        </w:rPr>
        <w:t>have access to centre internal appeals procedures if they wish to contest an internal assessment decision.</w:t>
      </w:r>
    </w:p>
  </w:footnote>
  <w:footnote w:id="10">
    <w:p w14:paraId="13117AFB" w14:textId="77777777" w:rsidR="00D060F0" w:rsidRPr="00686C45" w:rsidRDefault="00D060F0" w:rsidP="00C84CFD">
      <w:pPr>
        <w:pStyle w:val="FootnoteText"/>
        <w:spacing w:after="0"/>
        <w:rPr>
          <w:rFonts w:asciiTheme="minorHAnsi" w:hAnsiTheme="minorHAnsi" w:cs="Calibri"/>
          <w:color w:val="3B3838" w:themeColor="background2" w:themeShade="40"/>
          <w:sz w:val="18"/>
          <w:szCs w:val="18"/>
        </w:rPr>
      </w:pPr>
      <w:r w:rsidRPr="00686C45">
        <w:rPr>
          <w:rStyle w:val="FootnoteReference"/>
          <w:rFonts w:asciiTheme="minorHAnsi" w:hAnsiTheme="minorHAnsi" w:cs="Calibri"/>
          <w:color w:val="3B3838" w:themeColor="background2" w:themeShade="40"/>
          <w:sz w:val="18"/>
          <w:szCs w:val="18"/>
        </w:rPr>
        <w:footnoteRef/>
      </w:r>
      <w:r w:rsidRPr="00686C45">
        <w:rPr>
          <w:rFonts w:asciiTheme="minorHAnsi" w:hAnsiTheme="minorHAnsi" w:cs="Calibri"/>
          <w:color w:val="3B3838" w:themeColor="background2" w:themeShade="40"/>
          <w:sz w:val="18"/>
          <w:szCs w:val="18"/>
        </w:rPr>
        <w:t xml:space="preserve">  </w:t>
      </w:r>
      <w:r w:rsidRPr="00686C45">
        <w:rPr>
          <w:rFonts w:asciiTheme="minorHAnsi" w:hAnsiTheme="minorHAnsi" w:cs="Calibri"/>
          <w:color w:val="3B3838" w:themeColor="background2" w:themeShade="40"/>
          <w:sz w:val="18"/>
          <w:szCs w:val="18"/>
        </w:rPr>
        <w:tab/>
        <w:t>This is particularly important in situations arising from complaints against internal assessment or breakdown in relationship between candidate and tutors.</w:t>
      </w:r>
    </w:p>
  </w:footnote>
  <w:footnote w:id="11">
    <w:p w14:paraId="53A018C8" w14:textId="77777777" w:rsidR="00D060F0" w:rsidRPr="00184EC6" w:rsidRDefault="00D060F0" w:rsidP="00184EC6">
      <w:pPr>
        <w:pStyle w:val="FootnoteText"/>
        <w:rPr>
          <w:rFonts w:asciiTheme="minorHAnsi" w:hAnsiTheme="minorHAnsi"/>
          <w:color w:val="3B3838" w:themeColor="background2" w:themeShade="40"/>
          <w:sz w:val="18"/>
          <w:szCs w:val="18"/>
        </w:rPr>
      </w:pPr>
      <w:r w:rsidRPr="00B2497C">
        <w:rPr>
          <w:rStyle w:val="FootnoteReference"/>
          <w:rFonts w:asciiTheme="minorHAnsi" w:hAnsiTheme="minorHAnsi" w:cstheme="minorHAnsi"/>
          <w:color w:val="3B3838" w:themeColor="background2" w:themeShade="40"/>
        </w:rPr>
        <w:footnoteRef/>
      </w:r>
      <w:r w:rsidRPr="00B2497C">
        <w:rPr>
          <w:rFonts w:asciiTheme="minorHAnsi" w:hAnsiTheme="minorHAnsi" w:cstheme="minorHAnsi"/>
          <w:color w:val="3B3838" w:themeColor="background2" w:themeShade="40"/>
        </w:rPr>
        <w:t xml:space="preserve">   </w:t>
      </w:r>
      <w:r w:rsidRPr="00B2497C">
        <w:rPr>
          <w:color w:val="3B3838" w:themeColor="background2" w:themeShade="40"/>
        </w:rPr>
        <w:t xml:space="preserve"> </w:t>
      </w:r>
      <w:r w:rsidRPr="00184EC6">
        <w:rPr>
          <w:rFonts w:asciiTheme="minorHAnsi" w:hAnsiTheme="minorHAnsi"/>
          <w:color w:val="3B3838" w:themeColor="background2" w:themeShade="40"/>
          <w:sz w:val="18"/>
          <w:szCs w:val="18"/>
        </w:rPr>
        <w:t>Ofqual in England, Qualifications Wales in Wales and CCEA Regulation in Northern Ireland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0EB65" w14:textId="77777777" w:rsidR="00D060F0" w:rsidRPr="004550A1" w:rsidRDefault="00D060F0" w:rsidP="00E75FF8">
    <w:pPr>
      <w:pStyle w:val="Header"/>
      <w:pBdr>
        <w:bottom w:val="single" w:sz="18" w:space="1" w:color="auto"/>
      </w:pBdr>
      <w:spacing w:after="200"/>
      <w:rPr>
        <w:rFonts w:asciiTheme="minorHAnsi" w:hAnsiTheme="minorHAnsi" w:cstheme="minorHAnsi"/>
        <w:sz w:val="36"/>
        <w:szCs w:val="36"/>
      </w:rPr>
    </w:pPr>
    <w:r w:rsidRPr="004550A1">
      <w:rPr>
        <w:rFonts w:asciiTheme="minorHAnsi" w:hAnsiTheme="minorHAnsi" w:cstheme="minorHAnsi"/>
        <w:sz w:val="36"/>
        <w:szCs w:val="36"/>
      </w:rPr>
      <w:t>CBT-L5 Candidate Guide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FF25C" w14:textId="18A3688E" w:rsidR="00D060F0" w:rsidRPr="00E12EA2" w:rsidRDefault="00D060F0" w:rsidP="00990178">
    <w:pPr>
      <w:pStyle w:val="Header"/>
      <w:pBdr>
        <w:bottom w:val="single" w:sz="18" w:space="0" w:color="auto"/>
      </w:pBdr>
      <w:spacing w:after="200"/>
      <w:jc w:val="right"/>
      <w:rPr>
        <w:rFonts w:asciiTheme="minorHAnsi" w:hAnsiTheme="minorHAnsi" w:cstheme="minorHAnsi"/>
        <w:color w:val="3B3838" w:themeColor="background2" w:themeShade="40"/>
      </w:rPr>
    </w:pPr>
    <w:r>
      <w:rPr>
        <w:rFonts w:asciiTheme="minorHAnsi" w:hAnsiTheme="minorHAnsi" w:cstheme="minorHAnsi"/>
        <w:color w:val="3B3838" w:themeColor="background2" w:themeShade="40"/>
      </w:rPr>
      <w:t xml:space="preserve">CSK-L2 Tutor </w:t>
    </w:r>
    <w:r w:rsidRPr="00E12EA2">
      <w:rPr>
        <w:rFonts w:asciiTheme="minorHAnsi" w:hAnsiTheme="minorHAnsi" w:cstheme="minorHAnsi"/>
        <w:color w:val="3B3838" w:themeColor="background2" w:themeShade="40"/>
      </w:rPr>
      <w:t>Guide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EA94E40A"/>
    <w:name w:val="WW8Num8"/>
    <w:lvl w:ilvl="0">
      <w:start w:val="1"/>
      <w:numFmt w:val="bullet"/>
      <w:lvlText w:val=""/>
      <w:lvlJc w:val="left"/>
      <w:pPr>
        <w:tabs>
          <w:tab w:val="num" w:pos="-729"/>
        </w:tabs>
        <w:ind w:left="-729" w:hanging="360"/>
      </w:pPr>
      <w:rPr>
        <w:rFonts w:ascii="Symbol" w:hAnsi="Symbol"/>
        <w:color w:val="auto"/>
      </w:rPr>
    </w:lvl>
  </w:abstractNum>
  <w:abstractNum w:abstractNumId="1" w15:restartNumberingAfterBreak="0">
    <w:nsid w:val="0473691B"/>
    <w:multiLevelType w:val="hybridMultilevel"/>
    <w:tmpl w:val="FB348152"/>
    <w:lvl w:ilvl="0" w:tplc="1DDCFB8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6347A7"/>
    <w:multiLevelType w:val="hybridMultilevel"/>
    <w:tmpl w:val="CEAC20E6"/>
    <w:lvl w:ilvl="0" w:tplc="0809000B">
      <w:start w:val="1"/>
      <w:numFmt w:val="bullet"/>
      <w:lvlText w:val=""/>
      <w:lvlJc w:val="left"/>
      <w:pPr>
        <w:ind w:left="720" w:hanging="360"/>
      </w:pPr>
      <w:rPr>
        <w:rFonts w:ascii="Wingdings" w:hAnsi="Wingdings" w:hint="default"/>
        <w:color w:val="000000" w:themeColor="text1"/>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0AAD3EFB"/>
    <w:multiLevelType w:val="hybridMultilevel"/>
    <w:tmpl w:val="0302B7F6"/>
    <w:lvl w:ilvl="0" w:tplc="3A24C428">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C61124"/>
    <w:multiLevelType w:val="hybridMultilevel"/>
    <w:tmpl w:val="9BCA251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CB81F92"/>
    <w:multiLevelType w:val="hybridMultilevel"/>
    <w:tmpl w:val="15D6F686"/>
    <w:lvl w:ilvl="0" w:tplc="376821EA">
      <w:start w:val="1"/>
      <w:numFmt w:val="bullet"/>
      <w:lvlText w:val="»"/>
      <w:lvlJc w:val="left"/>
      <w:pPr>
        <w:tabs>
          <w:tab w:val="num" w:pos="-264"/>
        </w:tabs>
        <w:ind w:left="473" w:hanging="113"/>
      </w:pPr>
      <w:rPr>
        <w:rFonts w:ascii="Rockwell" w:hAnsi="Rockwell" w:hint="default"/>
        <w:color w:val="000000" w:themeColor="text1"/>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D00779D"/>
    <w:multiLevelType w:val="multilevel"/>
    <w:tmpl w:val="390C1166"/>
    <w:lvl w:ilvl="0">
      <w:start w:val="1"/>
      <w:numFmt w:val="bullet"/>
      <w:lvlText w:val=""/>
      <w:lvlJc w:val="left"/>
      <w:pPr>
        <w:tabs>
          <w:tab w:val="num" w:pos="782"/>
        </w:tabs>
        <w:ind w:left="782" w:hanging="360"/>
      </w:pPr>
      <w:rPr>
        <w:rFonts w:ascii="Wingdings" w:hAnsi="Wingdings" w:hint="default"/>
      </w:rPr>
    </w:lvl>
    <w:lvl w:ilvl="1">
      <w:start w:val="1"/>
      <w:numFmt w:val="decimal"/>
      <w:lvlText w:val="%1.%2"/>
      <w:lvlJc w:val="left"/>
      <w:pPr>
        <w:tabs>
          <w:tab w:val="num" w:pos="813"/>
        </w:tabs>
        <w:ind w:left="813" w:hanging="360"/>
      </w:pPr>
      <w:rPr>
        <w:rFonts w:hint="default"/>
      </w:rPr>
    </w:lvl>
    <w:lvl w:ilvl="2">
      <w:start w:val="1"/>
      <w:numFmt w:val="decimal"/>
      <w:lvlText w:val="%1.%2.%3"/>
      <w:lvlJc w:val="left"/>
      <w:pPr>
        <w:tabs>
          <w:tab w:val="num" w:pos="1204"/>
        </w:tabs>
        <w:ind w:left="1204" w:hanging="720"/>
      </w:pPr>
      <w:rPr>
        <w:rFonts w:hint="default"/>
      </w:rPr>
    </w:lvl>
    <w:lvl w:ilvl="3">
      <w:start w:val="1"/>
      <w:numFmt w:val="decimal"/>
      <w:lvlText w:val="%1.%2.%3.%4"/>
      <w:lvlJc w:val="left"/>
      <w:pPr>
        <w:tabs>
          <w:tab w:val="num" w:pos="1235"/>
        </w:tabs>
        <w:ind w:left="1235" w:hanging="720"/>
      </w:pPr>
      <w:rPr>
        <w:rFonts w:hint="default"/>
      </w:rPr>
    </w:lvl>
    <w:lvl w:ilvl="4">
      <w:start w:val="1"/>
      <w:numFmt w:val="decimal"/>
      <w:lvlText w:val="%1.%2.%3.%4.%5"/>
      <w:lvlJc w:val="left"/>
      <w:pPr>
        <w:tabs>
          <w:tab w:val="num" w:pos="1626"/>
        </w:tabs>
        <w:ind w:left="1626" w:hanging="1080"/>
      </w:pPr>
      <w:rPr>
        <w:rFonts w:hint="default"/>
      </w:rPr>
    </w:lvl>
    <w:lvl w:ilvl="5">
      <w:start w:val="1"/>
      <w:numFmt w:val="decimal"/>
      <w:lvlText w:val="%1.%2.%3.%4.%5.%6"/>
      <w:lvlJc w:val="left"/>
      <w:pPr>
        <w:tabs>
          <w:tab w:val="num" w:pos="1657"/>
        </w:tabs>
        <w:ind w:left="1657" w:hanging="1080"/>
      </w:pPr>
      <w:rPr>
        <w:rFonts w:hint="default"/>
      </w:rPr>
    </w:lvl>
    <w:lvl w:ilvl="6">
      <w:start w:val="1"/>
      <w:numFmt w:val="decimal"/>
      <w:lvlText w:val="%1.%2.%3.%4.%5.%6.%7"/>
      <w:lvlJc w:val="left"/>
      <w:pPr>
        <w:tabs>
          <w:tab w:val="num" w:pos="2048"/>
        </w:tabs>
        <w:ind w:left="2048" w:hanging="1440"/>
      </w:pPr>
      <w:rPr>
        <w:rFonts w:hint="default"/>
      </w:rPr>
    </w:lvl>
    <w:lvl w:ilvl="7">
      <w:start w:val="1"/>
      <w:numFmt w:val="decimal"/>
      <w:lvlText w:val="%1.%2.%3.%4.%5.%6.%7.%8"/>
      <w:lvlJc w:val="left"/>
      <w:pPr>
        <w:tabs>
          <w:tab w:val="num" w:pos="2079"/>
        </w:tabs>
        <w:ind w:left="2079" w:hanging="1440"/>
      </w:pPr>
      <w:rPr>
        <w:rFonts w:hint="default"/>
      </w:rPr>
    </w:lvl>
    <w:lvl w:ilvl="8">
      <w:start w:val="1"/>
      <w:numFmt w:val="decimal"/>
      <w:lvlText w:val="%1.%2.%3.%4.%5.%6.%7.%8.%9"/>
      <w:lvlJc w:val="left"/>
      <w:pPr>
        <w:tabs>
          <w:tab w:val="num" w:pos="2470"/>
        </w:tabs>
        <w:ind w:left="2470" w:hanging="1800"/>
      </w:pPr>
      <w:rPr>
        <w:rFonts w:hint="default"/>
      </w:rPr>
    </w:lvl>
  </w:abstractNum>
  <w:abstractNum w:abstractNumId="7" w15:restartNumberingAfterBreak="0">
    <w:nsid w:val="10C3408F"/>
    <w:multiLevelType w:val="hybridMultilevel"/>
    <w:tmpl w:val="DDFA65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2DF3952"/>
    <w:multiLevelType w:val="hybridMultilevel"/>
    <w:tmpl w:val="76C4DE06"/>
    <w:lvl w:ilvl="0" w:tplc="FFD67644">
      <w:start w:val="1"/>
      <w:numFmt w:val="decimal"/>
      <w:pStyle w:val="BulletPointlastChar"/>
      <w:lvlText w:val="%1."/>
      <w:lvlJc w:val="left"/>
      <w:pPr>
        <w:tabs>
          <w:tab w:val="num" w:pos="1080"/>
        </w:tabs>
        <w:ind w:left="1080" w:hanging="360"/>
      </w:pPr>
    </w:lvl>
    <w:lvl w:ilvl="1" w:tplc="7F0C772E" w:tentative="1">
      <w:start w:val="1"/>
      <w:numFmt w:val="lowerLetter"/>
      <w:lvlText w:val="%2."/>
      <w:lvlJc w:val="left"/>
      <w:pPr>
        <w:tabs>
          <w:tab w:val="num" w:pos="1800"/>
        </w:tabs>
        <w:ind w:left="1800" w:hanging="360"/>
      </w:pPr>
    </w:lvl>
    <w:lvl w:ilvl="2" w:tplc="7A9875A2" w:tentative="1">
      <w:start w:val="1"/>
      <w:numFmt w:val="lowerRoman"/>
      <w:lvlText w:val="%3."/>
      <w:lvlJc w:val="right"/>
      <w:pPr>
        <w:tabs>
          <w:tab w:val="num" w:pos="2520"/>
        </w:tabs>
        <w:ind w:left="2520" w:hanging="180"/>
      </w:pPr>
    </w:lvl>
    <w:lvl w:ilvl="3" w:tplc="257694B8" w:tentative="1">
      <w:start w:val="1"/>
      <w:numFmt w:val="decimal"/>
      <w:lvlText w:val="%4."/>
      <w:lvlJc w:val="left"/>
      <w:pPr>
        <w:tabs>
          <w:tab w:val="num" w:pos="3240"/>
        </w:tabs>
        <w:ind w:left="3240" w:hanging="360"/>
      </w:pPr>
    </w:lvl>
    <w:lvl w:ilvl="4" w:tplc="F3F6B886" w:tentative="1">
      <w:start w:val="1"/>
      <w:numFmt w:val="lowerLetter"/>
      <w:lvlText w:val="%5."/>
      <w:lvlJc w:val="left"/>
      <w:pPr>
        <w:tabs>
          <w:tab w:val="num" w:pos="3960"/>
        </w:tabs>
        <w:ind w:left="3960" w:hanging="360"/>
      </w:pPr>
    </w:lvl>
    <w:lvl w:ilvl="5" w:tplc="5E1006B4" w:tentative="1">
      <w:start w:val="1"/>
      <w:numFmt w:val="lowerRoman"/>
      <w:lvlText w:val="%6."/>
      <w:lvlJc w:val="right"/>
      <w:pPr>
        <w:tabs>
          <w:tab w:val="num" w:pos="4680"/>
        </w:tabs>
        <w:ind w:left="4680" w:hanging="180"/>
      </w:pPr>
    </w:lvl>
    <w:lvl w:ilvl="6" w:tplc="6DD4B90E" w:tentative="1">
      <w:start w:val="1"/>
      <w:numFmt w:val="decimal"/>
      <w:lvlText w:val="%7."/>
      <w:lvlJc w:val="left"/>
      <w:pPr>
        <w:tabs>
          <w:tab w:val="num" w:pos="5400"/>
        </w:tabs>
        <w:ind w:left="5400" w:hanging="360"/>
      </w:pPr>
    </w:lvl>
    <w:lvl w:ilvl="7" w:tplc="F5627B30" w:tentative="1">
      <w:start w:val="1"/>
      <w:numFmt w:val="lowerLetter"/>
      <w:lvlText w:val="%8."/>
      <w:lvlJc w:val="left"/>
      <w:pPr>
        <w:tabs>
          <w:tab w:val="num" w:pos="6120"/>
        </w:tabs>
        <w:ind w:left="6120" w:hanging="360"/>
      </w:pPr>
    </w:lvl>
    <w:lvl w:ilvl="8" w:tplc="55F05E78" w:tentative="1">
      <w:start w:val="1"/>
      <w:numFmt w:val="lowerRoman"/>
      <w:lvlText w:val="%9."/>
      <w:lvlJc w:val="right"/>
      <w:pPr>
        <w:tabs>
          <w:tab w:val="num" w:pos="6840"/>
        </w:tabs>
        <w:ind w:left="6840" w:hanging="180"/>
      </w:pPr>
    </w:lvl>
  </w:abstractNum>
  <w:abstractNum w:abstractNumId="9" w15:restartNumberingAfterBreak="0">
    <w:nsid w:val="17C23254"/>
    <w:multiLevelType w:val="hybridMultilevel"/>
    <w:tmpl w:val="3572C564"/>
    <w:lvl w:ilvl="0" w:tplc="13EED9CE">
      <w:start w:val="1"/>
      <w:numFmt w:val="bullet"/>
      <w:lvlText w:val=""/>
      <w:lvlJc w:val="left"/>
      <w:pPr>
        <w:tabs>
          <w:tab w:val="num" w:pos="0"/>
        </w:tabs>
        <w:ind w:left="737" w:hanging="113"/>
      </w:pPr>
      <w:rPr>
        <w:rFonts w:ascii="Wingdings" w:hAnsi="Wingdings" w:hint="default"/>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80F3342"/>
    <w:multiLevelType w:val="hybridMultilevel"/>
    <w:tmpl w:val="6420B0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9283DDF"/>
    <w:multiLevelType w:val="hybridMultilevel"/>
    <w:tmpl w:val="7032C3A4"/>
    <w:name w:val="WW8Num3222"/>
    <w:lvl w:ilvl="0" w:tplc="0809000B">
      <w:start w:val="1"/>
      <w:numFmt w:val="decimal"/>
      <w:lvlText w:val="%1."/>
      <w:lvlJc w:val="left"/>
      <w:pPr>
        <w:tabs>
          <w:tab w:val="num" w:pos="357"/>
        </w:tabs>
        <w:ind w:left="720" w:hanging="360"/>
      </w:pPr>
      <w:rPr>
        <w:rFonts w:hint="default"/>
      </w:rPr>
    </w:lvl>
    <w:lvl w:ilvl="1" w:tplc="08090003">
      <w:start w:val="1"/>
      <w:numFmt w:val="bullet"/>
      <w:lvlText w:val=""/>
      <w:lvlJc w:val="left"/>
      <w:pPr>
        <w:tabs>
          <w:tab w:val="num" w:pos="1440"/>
        </w:tabs>
        <w:ind w:left="1440" w:hanging="360"/>
      </w:pPr>
      <w:rPr>
        <w:rFonts w:ascii="Wingdings" w:hAnsi="Wingdings" w:hint="default"/>
      </w:rPr>
    </w:lvl>
    <w:lvl w:ilvl="2" w:tplc="22A695DC">
      <w:start w:val="1"/>
      <w:numFmt w:val="lowerLetter"/>
      <w:lvlText w:val="(%3)"/>
      <w:lvlJc w:val="left"/>
      <w:pPr>
        <w:tabs>
          <w:tab w:val="num" w:pos="2340"/>
        </w:tabs>
        <w:ind w:left="2340" w:hanging="360"/>
      </w:pPr>
      <w:rPr>
        <w:rFonts w:hint="default"/>
      </w:r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12" w15:restartNumberingAfterBreak="0">
    <w:nsid w:val="19935B4C"/>
    <w:multiLevelType w:val="hybridMultilevel"/>
    <w:tmpl w:val="4586B41E"/>
    <w:lvl w:ilvl="0" w:tplc="637E6D76">
      <w:start w:val="1"/>
      <w:numFmt w:val="bullet"/>
      <w:pStyle w:val="BulletPoint"/>
      <w:lvlText w:val=""/>
      <w:lvlJc w:val="left"/>
      <w:pPr>
        <w:tabs>
          <w:tab w:val="num" w:pos="195"/>
        </w:tabs>
        <w:ind w:left="932" w:hanging="113"/>
      </w:pPr>
      <w:rPr>
        <w:rFonts w:ascii="Wingdings" w:hAnsi="Wingdings" w:hint="default"/>
      </w:rPr>
    </w:lvl>
    <w:lvl w:ilvl="1" w:tplc="98CA0158">
      <w:start w:val="1"/>
      <w:numFmt w:val="bullet"/>
      <w:lvlText w:val="o"/>
      <w:lvlJc w:val="left"/>
      <w:pPr>
        <w:tabs>
          <w:tab w:val="num" w:pos="1635"/>
        </w:tabs>
        <w:ind w:left="1635" w:hanging="360"/>
      </w:pPr>
      <w:rPr>
        <w:rFonts w:ascii="Courier New" w:hAnsi="Courier New" w:cs="Courier New" w:hint="default"/>
      </w:rPr>
    </w:lvl>
    <w:lvl w:ilvl="2" w:tplc="FDEE514C" w:tentative="1">
      <w:start w:val="1"/>
      <w:numFmt w:val="bullet"/>
      <w:lvlText w:val=""/>
      <w:lvlJc w:val="left"/>
      <w:pPr>
        <w:tabs>
          <w:tab w:val="num" w:pos="2355"/>
        </w:tabs>
        <w:ind w:left="2355" w:hanging="360"/>
      </w:pPr>
      <w:rPr>
        <w:rFonts w:ascii="Wingdings" w:hAnsi="Wingdings" w:hint="default"/>
      </w:rPr>
    </w:lvl>
    <w:lvl w:ilvl="3" w:tplc="6958B12E" w:tentative="1">
      <w:start w:val="1"/>
      <w:numFmt w:val="bullet"/>
      <w:lvlText w:val=""/>
      <w:lvlJc w:val="left"/>
      <w:pPr>
        <w:tabs>
          <w:tab w:val="num" w:pos="3075"/>
        </w:tabs>
        <w:ind w:left="3075" w:hanging="360"/>
      </w:pPr>
      <w:rPr>
        <w:rFonts w:ascii="Symbol" w:hAnsi="Symbol" w:hint="default"/>
      </w:rPr>
    </w:lvl>
    <w:lvl w:ilvl="4" w:tplc="A64E8EB8" w:tentative="1">
      <w:start w:val="1"/>
      <w:numFmt w:val="bullet"/>
      <w:lvlText w:val="o"/>
      <w:lvlJc w:val="left"/>
      <w:pPr>
        <w:tabs>
          <w:tab w:val="num" w:pos="3795"/>
        </w:tabs>
        <w:ind w:left="3795" w:hanging="360"/>
      </w:pPr>
      <w:rPr>
        <w:rFonts w:ascii="Courier New" w:hAnsi="Courier New" w:cs="Courier New" w:hint="default"/>
      </w:rPr>
    </w:lvl>
    <w:lvl w:ilvl="5" w:tplc="9FCCBF26" w:tentative="1">
      <w:start w:val="1"/>
      <w:numFmt w:val="bullet"/>
      <w:lvlText w:val=""/>
      <w:lvlJc w:val="left"/>
      <w:pPr>
        <w:tabs>
          <w:tab w:val="num" w:pos="4515"/>
        </w:tabs>
        <w:ind w:left="4515" w:hanging="360"/>
      </w:pPr>
      <w:rPr>
        <w:rFonts w:ascii="Wingdings" w:hAnsi="Wingdings" w:hint="default"/>
      </w:rPr>
    </w:lvl>
    <w:lvl w:ilvl="6" w:tplc="A7864188" w:tentative="1">
      <w:start w:val="1"/>
      <w:numFmt w:val="bullet"/>
      <w:lvlText w:val=""/>
      <w:lvlJc w:val="left"/>
      <w:pPr>
        <w:tabs>
          <w:tab w:val="num" w:pos="5235"/>
        </w:tabs>
        <w:ind w:left="5235" w:hanging="360"/>
      </w:pPr>
      <w:rPr>
        <w:rFonts w:ascii="Symbol" w:hAnsi="Symbol" w:hint="default"/>
      </w:rPr>
    </w:lvl>
    <w:lvl w:ilvl="7" w:tplc="93325D06" w:tentative="1">
      <w:start w:val="1"/>
      <w:numFmt w:val="bullet"/>
      <w:lvlText w:val="o"/>
      <w:lvlJc w:val="left"/>
      <w:pPr>
        <w:tabs>
          <w:tab w:val="num" w:pos="5955"/>
        </w:tabs>
        <w:ind w:left="5955" w:hanging="360"/>
      </w:pPr>
      <w:rPr>
        <w:rFonts w:ascii="Courier New" w:hAnsi="Courier New" w:cs="Courier New" w:hint="default"/>
      </w:rPr>
    </w:lvl>
    <w:lvl w:ilvl="8" w:tplc="2436A46E" w:tentative="1">
      <w:start w:val="1"/>
      <w:numFmt w:val="bullet"/>
      <w:lvlText w:val=""/>
      <w:lvlJc w:val="left"/>
      <w:pPr>
        <w:tabs>
          <w:tab w:val="num" w:pos="6675"/>
        </w:tabs>
        <w:ind w:left="6675" w:hanging="360"/>
      </w:pPr>
      <w:rPr>
        <w:rFonts w:ascii="Wingdings" w:hAnsi="Wingdings" w:hint="default"/>
      </w:rPr>
    </w:lvl>
  </w:abstractNum>
  <w:abstractNum w:abstractNumId="13" w15:restartNumberingAfterBreak="0">
    <w:nsid w:val="1B332EA3"/>
    <w:multiLevelType w:val="hybridMultilevel"/>
    <w:tmpl w:val="A6DE2244"/>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DEF1C75"/>
    <w:multiLevelType w:val="hybridMultilevel"/>
    <w:tmpl w:val="CA24479C"/>
    <w:lvl w:ilvl="0" w:tplc="D0305C3E">
      <w:start w:val="1"/>
      <w:numFmt w:val="decimal"/>
      <w:lvlText w:val="%1."/>
      <w:lvlJc w:val="left"/>
      <w:pPr>
        <w:tabs>
          <w:tab w:val="num" w:pos="720"/>
        </w:tabs>
        <w:ind w:left="720" w:hanging="360"/>
      </w:pPr>
      <w:rPr>
        <w:rFonts w:hint="default"/>
      </w:rPr>
    </w:lvl>
    <w:lvl w:ilvl="1" w:tplc="1F16ED36">
      <w:start w:val="1"/>
      <w:numFmt w:val="bullet"/>
      <w:lvlText w:val=""/>
      <w:lvlJc w:val="left"/>
      <w:pPr>
        <w:tabs>
          <w:tab w:val="num" w:pos="1477"/>
        </w:tabs>
        <w:ind w:left="1477" w:hanging="397"/>
      </w:pPr>
      <w:rPr>
        <w:rFonts w:ascii="Symbol" w:hAnsi="Symbol" w:hint="default"/>
      </w:rPr>
    </w:lvl>
    <w:lvl w:ilvl="2" w:tplc="ED78BB82" w:tentative="1">
      <w:start w:val="1"/>
      <w:numFmt w:val="bullet"/>
      <w:lvlText w:val=""/>
      <w:lvlJc w:val="left"/>
      <w:pPr>
        <w:tabs>
          <w:tab w:val="num" w:pos="2160"/>
        </w:tabs>
        <w:ind w:left="2160" w:hanging="360"/>
      </w:pPr>
      <w:rPr>
        <w:rFonts w:ascii="Wingdings" w:hAnsi="Wingdings" w:hint="default"/>
      </w:rPr>
    </w:lvl>
    <w:lvl w:ilvl="3" w:tplc="F55459E6">
      <w:start w:val="1"/>
      <w:numFmt w:val="bullet"/>
      <w:lvlText w:val=""/>
      <w:lvlJc w:val="left"/>
      <w:pPr>
        <w:tabs>
          <w:tab w:val="num" w:pos="2880"/>
        </w:tabs>
        <w:ind w:left="2880" w:hanging="360"/>
      </w:pPr>
      <w:rPr>
        <w:rFonts w:ascii="Symbol" w:hAnsi="Symbol" w:hint="default"/>
      </w:rPr>
    </w:lvl>
    <w:lvl w:ilvl="4" w:tplc="32D6CC92" w:tentative="1">
      <w:start w:val="1"/>
      <w:numFmt w:val="bullet"/>
      <w:lvlText w:val="o"/>
      <w:lvlJc w:val="left"/>
      <w:pPr>
        <w:tabs>
          <w:tab w:val="num" w:pos="3600"/>
        </w:tabs>
        <w:ind w:left="3600" w:hanging="360"/>
      </w:pPr>
      <w:rPr>
        <w:rFonts w:ascii="Courier New" w:hAnsi="Courier New" w:hint="default"/>
      </w:rPr>
    </w:lvl>
    <w:lvl w:ilvl="5" w:tplc="7504B228" w:tentative="1">
      <w:start w:val="1"/>
      <w:numFmt w:val="bullet"/>
      <w:lvlText w:val=""/>
      <w:lvlJc w:val="left"/>
      <w:pPr>
        <w:tabs>
          <w:tab w:val="num" w:pos="4320"/>
        </w:tabs>
        <w:ind w:left="4320" w:hanging="360"/>
      </w:pPr>
      <w:rPr>
        <w:rFonts w:ascii="Wingdings" w:hAnsi="Wingdings" w:hint="default"/>
      </w:rPr>
    </w:lvl>
    <w:lvl w:ilvl="6" w:tplc="31143DB8" w:tentative="1">
      <w:start w:val="1"/>
      <w:numFmt w:val="bullet"/>
      <w:lvlText w:val=""/>
      <w:lvlJc w:val="left"/>
      <w:pPr>
        <w:tabs>
          <w:tab w:val="num" w:pos="5040"/>
        </w:tabs>
        <w:ind w:left="5040" w:hanging="360"/>
      </w:pPr>
      <w:rPr>
        <w:rFonts w:ascii="Symbol" w:hAnsi="Symbol" w:hint="default"/>
      </w:rPr>
    </w:lvl>
    <w:lvl w:ilvl="7" w:tplc="331626B6" w:tentative="1">
      <w:start w:val="1"/>
      <w:numFmt w:val="bullet"/>
      <w:lvlText w:val="o"/>
      <w:lvlJc w:val="left"/>
      <w:pPr>
        <w:tabs>
          <w:tab w:val="num" w:pos="5760"/>
        </w:tabs>
        <w:ind w:left="5760" w:hanging="360"/>
      </w:pPr>
      <w:rPr>
        <w:rFonts w:ascii="Courier New" w:hAnsi="Courier New" w:hint="default"/>
      </w:rPr>
    </w:lvl>
    <w:lvl w:ilvl="8" w:tplc="64E2BFA2"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8A74373"/>
    <w:multiLevelType w:val="hybridMultilevel"/>
    <w:tmpl w:val="43A20438"/>
    <w:lvl w:ilvl="0" w:tplc="5AF25794">
      <w:start w:val="1"/>
      <w:numFmt w:val="bullet"/>
      <w:lvlText w:val=""/>
      <w:lvlJc w:val="left"/>
      <w:pPr>
        <w:ind w:left="720" w:hanging="360"/>
      </w:pPr>
      <w:rPr>
        <w:rFonts w:ascii="Symbol" w:hAnsi="Symbol" w:cs="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6" w15:restartNumberingAfterBreak="0">
    <w:nsid w:val="28F73934"/>
    <w:multiLevelType w:val="multilevel"/>
    <w:tmpl w:val="888CFCA0"/>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2DA72023"/>
    <w:multiLevelType w:val="hybridMultilevel"/>
    <w:tmpl w:val="076E5F34"/>
    <w:lvl w:ilvl="0" w:tplc="69902D92">
      <w:start w:val="1"/>
      <w:numFmt w:val="bullet"/>
      <w:pStyle w:val="ListBullet"/>
      <w:lvlText w:val=""/>
      <w:lvlJc w:val="left"/>
      <w:pPr>
        <w:tabs>
          <w:tab w:val="num" w:pos="1080"/>
        </w:tabs>
        <w:ind w:left="1080" w:hanging="360"/>
      </w:pPr>
      <w:rPr>
        <w:rFonts w:ascii="Wingdings" w:hAnsi="Wingdings" w:hint="default"/>
      </w:rPr>
    </w:lvl>
    <w:lvl w:ilvl="1" w:tplc="1DDCFB8E">
      <w:start w:val="1"/>
      <w:numFmt w:val="bullet"/>
      <w:lvlText w:val=""/>
      <w:lvlJc w:val="left"/>
      <w:pPr>
        <w:tabs>
          <w:tab w:val="num" w:pos="1800"/>
        </w:tabs>
        <w:ind w:left="1800" w:hanging="360"/>
      </w:pPr>
      <w:rPr>
        <w:rFonts w:ascii="Wingdings" w:hAnsi="Wingdings"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2F9E6E73"/>
    <w:multiLevelType w:val="hybridMultilevel"/>
    <w:tmpl w:val="58CE2A18"/>
    <w:lvl w:ilvl="0" w:tplc="4E127BA6">
      <w:start w:val="1"/>
      <w:numFmt w:val="bullet"/>
      <w:lvlText w:val=""/>
      <w:lvlJc w:val="left"/>
      <w:pPr>
        <w:tabs>
          <w:tab w:val="num" w:pos="720"/>
        </w:tabs>
        <w:ind w:left="720" w:hanging="360"/>
      </w:pPr>
      <w:rPr>
        <w:rFonts w:ascii="Symbol" w:hAnsi="Symbol" w:hint="default"/>
      </w:rPr>
    </w:lvl>
    <w:lvl w:ilvl="1" w:tplc="1DDCFB8E">
      <w:start w:val="1"/>
      <w:numFmt w:val="bullet"/>
      <w:lvlText w:val=""/>
      <w:lvlJc w:val="left"/>
      <w:pPr>
        <w:ind w:left="720" w:hanging="360"/>
      </w:pPr>
      <w:rPr>
        <w:rFonts w:ascii="Wingdings" w:hAnsi="Wingdings" w:hint="default"/>
      </w:rPr>
    </w:lvl>
    <w:lvl w:ilvl="2" w:tplc="88AE1BA0" w:tentative="1">
      <w:start w:val="1"/>
      <w:numFmt w:val="bullet"/>
      <w:lvlText w:val=""/>
      <w:lvlJc w:val="left"/>
      <w:pPr>
        <w:tabs>
          <w:tab w:val="num" w:pos="2160"/>
        </w:tabs>
        <w:ind w:left="2160" w:hanging="360"/>
      </w:pPr>
      <w:rPr>
        <w:rFonts w:ascii="Wingdings" w:hAnsi="Wingdings" w:hint="default"/>
      </w:rPr>
    </w:lvl>
    <w:lvl w:ilvl="3" w:tplc="1D9C4CA8" w:tentative="1">
      <w:start w:val="1"/>
      <w:numFmt w:val="bullet"/>
      <w:lvlText w:val=""/>
      <w:lvlJc w:val="left"/>
      <w:pPr>
        <w:tabs>
          <w:tab w:val="num" w:pos="2880"/>
        </w:tabs>
        <w:ind w:left="2880" w:hanging="360"/>
      </w:pPr>
      <w:rPr>
        <w:rFonts w:ascii="Symbol" w:hAnsi="Symbol" w:hint="default"/>
      </w:rPr>
    </w:lvl>
    <w:lvl w:ilvl="4" w:tplc="3EFCD2C0" w:tentative="1">
      <w:start w:val="1"/>
      <w:numFmt w:val="bullet"/>
      <w:lvlText w:val="o"/>
      <w:lvlJc w:val="left"/>
      <w:pPr>
        <w:tabs>
          <w:tab w:val="num" w:pos="3600"/>
        </w:tabs>
        <w:ind w:left="3600" w:hanging="360"/>
      </w:pPr>
      <w:rPr>
        <w:rFonts w:ascii="Courier New" w:hAnsi="Courier New" w:cs="Courier New" w:hint="default"/>
      </w:rPr>
    </w:lvl>
    <w:lvl w:ilvl="5" w:tplc="BD6C5BE2" w:tentative="1">
      <w:start w:val="1"/>
      <w:numFmt w:val="bullet"/>
      <w:lvlText w:val=""/>
      <w:lvlJc w:val="left"/>
      <w:pPr>
        <w:tabs>
          <w:tab w:val="num" w:pos="4320"/>
        </w:tabs>
        <w:ind w:left="4320" w:hanging="360"/>
      </w:pPr>
      <w:rPr>
        <w:rFonts w:ascii="Wingdings" w:hAnsi="Wingdings" w:hint="default"/>
      </w:rPr>
    </w:lvl>
    <w:lvl w:ilvl="6" w:tplc="53ECE40E" w:tentative="1">
      <w:start w:val="1"/>
      <w:numFmt w:val="bullet"/>
      <w:lvlText w:val=""/>
      <w:lvlJc w:val="left"/>
      <w:pPr>
        <w:tabs>
          <w:tab w:val="num" w:pos="5040"/>
        </w:tabs>
        <w:ind w:left="5040" w:hanging="360"/>
      </w:pPr>
      <w:rPr>
        <w:rFonts w:ascii="Symbol" w:hAnsi="Symbol" w:hint="default"/>
      </w:rPr>
    </w:lvl>
    <w:lvl w:ilvl="7" w:tplc="835E377A" w:tentative="1">
      <w:start w:val="1"/>
      <w:numFmt w:val="bullet"/>
      <w:lvlText w:val="o"/>
      <w:lvlJc w:val="left"/>
      <w:pPr>
        <w:tabs>
          <w:tab w:val="num" w:pos="5760"/>
        </w:tabs>
        <w:ind w:left="5760" w:hanging="360"/>
      </w:pPr>
      <w:rPr>
        <w:rFonts w:ascii="Courier New" w:hAnsi="Courier New" w:cs="Courier New" w:hint="default"/>
      </w:rPr>
    </w:lvl>
    <w:lvl w:ilvl="8" w:tplc="A8A08C42"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15C4B20"/>
    <w:multiLevelType w:val="hybridMultilevel"/>
    <w:tmpl w:val="AF827DC0"/>
    <w:lvl w:ilvl="0" w:tplc="1DDCFB8E">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1D5674C"/>
    <w:multiLevelType w:val="hybridMultilevel"/>
    <w:tmpl w:val="80EA068E"/>
    <w:lvl w:ilvl="0" w:tplc="1DDCFB8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1FC5C70"/>
    <w:multiLevelType w:val="multilevel"/>
    <w:tmpl w:val="1F8EF93C"/>
    <w:lvl w:ilvl="0">
      <w:start w:val="3"/>
      <w:numFmt w:val="decimal"/>
      <w:lvlText w:val="%1"/>
      <w:lvlJc w:val="left"/>
      <w:pPr>
        <w:tabs>
          <w:tab w:val="num" w:pos="450"/>
        </w:tabs>
        <w:ind w:left="450" w:hanging="450"/>
      </w:pPr>
      <w:rPr>
        <w:rFonts w:hint="default"/>
      </w:rPr>
    </w:lvl>
    <w:lvl w:ilvl="1">
      <w:start w:val="1"/>
      <w:numFmt w:val="decimal"/>
      <w:lvlText w:val="%1.%2"/>
      <w:lvlJc w:val="left"/>
      <w:pPr>
        <w:tabs>
          <w:tab w:val="num" w:pos="450"/>
        </w:tabs>
        <w:ind w:left="450" w:hanging="450"/>
      </w:pPr>
      <w:rPr>
        <w:rFonts w:hint="default"/>
      </w:rPr>
    </w:lvl>
    <w:lvl w:ilvl="2">
      <w:start w:val="1"/>
      <w:numFmt w:val="decimal"/>
      <w:lvlText w:val="%1.%2.%3"/>
      <w:lvlJc w:val="left"/>
      <w:pPr>
        <w:tabs>
          <w:tab w:val="num" w:pos="450"/>
        </w:tabs>
        <w:ind w:left="450" w:hanging="45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376C7048"/>
    <w:multiLevelType w:val="hybridMultilevel"/>
    <w:tmpl w:val="A78C1C2E"/>
    <w:lvl w:ilvl="0" w:tplc="04090019">
      <w:start w:val="1"/>
      <w:numFmt w:val="bullet"/>
      <w:lvlText w:val=""/>
      <w:lvlJc w:val="left"/>
      <w:pPr>
        <w:tabs>
          <w:tab w:val="num" w:pos="720"/>
        </w:tabs>
        <w:ind w:left="720" w:hanging="360"/>
      </w:pPr>
      <w:rPr>
        <w:rFonts w:ascii="Wingdings" w:hAnsi="Wingdings" w:hint="default"/>
        <w:color w:val="00000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853763D"/>
    <w:multiLevelType w:val="hybridMultilevel"/>
    <w:tmpl w:val="A6D02E32"/>
    <w:lvl w:ilvl="0" w:tplc="08090009">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C0140A0"/>
    <w:multiLevelType w:val="hybridMultilevel"/>
    <w:tmpl w:val="12CC7F7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CBC4031"/>
    <w:multiLevelType w:val="hybridMultilevel"/>
    <w:tmpl w:val="245A1D58"/>
    <w:lvl w:ilvl="0" w:tplc="04384CA8">
      <w:start w:val="1"/>
      <w:numFmt w:val="bullet"/>
      <w:lvlText w:val=""/>
      <w:lvlJc w:val="left"/>
      <w:pPr>
        <w:ind w:left="720" w:hanging="360"/>
      </w:pPr>
      <w:rPr>
        <w:rFonts w:ascii="Symbol" w:hAnsi="Symbol" w:cs="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6" w15:restartNumberingAfterBreak="0">
    <w:nsid w:val="43CF3015"/>
    <w:multiLevelType w:val="hybridMultilevel"/>
    <w:tmpl w:val="C4D80B9E"/>
    <w:lvl w:ilvl="0" w:tplc="115C7498">
      <w:start w:val="1"/>
      <w:numFmt w:val="bullet"/>
      <w:lvlText w:val=""/>
      <w:lvlJc w:val="left"/>
      <w:pPr>
        <w:tabs>
          <w:tab w:val="num" w:pos="720"/>
        </w:tabs>
        <w:ind w:left="720" w:hanging="360"/>
      </w:pPr>
      <w:rPr>
        <w:rFonts w:ascii="Symbol" w:hAnsi="Symbol" w:hint="default"/>
      </w:rPr>
    </w:lvl>
    <w:lvl w:ilvl="1" w:tplc="115C7498"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447097C"/>
    <w:multiLevelType w:val="hybridMultilevel"/>
    <w:tmpl w:val="3B0EEA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5034473"/>
    <w:multiLevelType w:val="hybridMultilevel"/>
    <w:tmpl w:val="4294B3DC"/>
    <w:name w:val="WW8Num322"/>
    <w:lvl w:ilvl="0" w:tplc="0809000B">
      <w:start w:val="1"/>
      <w:numFmt w:val="bullet"/>
      <w:lvlText w:val="»"/>
      <w:lvlJc w:val="left"/>
      <w:pPr>
        <w:tabs>
          <w:tab w:val="num" w:pos="-264"/>
        </w:tabs>
        <w:ind w:left="473" w:hanging="113"/>
      </w:pPr>
      <w:rPr>
        <w:rFonts w:ascii="Rockwell" w:hAnsi="Rockwel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4823B78"/>
    <w:multiLevelType w:val="hybridMultilevel"/>
    <w:tmpl w:val="7076E5E0"/>
    <w:lvl w:ilvl="0" w:tplc="5C8CC798">
      <w:start w:val="1"/>
      <w:numFmt w:val="bullet"/>
      <w:lvlText w:val="»"/>
      <w:lvlJc w:val="left"/>
      <w:pPr>
        <w:tabs>
          <w:tab w:val="num" w:pos="-264"/>
        </w:tabs>
        <w:ind w:left="473" w:hanging="113"/>
      </w:pPr>
      <w:rPr>
        <w:rFonts w:ascii="Rockwell" w:hAnsi="Rockwell" w:hint="default"/>
        <w:sz w:val="24"/>
        <w:szCs w:val="24"/>
      </w:rPr>
    </w:lvl>
    <w:lvl w:ilvl="1" w:tplc="08090003">
      <w:start w:val="1"/>
      <w:numFmt w:val="bullet"/>
      <w:lvlText w:val=""/>
      <w:lvlJc w:val="left"/>
      <w:pPr>
        <w:tabs>
          <w:tab w:val="num" w:pos="1440"/>
        </w:tabs>
        <w:ind w:left="1440" w:hanging="360"/>
      </w:pPr>
      <w:rPr>
        <w:rFonts w:ascii="Wingdings" w:hAnsi="Wingdings" w:hint="default"/>
      </w:r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30" w15:restartNumberingAfterBreak="0">
    <w:nsid w:val="5C3E7F3D"/>
    <w:multiLevelType w:val="hybridMultilevel"/>
    <w:tmpl w:val="F5545478"/>
    <w:lvl w:ilvl="0" w:tplc="D71AA646">
      <w:start w:val="1"/>
      <w:numFmt w:val="bullet"/>
      <w:lvlText w:val=""/>
      <w:lvlJc w:val="left"/>
      <w:pPr>
        <w:ind w:left="720" w:hanging="360"/>
      </w:pPr>
      <w:rPr>
        <w:rFonts w:ascii="Symbol" w:hAnsi="Symbol" w:cs="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1" w15:restartNumberingAfterBreak="0">
    <w:nsid w:val="61206276"/>
    <w:multiLevelType w:val="hybridMultilevel"/>
    <w:tmpl w:val="4C0A9BD8"/>
    <w:lvl w:ilvl="0" w:tplc="13EED9CE">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67F5802"/>
    <w:multiLevelType w:val="hybridMultilevel"/>
    <w:tmpl w:val="1148506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89274EA"/>
    <w:multiLevelType w:val="hybridMultilevel"/>
    <w:tmpl w:val="13D4323C"/>
    <w:lvl w:ilvl="0" w:tplc="3A24C428">
      <w:start w:val="1"/>
      <w:numFmt w:val="bullet"/>
      <w:lvlText w:val=""/>
      <w:lvlJc w:val="left"/>
      <w:pPr>
        <w:ind w:left="2145" w:hanging="360"/>
      </w:pPr>
      <w:rPr>
        <w:rFonts w:ascii="Symbol" w:hAnsi="Symbol" w:hint="default"/>
        <w:sz w:val="20"/>
        <w:szCs w:val="20"/>
      </w:rPr>
    </w:lvl>
    <w:lvl w:ilvl="1" w:tplc="08090003" w:tentative="1">
      <w:start w:val="1"/>
      <w:numFmt w:val="bullet"/>
      <w:lvlText w:val="o"/>
      <w:lvlJc w:val="left"/>
      <w:pPr>
        <w:ind w:left="2865" w:hanging="360"/>
      </w:pPr>
      <w:rPr>
        <w:rFonts w:ascii="Courier New" w:hAnsi="Courier New" w:cs="Courier New" w:hint="default"/>
      </w:rPr>
    </w:lvl>
    <w:lvl w:ilvl="2" w:tplc="08090005" w:tentative="1">
      <w:start w:val="1"/>
      <w:numFmt w:val="bullet"/>
      <w:lvlText w:val=""/>
      <w:lvlJc w:val="left"/>
      <w:pPr>
        <w:ind w:left="3585" w:hanging="360"/>
      </w:pPr>
      <w:rPr>
        <w:rFonts w:ascii="Wingdings" w:hAnsi="Wingdings" w:hint="default"/>
      </w:rPr>
    </w:lvl>
    <w:lvl w:ilvl="3" w:tplc="08090001" w:tentative="1">
      <w:start w:val="1"/>
      <w:numFmt w:val="bullet"/>
      <w:lvlText w:val=""/>
      <w:lvlJc w:val="left"/>
      <w:pPr>
        <w:ind w:left="4305" w:hanging="360"/>
      </w:pPr>
      <w:rPr>
        <w:rFonts w:ascii="Symbol" w:hAnsi="Symbol" w:hint="default"/>
      </w:rPr>
    </w:lvl>
    <w:lvl w:ilvl="4" w:tplc="08090003" w:tentative="1">
      <w:start w:val="1"/>
      <w:numFmt w:val="bullet"/>
      <w:lvlText w:val="o"/>
      <w:lvlJc w:val="left"/>
      <w:pPr>
        <w:ind w:left="5025" w:hanging="360"/>
      </w:pPr>
      <w:rPr>
        <w:rFonts w:ascii="Courier New" w:hAnsi="Courier New" w:cs="Courier New" w:hint="default"/>
      </w:rPr>
    </w:lvl>
    <w:lvl w:ilvl="5" w:tplc="08090005" w:tentative="1">
      <w:start w:val="1"/>
      <w:numFmt w:val="bullet"/>
      <w:lvlText w:val=""/>
      <w:lvlJc w:val="left"/>
      <w:pPr>
        <w:ind w:left="5745" w:hanging="360"/>
      </w:pPr>
      <w:rPr>
        <w:rFonts w:ascii="Wingdings" w:hAnsi="Wingdings" w:hint="default"/>
      </w:rPr>
    </w:lvl>
    <w:lvl w:ilvl="6" w:tplc="08090001" w:tentative="1">
      <w:start w:val="1"/>
      <w:numFmt w:val="bullet"/>
      <w:lvlText w:val=""/>
      <w:lvlJc w:val="left"/>
      <w:pPr>
        <w:ind w:left="6465" w:hanging="360"/>
      </w:pPr>
      <w:rPr>
        <w:rFonts w:ascii="Symbol" w:hAnsi="Symbol" w:hint="default"/>
      </w:rPr>
    </w:lvl>
    <w:lvl w:ilvl="7" w:tplc="08090003" w:tentative="1">
      <w:start w:val="1"/>
      <w:numFmt w:val="bullet"/>
      <w:lvlText w:val="o"/>
      <w:lvlJc w:val="left"/>
      <w:pPr>
        <w:ind w:left="7185" w:hanging="360"/>
      </w:pPr>
      <w:rPr>
        <w:rFonts w:ascii="Courier New" w:hAnsi="Courier New" w:cs="Courier New" w:hint="default"/>
      </w:rPr>
    </w:lvl>
    <w:lvl w:ilvl="8" w:tplc="08090005" w:tentative="1">
      <w:start w:val="1"/>
      <w:numFmt w:val="bullet"/>
      <w:lvlText w:val=""/>
      <w:lvlJc w:val="left"/>
      <w:pPr>
        <w:ind w:left="7905" w:hanging="360"/>
      </w:pPr>
      <w:rPr>
        <w:rFonts w:ascii="Wingdings" w:hAnsi="Wingdings" w:hint="default"/>
      </w:rPr>
    </w:lvl>
  </w:abstractNum>
  <w:abstractNum w:abstractNumId="34" w15:restartNumberingAfterBreak="0">
    <w:nsid w:val="68931ECD"/>
    <w:multiLevelType w:val="hybridMultilevel"/>
    <w:tmpl w:val="56A0A97C"/>
    <w:lvl w:ilvl="0" w:tplc="0809000B">
      <w:start w:val="1"/>
      <w:numFmt w:val="lowerLetter"/>
      <w:lvlText w:val="(%1)"/>
      <w:lvlJc w:val="left"/>
      <w:pPr>
        <w:tabs>
          <w:tab w:val="num" w:pos="360"/>
        </w:tabs>
        <w:ind w:left="360" w:hanging="360"/>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35" w15:restartNumberingAfterBreak="0">
    <w:nsid w:val="68E61F31"/>
    <w:multiLevelType w:val="multilevel"/>
    <w:tmpl w:val="82E86E52"/>
    <w:styleLink w:val="BulletPoints"/>
    <w:lvl w:ilvl="0">
      <w:start w:val="1"/>
      <w:numFmt w:val="bullet"/>
      <w:lvlText w:val="»"/>
      <w:lvlJc w:val="left"/>
      <w:pPr>
        <w:tabs>
          <w:tab w:val="num" w:pos="284"/>
        </w:tabs>
        <w:ind w:left="340" w:hanging="340"/>
      </w:pPr>
      <w:rPr>
        <w:rFonts w:ascii="Rockwell" w:hAnsi="Rockwell"/>
        <w:b/>
        <w:bCs/>
        <w:sz w:val="28"/>
      </w:rPr>
    </w:lvl>
    <w:lvl w:ilvl="1">
      <w:start w:val="1"/>
      <w:numFmt w:val="bullet"/>
      <w:lvlText w:val="o"/>
      <w:lvlJc w:val="left"/>
      <w:pPr>
        <w:tabs>
          <w:tab w:val="num" w:pos="1440"/>
        </w:tabs>
        <w:ind w:left="1440" w:hanging="360"/>
      </w:pPr>
      <w:rPr>
        <w:rFonts w:ascii="Rockwell" w:hAnsi="Rockwell"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CE66FFF"/>
    <w:multiLevelType w:val="hybridMultilevel"/>
    <w:tmpl w:val="45D699A4"/>
    <w:lvl w:ilvl="0" w:tplc="A3DA4C72">
      <w:start w:val="1"/>
      <w:numFmt w:val="decimal"/>
      <w:pStyle w:val="TitlePageContentsList"/>
      <w:lvlText w:val="%1."/>
      <w:lvlJc w:val="left"/>
      <w:pPr>
        <w:tabs>
          <w:tab w:val="num" w:pos="323"/>
        </w:tabs>
        <w:ind w:left="397" w:hanging="397"/>
      </w:pPr>
      <w:rPr>
        <w:rFonts w:ascii="Georgia" w:hAnsi="Georgia" w:hint="default"/>
        <w:b/>
        <w:i w:val="0"/>
        <w:caps w:val="0"/>
        <w:strike w:val="0"/>
        <w:dstrike w:val="0"/>
        <w:vanish w:val="0"/>
        <w:color w:val="00000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lvl>
    <w:lvl w:ilvl="1" w:tplc="03C6FF6C" w:tentative="1">
      <w:start w:val="1"/>
      <w:numFmt w:val="lowerLetter"/>
      <w:lvlText w:val="%2."/>
      <w:lvlJc w:val="left"/>
      <w:pPr>
        <w:tabs>
          <w:tab w:val="num" w:pos="1440"/>
        </w:tabs>
        <w:ind w:left="1440" w:hanging="360"/>
      </w:pPr>
    </w:lvl>
    <w:lvl w:ilvl="2" w:tplc="91F4E8F2" w:tentative="1">
      <w:start w:val="1"/>
      <w:numFmt w:val="lowerRoman"/>
      <w:lvlText w:val="%3."/>
      <w:lvlJc w:val="right"/>
      <w:pPr>
        <w:tabs>
          <w:tab w:val="num" w:pos="2160"/>
        </w:tabs>
        <w:ind w:left="2160" w:hanging="180"/>
      </w:pPr>
    </w:lvl>
    <w:lvl w:ilvl="3" w:tplc="4142E68A" w:tentative="1">
      <w:start w:val="1"/>
      <w:numFmt w:val="decimal"/>
      <w:lvlText w:val="%4."/>
      <w:lvlJc w:val="left"/>
      <w:pPr>
        <w:tabs>
          <w:tab w:val="num" w:pos="2880"/>
        </w:tabs>
        <w:ind w:left="2880" w:hanging="360"/>
      </w:pPr>
    </w:lvl>
    <w:lvl w:ilvl="4" w:tplc="C9427DB6" w:tentative="1">
      <w:start w:val="1"/>
      <w:numFmt w:val="lowerLetter"/>
      <w:lvlText w:val="%5."/>
      <w:lvlJc w:val="left"/>
      <w:pPr>
        <w:tabs>
          <w:tab w:val="num" w:pos="3600"/>
        </w:tabs>
        <w:ind w:left="3600" w:hanging="360"/>
      </w:pPr>
    </w:lvl>
    <w:lvl w:ilvl="5" w:tplc="44F02C56" w:tentative="1">
      <w:start w:val="1"/>
      <w:numFmt w:val="lowerRoman"/>
      <w:lvlText w:val="%6."/>
      <w:lvlJc w:val="right"/>
      <w:pPr>
        <w:tabs>
          <w:tab w:val="num" w:pos="4320"/>
        </w:tabs>
        <w:ind w:left="4320" w:hanging="180"/>
      </w:pPr>
    </w:lvl>
    <w:lvl w:ilvl="6" w:tplc="6DF25C8E" w:tentative="1">
      <w:start w:val="1"/>
      <w:numFmt w:val="decimal"/>
      <w:lvlText w:val="%7."/>
      <w:lvlJc w:val="left"/>
      <w:pPr>
        <w:tabs>
          <w:tab w:val="num" w:pos="5040"/>
        </w:tabs>
        <w:ind w:left="5040" w:hanging="360"/>
      </w:pPr>
    </w:lvl>
    <w:lvl w:ilvl="7" w:tplc="4F001284" w:tentative="1">
      <w:start w:val="1"/>
      <w:numFmt w:val="lowerLetter"/>
      <w:lvlText w:val="%8."/>
      <w:lvlJc w:val="left"/>
      <w:pPr>
        <w:tabs>
          <w:tab w:val="num" w:pos="5760"/>
        </w:tabs>
        <w:ind w:left="5760" w:hanging="360"/>
      </w:pPr>
    </w:lvl>
    <w:lvl w:ilvl="8" w:tplc="B60093A0" w:tentative="1">
      <w:start w:val="1"/>
      <w:numFmt w:val="lowerRoman"/>
      <w:lvlText w:val="%9."/>
      <w:lvlJc w:val="right"/>
      <w:pPr>
        <w:tabs>
          <w:tab w:val="num" w:pos="6480"/>
        </w:tabs>
        <w:ind w:left="6480" w:hanging="180"/>
      </w:pPr>
    </w:lvl>
  </w:abstractNum>
  <w:abstractNum w:abstractNumId="37" w15:restartNumberingAfterBreak="0">
    <w:nsid w:val="6EC55AD9"/>
    <w:multiLevelType w:val="hybridMultilevel"/>
    <w:tmpl w:val="2012AD9C"/>
    <w:lvl w:ilvl="0" w:tplc="E8F6B128">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F1B40E8"/>
    <w:multiLevelType w:val="hybridMultilevel"/>
    <w:tmpl w:val="61C4261E"/>
    <w:lvl w:ilvl="0" w:tplc="08090019">
      <w:start w:val="1"/>
      <w:numFmt w:val="decimal"/>
      <w:lvlText w:val="%1."/>
      <w:lvlJc w:val="left"/>
      <w:pPr>
        <w:tabs>
          <w:tab w:val="num" w:pos="1069"/>
        </w:tabs>
        <w:ind w:left="1069" w:hanging="360"/>
      </w:pPr>
    </w:lvl>
    <w:lvl w:ilvl="1" w:tplc="08090019" w:tentative="1">
      <w:start w:val="1"/>
      <w:numFmt w:val="lowerLetter"/>
      <w:lvlText w:val="%2."/>
      <w:lvlJc w:val="left"/>
      <w:pPr>
        <w:tabs>
          <w:tab w:val="num" w:pos="1789"/>
        </w:tabs>
        <w:ind w:left="1789" w:hanging="360"/>
      </w:pPr>
    </w:lvl>
    <w:lvl w:ilvl="2" w:tplc="0809001B" w:tentative="1">
      <w:start w:val="1"/>
      <w:numFmt w:val="lowerRoman"/>
      <w:lvlText w:val="%3."/>
      <w:lvlJc w:val="right"/>
      <w:pPr>
        <w:tabs>
          <w:tab w:val="num" w:pos="2509"/>
        </w:tabs>
        <w:ind w:left="2509" w:hanging="180"/>
      </w:pPr>
    </w:lvl>
    <w:lvl w:ilvl="3" w:tplc="0809000F" w:tentative="1">
      <w:start w:val="1"/>
      <w:numFmt w:val="decimal"/>
      <w:lvlText w:val="%4."/>
      <w:lvlJc w:val="left"/>
      <w:pPr>
        <w:tabs>
          <w:tab w:val="num" w:pos="3229"/>
        </w:tabs>
        <w:ind w:left="3229" w:hanging="360"/>
      </w:pPr>
    </w:lvl>
    <w:lvl w:ilvl="4" w:tplc="08090019" w:tentative="1">
      <w:start w:val="1"/>
      <w:numFmt w:val="lowerLetter"/>
      <w:lvlText w:val="%5."/>
      <w:lvlJc w:val="left"/>
      <w:pPr>
        <w:tabs>
          <w:tab w:val="num" w:pos="3949"/>
        </w:tabs>
        <w:ind w:left="3949" w:hanging="360"/>
      </w:pPr>
    </w:lvl>
    <w:lvl w:ilvl="5" w:tplc="0809001B" w:tentative="1">
      <w:start w:val="1"/>
      <w:numFmt w:val="lowerRoman"/>
      <w:lvlText w:val="%6."/>
      <w:lvlJc w:val="right"/>
      <w:pPr>
        <w:tabs>
          <w:tab w:val="num" w:pos="4669"/>
        </w:tabs>
        <w:ind w:left="4669" w:hanging="180"/>
      </w:pPr>
    </w:lvl>
    <w:lvl w:ilvl="6" w:tplc="0809000F" w:tentative="1">
      <w:start w:val="1"/>
      <w:numFmt w:val="decimal"/>
      <w:lvlText w:val="%7."/>
      <w:lvlJc w:val="left"/>
      <w:pPr>
        <w:tabs>
          <w:tab w:val="num" w:pos="5389"/>
        </w:tabs>
        <w:ind w:left="5389" w:hanging="360"/>
      </w:pPr>
    </w:lvl>
    <w:lvl w:ilvl="7" w:tplc="08090019" w:tentative="1">
      <w:start w:val="1"/>
      <w:numFmt w:val="lowerLetter"/>
      <w:lvlText w:val="%8."/>
      <w:lvlJc w:val="left"/>
      <w:pPr>
        <w:tabs>
          <w:tab w:val="num" w:pos="6109"/>
        </w:tabs>
        <w:ind w:left="6109" w:hanging="360"/>
      </w:pPr>
    </w:lvl>
    <w:lvl w:ilvl="8" w:tplc="0809001B" w:tentative="1">
      <w:start w:val="1"/>
      <w:numFmt w:val="lowerRoman"/>
      <w:lvlText w:val="%9."/>
      <w:lvlJc w:val="right"/>
      <w:pPr>
        <w:tabs>
          <w:tab w:val="num" w:pos="6829"/>
        </w:tabs>
        <w:ind w:left="6829" w:hanging="180"/>
      </w:pPr>
    </w:lvl>
  </w:abstractNum>
  <w:abstractNum w:abstractNumId="39" w15:restartNumberingAfterBreak="0">
    <w:nsid w:val="6FC35166"/>
    <w:multiLevelType w:val="hybridMultilevel"/>
    <w:tmpl w:val="65F61ACA"/>
    <w:lvl w:ilvl="0" w:tplc="D0140500">
      <w:start w:val="1"/>
      <w:numFmt w:val="bullet"/>
      <w:lvlText w:val=""/>
      <w:lvlJc w:val="left"/>
      <w:pPr>
        <w:tabs>
          <w:tab w:val="num" w:pos="720"/>
        </w:tabs>
        <w:ind w:left="720" w:hanging="360"/>
      </w:pPr>
      <w:rPr>
        <w:rFonts w:ascii="Wingdings" w:hAnsi="Wingdings" w:hint="default"/>
      </w:rPr>
    </w:lvl>
    <w:lvl w:ilvl="1" w:tplc="08090019" w:tentative="1">
      <w:start w:val="1"/>
      <w:numFmt w:val="bullet"/>
      <w:lvlText w:val="o"/>
      <w:lvlJc w:val="left"/>
      <w:pPr>
        <w:tabs>
          <w:tab w:val="num" w:pos="1440"/>
        </w:tabs>
        <w:ind w:left="1440" w:hanging="360"/>
      </w:pPr>
      <w:rPr>
        <w:rFonts w:ascii="Courier New" w:hAnsi="Courier New" w:cs="Courier New" w:hint="default"/>
      </w:rPr>
    </w:lvl>
    <w:lvl w:ilvl="2" w:tplc="0809001B" w:tentative="1">
      <w:start w:val="1"/>
      <w:numFmt w:val="bullet"/>
      <w:lvlText w:val=""/>
      <w:lvlJc w:val="left"/>
      <w:pPr>
        <w:tabs>
          <w:tab w:val="num" w:pos="2160"/>
        </w:tabs>
        <w:ind w:left="2160" w:hanging="360"/>
      </w:pPr>
      <w:rPr>
        <w:rFonts w:ascii="Wingdings" w:hAnsi="Wingdings" w:hint="default"/>
      </w:rPr>
    </w:lvl>
    <w:lvl w:ilvl="3" w:tplc="0809000F"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o"/>
      <w:lvlJc w:val="left"/>
      <w:pPr>
        <w:tabs>
          <w:tab w:val="num" w:pos="3600"/>
        </w:tabs>
        <w:ind w:left="3600" w:hanging="360"/>
      </w:pPr>
      <w:rPr>
        <w:rFonts w:ascii="Courier New" w:hAnsi="Courier New" w:cs="Courier New" w:hint="default"/>
      </w:rPr>
    </w:lvl>
    <w:lvl w:ilvl="5" w:tplc="0809001B" w:tentative="1">
      <w:start w:val="1"/>
      <w:numFmt w:val="bullet"/>
      <w:lvlText w:val=""/>
      <w:lvlJc w:val="left"/>
      <w:pPr>
        <w:tabs>
          <w:tab w:val="num" w:pos="4320"/>
        </w:tabs>
        <w:ind w:left="4320" w:hanging="360"/>
      </w:pPr>
      <w:rPr>
        <w:rFonts w:ascii="Wingdings" w:hAnsi="Wingdings"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o"/>
      <w:lvlJc w:val="left"/>
      <w:pPr>
        <w:tabs>
          <w:tab w:val="num" w:pos="5760"/>
        </w:tabs>
        <w:ind w:left="5760" w:hanging="360"/>
      </w:pPr>
      <w:rPr>
        <w:rFonts w:ascii="Courier New" w:hAnsi="Courier New" w:cs="Courier New" w:hint="default"/>
      </w:rPr>
    </w:lvl>
    <w:lvl w:ilvl="8" w:tplc="0809001B"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7584ACF"/>
    <w:multiLevelType w:val="hybridMultilevel"/>
    <w:tmpl w:val="76D07A48"/>
    <w:lvl w:ilvl="0" w:tplc="D9B461E0">
      <w:start w:val="1"/>
      <w:numFmt w:val="bullet"/>
      <w:lvlText w:val=""/>
      <w:lvlJc w:val="left"/>
      <w:pPr>
        <w:tabs>
          <w:tab w:val="num" w:pos="1179"/>
        </w:tabs>
        <w:ind w:left="1179" w:hanging="360"/>
      </w:pPr>
      <w:rPr>
        <w:rFonts w:ascii="Wingdings" w:hAnsi="Wingdings" w:hint="default"/>
      </w:rPr>
    </w:lvl>
    <w:lvl w:ilvl="1" w:tplc="08090003">
      <w:start w:val="1"/>
      <w:numFmt w:val="bullet"/>
      <w:lvlText w:val="»"/>
      <w:lvlJc w:val="left"/>
      <w:pPr>
        <w:tabs>
          <w:tab w:val="num" w:pos="456"/>
        </w:tabs>
        <w:ind w:left="1193" w:hanging="113"/>
      </w:pPr>
      <w:rPr>
        <w:rFonts w:ascii="Rockwell" w:hAnsi="Rockwel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94350F1"/>
    <w:multiLevelType w:val="hybridMultilevel"/>
    <w:tmpl w:val="99C23DB2"/>
    <w:lvl w:ilvl="0" w:tplc="08090001">
      <w:start w:val="1"/>
      <w:numFmt w:val="bullet"/>
      <w:pStyle w:val="BulletedBodyText"/>
      <w:lvlText w:val=""/>
      <w:lvlJc w:val="left"/>
      <w:pPr>
        <w:tabs>
          <w:tab w:val="num" w:pos="720"/>
        </w:tabs>
        <w:ind w:left="720" w:hanging="360"/>
      </w:pPr>
      <w:rPr>
        <w:rFonts w:ascii="Symbol" w:hAnsi="Symbol" w:hint="default"/>
      </w:rPr>
    </w:lvl>
    <w:lvl w:ilvl="1" w:tplc="08090003">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A3E0083"/>
    <w:multiLevelType w:val="hybridMultilevel"/>
    <w:tmpl w:val="2190D35A"/>
    <w:lvl w:ilvl="0" w:tplc="89D8841C">
      <w:start w:val="1"/>
      <w:numFmt w:val="decimal"/>
      <w:lvlText w:val="%1."/>
      <w:lvlJc w:val="left"/>
      <w:pPr>
        <w:tabs>
          <w:tab w:val="num" w:pos="4472"/>
        </w:tabs>
        <w:ind w:left="4472" w:hanging="360"/>
      </w:pPr>
    </w:lvl>
    <w:lvl w:ilvl="1" w:tplc="8B7CB41C">
      <w:start w:val="1"/>
      <w:numFmt w:val="decimal"/>
      <w:lvlText w:val="%2."/>
      <w:lvlJc w:val="left"/>
      <w:pPr>
        <w:tabs>
          <w:tab w:val="num" w:pos="1647"/>
        </w:tabs>
        <w:ind w:left="1647" w:hanging="360"/>
      </w:pPr>
    </w:lvl>
    <w:lvl w:ilvl="2" w:tplc="1C043696" w:tentative="1">
      <w:start w:val="1"/>
      <w:numFmt w:val="lowerRoman"/>
      <w:lvlText w:val="%3."/>
      <w:lvlJc w:val="right"/>
      <w:pPr>
        <w:tabs>
          <w:tab w:val="num" w:pos="2367"/>
        </w:tabs>
        <w:ind w:left="2367" w:hanging="180"/>
      </w:pPr>
    </w:lvl>
    <w:lvl w:ilvl="3" w:tplc="8C04F726" w:tentative="1">
      <w:start w:val="1"/>
      <w:numFmt w:val="decimal"/>
      <w:lvlText w:val="%4."/>
      <w:lvlJc w:val="left"/>
      <w:pPr>
        <w:tabs>
          <w:tab w:val="num" w:pos="3087"/>
        </w:tabs>
        <w:ind w:left="3087" w:hanging="360"/>
      </w:pPr>
    </w:lvl>
    <w:lvl w:ilvl="4" w:tplc="2080128E" w:tentative="1">
      <w:start w:val="1"/>
      <w:numFmt w:val="lowerLetter"/>
      <w:lvlText w:val="%5."/>
      <w:lvlJc w:val="left"/>
      <w:pPr>
        <w:tabs>
          <w:tab w:val="num" w:pos="3807"/>
        </w:tabs>
        <w:ind w:left="3807" w:hanging="360"/>
      </w:pPr>
    </w:lvl>
    <w:lvl w:ilvl="5" w:tplc="2A185A8E" w:tentative="1">
      <w:start w:val="1"/>
      <w:numFmt w:val="lowerRoman"/>
      <w:lvlText w:val="%6."/>
      <w:lvlJc w:val="right"/>
      <w:pPr>
        <w:tabs>
          <w:tab w:val="num" w:pos="4527"/>
        </w:tabs>
        <w:ind w:left="4527" w:hanging="180"/>
      </w:pPr>
    </w:lvl>
    <w:lvl w:ilvl="6" w:tplc="7FE8860E" w:tentative="1">
      <w:start w:val="1"/>
      <w:numFmt w:val="decimal"/>
      <w:lvlText w:val="%7."/>
      <w:lvlJc w:val="left"/>
      <w:pPr>
        <w:tabs>
          <w:tab w:val="num" w:pos="5247"/>
        </w:tabs>
        <w:ind w:left="5247" w:hanging="360"/>
      </w:pPr>
    </w:lvl>
    <w:lvl w:ilvl="7" w:tplc="3F6A2108" w:tentative="1">
      <w:start w:val="1"/>
      <w:numFmt w:val="lowerLetter"/>
      <w:lvlText w:val="%8."/>
      <w:lvlJc w:val="left"/>
      <w:pPr>
        <w:tabs>
          <w:tab w:val="num" w:pos="5967"/>
        </w:tabs>
        <w:ind w:left="5967" w:hanging="360"/>
      </w:pPr>
    </w:lvl>
    <w:lvl w:ilvl="8" w:tplc="837003BC" w:tentative="1">
      <w:start w:val="1"/>
      <w:numFmt w:val="lowerRoman"/>
      <w:lvlText w:val="%9."/>
      <w:lvlJc w:val="right"/>
      <w:pPr>
        <w:tabs>
          <w:tab w:val="num" w:pos="6687"/>
        </w:tabs>
        <w:ind w:left="6687" w:hanging="180"/>
      </w:pPr>
    </w:lvl>
  </w:abstractNum>
  <w:abstractNum w:abstractNumId="43" w15:restartNumberingAfterBreak="0">
    <w:nsid w:val="7AD75938"/>
    <w:multiLevelType w:val="hybridMultilevel"/>
    <w:tmpl w:val="E2EC334E"/>
    <w:lvl w:ilvl="0" w:tplc="0409000F">
      <w:start w:val="1"/>
      <w:numFmt w:val="bullet"/>
      <w:lvlText w:val=""/>
      <w:lvlJc w:val="left"/>
      <w:pPr>
        <w:tabs>
          <w:tab w:val="num" w:pos="720"/>
        </w:tabs>
        <w:ind w:left="720" w:hanging="360"/>
      </w:pPr>
      <w:rPr>
        <w:rFonts w:ascii="Wingdings" w:hAnsi="Wingdings"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BEB307C"/>
    <w:multiLevelType w:val="hybridMultilevel"/>
    <w:tmpl w:val="735C16B6"/>
    <w:lvl w:ilvl="0" w:tplc="D9B461E0">
      <w:start w:val="1"/>
      <w:numFmt w:val="bullet"/>
      <w:lvlText w:val=""/>
      <w:lvlJc w:val="left"/>
      <w:pPr>
        <w:tabs>
          <w:tab w:val="num" w:pos="900"/>
        </w:tabs>
        <w:ind w:left="900" w:hanging="360"/>
      </w:pPr>
      <w:rPr>
        <w:rFonts w:ascii="Wingdings" w:hAnsi="Wingdings" w:hint="default"/>
      </w:rPr>
    </w:lvl>
    <w:lvl w:ilvl="1" w:tplc="1DDCFB8E">
      <w:start w:val="1"/>
      <w:numFmt w:val="bullet"/>
      <w:lvlText w:val="»"/>
      <w:lvlJc w:val="left"/>
      <w:pPr>
        <w:tabs>
          <w:tab w:val="num" w:pos="456"/>
        </w:tabs>
        <w:ind w:left="1193" w:hanging="113"/>
      </w:pPr>
      <w:rPr>
        <w:rFonts w:ascii="Rockwell" w:hAnsi="Rockwel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7F3B4292"/>
    <w:multiLevelType w:val="multilevel"/>
    <w:tmpl w:val="9920F65C"/>
    <w:styleLink w:val="NumberedList"/>
    <w:lvl w:ilvl="0">
      <w:start w:val="1"/>
      <w:numFmt w:val="decimal"/>
      <w:lvlText w:val="%1"/>
      <w:lvlJc w:val="left"/>
      <w:pPr>
        <w:tabs>
          <w:tab w:val="num" w:pos="170"/>
        </w:tabs>
        <w:ind w:left="284" w:hanging="284"/>
      </w:pPr>
      <w:rPr>
        <w:rFonts w:ascii="Georgia" w:hAnsi="Georgia"/>
        <w:b/>
        <w:bCs/>
        <w:sz w:val="32"/>
        <w:szCs w:val="32"/>
      </w:rPr>
    </w:lvl>
    <w:lvl w:ilvl="1">
      <w:start w:val="1"/>
      <w:numFmt w:val="bullet"/>
      <w:lvlText w:val="»"/>
      <w:lvlJc w:val="left"/>
      <w:pPr>
        <w:tabs>
          <w:tab w:val="num" w:pos="680"/>
        </w:tabs>
        <w:ind w:left="1021" w:hanging="454"/>
      </w:pPr>
      <w:rPr>
        <w:rFonts w:ascii="Rockwell" w:hAnsi="Rockwell"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6" w15:restartNumberingAfterBreak="0">
    <w:nsid w:val="7F512342"/>
    <w:multiLevelType w:val="hybridMultilevel"/>
    <w:tmpl w:val="94AAE234"/>
    <w:lvl w:ilvl="0" w:tplc="4782BD6A">
      <w:start w:val="1"/>
      <w:numFmt w:val="decimal"/>
      <w:lvlText w:val="%1."/>
      <w:lvlJc w:val="left"/>
      <w:pPr>
        <w:tabs>
          <w:tab w:val="num" w:pos="720"/>
        </w:tabs>
        <w:ind w:left="720" w:hanging="360"/>
      </w:pPr>
    </w:lvl>
    <w:lvl w:ilvl="1" w:tplc="6D7A6934"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num w:numId="1" w16cid:durableId="611397164">
    <w:abstractNumId w:val="35"/>
  </w:num>
  <w:num w:numId="2" w16cid:durableId="1605453344">
    <w:abstractNumId w:val="45"/>
  </w:num>
  <w:num w:numId="3" w16cid:durableId="1905527764">
    <w:abstractNumId w:val="41"/>
  </w:num>
  <w:num w:numId="4" w16cid:durableId="1797020182">
    <w:abstractNumId w:val="36"/>
  </w:num>
  <w:num w:numId="5" w16cid:durableId="1982231506">
    <w:abstractNumId w:val="38"/>
  </w:num>
  <w:num w:numId="6" w16cid:durableId="1500610192">
    <w:abstractNumId w:val="42"/>
  </w:num>
  <w:num w:numId="7" w16cid:durableId="1200704855">
    <w:abstractNumId w:val="8"/>
  </w:num>
  <w:num w:numId="8" w16cid:durableId="772240857">
    <w:abstractNumId w:val="34"/>
  </w:num>
  <w:num w:numId="9" w16cid:durableId="1693804877">
    <w:abstractNumId w:val="19"/>
  </w:num>
  <w:num w:numId="10" w16cid:durableId="962884671">
    <w:abstractNumId w:val="18"/>
  </w:num>
  <w:num w:numId="11" w16cid:durableId="194537737">
    <w:abstractNumId w:val="17"/>
  </w:num>
  <w:num w:numId="12" w16cid:durableId="1512375786">
    <w:abstractNumId w:val="12"/>
  </w:num>
  <w:num w:numId="13" w16cid:durableId="714349699">
    <w:abstractNumId w:val="27"/>
  </w:num>
  <w:num w:numId="14" w16cid:durableId="1864198116">
    <w:abstractNumId w:val="13"/>
  </w:num>
  <w:num w:numId="15" w16cid:durableId="456222222">
    <w:abstractNumId w:val="33"/>
  </w:num>
  <w:num w:numId="16" w16cid:durableId="1556820230">
    <w:abstractNumId w:val="3"/>
  </w:num>
  <w:num w:numId="17" w16cid:durableId="2061708997">
    <w:abstractNumId w:val="32"/>
  </w:num>
  <w:num w:numId="18" w16cid:durableId="1633707004">
    <w:abstractNumId w:val="14"/>
  </w:num>
  <w:num w:numId="19" w16cid:durableId="2136175322">
    <w:abstractNumId w:val="22"/>
  </w:num>
  <w:num w:numId="20" w16cid:durableId="737823422">
    <w:abstractNumId w:val="40"/>
  </w:num>
  <w:num w:numId="21" w16cid:durableId="475337810">
    <w:abstractNumId w:val="9"/>
  </w:num>
  <w:num w:numId="22" w16cid:durableId="25643969">
    <w:abstractNumId w:val="1"/>
  </w:num>
  <w:num w:numId="23" w16cid:durableId="332031018">
    <w:abstractNumId w:val="15"/>
  </w:num>
  <w:num w:numId="24" w16cid:durableId="590969332">
    <w:abstractNumId w:val="4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32985273">
    <w:abstractNumId w:val="25"/>
  </w:num>
  <w:num w:numId="26" w16cid:durableId="2044818255">
    <w:abstractNumId w:val="30"/>
  </w:num>
  <w:num w:numId="27" w16cid:durableId="1106802915">
    <w:abstractNumId w:val="2"/>
  </w:num>
  <w:num w:numId="28" w16cid:durableId="2040621278">
    <w:abstractNumId w:val="31"/>
  </w:num>
  <w:num w:numId="29" w16cid:durableId="237331920">
    <w:abstractNumId w:val="23"/>
  </w:num>
  <w:num w:numId="30" w16cid:durableId="1568958143">
    <w:abstractNumId w:val="39"/>
  </w:num>
  <w:num w:numId="31" w16cid:durableId="1511413940">
    <w:abstractNumId w:val="20"/>
  </w:num>
  <w:num w:numId="32" w16cid:durableId="556208027">
    <w:abstractNumId w:val="26"/>
  </w:num>
  <w:num w:numId="33" w16cid:durableId="1832212366">
    <w:abstractNumId w:val="6"/>
  </w:num>
  <w:num w:numId="34" w16cid:durableId="1324622035">
    <w:abstractNumId w:val="37"/>
  </w:num>
  <w:num w:numId="35" w16cid:durableId="1925261680">
    <w:abstractNumId w:val="4"/>
  </w:num>
  <w:num w:numId="36" w16cid:durableId="313993425">
    <w:abstractNumId w:val="10"/>
  </w:num>
  <w:num w:numId="37" w16cid:durableId="718895031">
    <w:abstractNumId w:val="11"/>
  </w:num>
  <w:num w:numId="38" w16cid:durableId="858735640">
    <w:abstractNumId w:val="29"/>
  </w:num>
  <w:num w:numId="39" w16cid:durableId="1771927675">
    <w:abstractNumId w:val="5"/>
  </w:num>
  <w:num w:numId="40" w16cid:durableId="1865168821">
    <w:abstractNumId w:val="46"/>
  </w:num>
  <w:num w:numId="41" w16cid:durableId="106122533">
    <w:abstractNumId w:val="24"/>
  </w:num>
  <w:num w:numId="42" w16cid:durableId="78716312">
    <w:abstractNumId w:val="7"/>
  </w:num>
  <w:num w:numId="43" w16cid:durableId="1569028966">
    <w:abstractNumId w:val="43"/>
  </w:num>
  <w:num w:numId="44" w16cid:durableId="1467577434">
    <w:abstractNumId w:val="21"/>
  </w:num>
  <w:num w:numId="45" w16cid:durableId="598098166">
    <w:abstractNumId w:val="16"/>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embedTrueTypeFonts/>
  <w:saveSubset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pos w:val="sectEnd"/>
    <w:numFmt w:val="decimal"/>
    <w:numStart w:val="3"/>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6AB"/>
    <w:rsid w:val="000008A1"/>
    <w:rsid w:val="00001132"/>
    <w:rsid w:val="00001312"/>
    <w:rsid w:val="0000148B"/>
    <w:rsid w:val="0000260A"/>
    <w:rsid w:val="000059DF"/>
    <w:rsid w:val="000062CD"/>
    <w:rsid w:val="000066B0"/>
    <w:rsid w:val="000111BE"/>
    <w:rsid w:val="0001619D"/>
    <w:rsid w:val="00016650"/>
    <w:rsid w:val="00020884"/>
    <w:rsid w:val="000208CB"/>
    <w:rsid w:val="000211EA"/>
    <w:rsid w:val="00022896"/>
    <w:rsid w:val="00023E6A"/>
    <w:rsid w:val="000252D6"/>
    <w:rsid w:val="00027F7B"/>
    <w:rsid w:val="00033740"/>
    <w:rsid w:val="00033C1F"/>
    <w:rsid w:val="0003454D"/>
    <w:rsid w:val="00034C3D"/>
    <w:rsid w:val="000413D1"/>
    <w:rsid w:val="000425BC"/>
    <w:rsid w:val="000428A5"/>
    <w:rsid w:val="000443C9"/>
    <w:rsid w:val="000456C4"/>
    <w:rsid w:val="00052352"/>
    <w:rsid w:val="00053152"/>
    <w:rsid w:val="000532A9"/>
    <w:rsid w:val="000543C0"/>
    <w:rsid w:val="000545F5"/>
    <w:rsid w:val="00054E5C"/>
    <w:rsid w:val="00055080"/>
    <w:rsid w:val="00055207"/>
    <w:rsid w:val="0005557C"/>
    <w:rsid w:val="000613AC"/>
    <w:rsid w:val="000614B3"/>
    <w:rsid w:val="000618AE"/>
    <w:rsid w:val="00063DE1"/>
    <w:rsid w:val="000656FA"/>
    <w:rsid w:val="0006586A"/>
    <w:rsid w:val="00066FD3"/>
    <w:rsid w:val="000677CE"/>
    <w:rsid w:val="00070560"/>
    <w:rsid w:val="00070ABF"/>
    <w:rsid w:val="00070FCB"/>
    <w:rsid w:val="0007208C"/>
    <w:rsid w:val="00072BB2"/>
    <w:rsid w:val="0007377F"/>
    <w:rsid w:val="00074BC5"/>
    <w:rsid w:val="00074D50"/>
    <w:rsid w:val="00077D8F"/>
    <w:rsid w:val="00080467"/>
    <w:rsid w:val="000804E2"/>
    <w:rsid w:val="00080BCC"/>
    <w:rsid w:val="00081B9D"/>
    <w:rsid w:val="000829ED"/>
    <w:rsid w:val="00083F1C"/>
    <w:rsid w:val="00083F26"/>
    <w:rsid w:val="00084E5B"/>
    <w:rsid w:val="000859D6"/>
    <w:rsid w:val="00086B56"/>
    <w:rsid w:val="00086FAA"/>
    <w:rsid w:val="00087498"/>
    <w:rsid w:val="00090061"/>
    <w:rsid w:val="00090498"/>
    <w:rsid w:val="00091A3A"/>
    <w:rsid w:val="00091E6F"/>
    <w:rsid w:val="00092B30"/>
    <w:rsid w:val="00094A42"/>
    <w:rsid w:val="00094B89"/>
    <w:rsid w:val="0009594D"/>
    <w:rsid w:val="000959B8"/>
    <w:rsid w:val="00095B72"/>
    <w:rsid w:val="00096BA9"/>
    <w:rsid w:val="000973B3"/>
    <w:rsid w:val="000975C7"/>
    <w:rsid w:val="000975DB"/>
    <w:rsid w:val="000A228E"/>
    <w:rsid w:val="000A2627"/>
    <w:rsid w:val="000A2CA0"/>
    <w:rsid w:val="000A3F26"/>
    <w:rsid w:val="000A47FC"/>
    <w:rsid w:val="000A5FCD"/>
    <w:rsid w:val="000A608F"/>
    <w:rsid w:val="000B1ADD"/>
    <w:rsid w:val="000B1BE1"/>
    <w:rsid w:val="000B1C2D"/>
    <w:rsid w:val="000B38B5"/>
    <w:rsid w:val="000B5A7D"/>
    <w:rsid w:val="000B68F2"/>
    <w:rsid w:val="000B6A1A"/>
    <w:rsid w:val="000B6D0B"/>
    <w:rsid w:val="000B7081"/>
    <w:rsid w:val="000C02B9"/>
    <w:rsid w:val="000C03AD"/>
    <w:rsid w:val="000C0A0E"/>
    <w:rsid w:val="000C1AB5"/>
    <w:rsid w:val="000C2E88"/>
    <w:rsid w:val="000C3EA8"/>
    <w:rsid w:val="000C5412"/>
    <w:rsid w:val="000C5917"/>
    <w:rsid w:val="000C5F64"/>
    <w:rsid w:val="000C745B"/>
    <w:rsid w:val="000C74D4"/>
    <w:rsid w:val="000D0C54"/>
    <w:rsid w:val="000D1969"/>
    <w:rsid w:val="000D1A94"/>
    <w:rsid w:val="000D4B63"/>
    <w:rsid w:val="000D6B00"/>
    <w:rsid w:val="000D79D6"/>
    <w:rsid w:val="000E074B"/>
    <w:rsid w:val="000E0C28"/>
    <w:rsid w:val="000E0F37"/>
    <w:rsid w:val="000E2D54"/>
    <w:rsid w:val="000E3349"/>
    <w:rsid w:val="000E3A0F"/>
    <w:rsid w:val="000E4668"/>
    <w:rsid w:val="000E4A4B"/>
    <w:rsid w:val="000E4AC4"/>
    <w:rsid w:val="000F09E9"/>
    <w:rsid w:val="000F0FA5"/>
    <w:rsid w:val="000F4581"/>
    <w:rsid w:val="000F571D"/>
    <w:rsid w:val="000F574D"/>
    <w:rsid w:val="000F7E1D"/>
    <w:rsid w:val="000F7F3E"/>
    <w:rsid w:val="00100182"/>
    <w:rsid w:val="00100818"/>
    <w:rsid w:val="001008CA"/>
    <w:rsid w:val="00100E16"/>
    <w:rsid w:val="00101569"/>
    <w:rsid w:val="001021C2"/>
    <w:rsid w:val="00102A32"/>
    <w:rsid w:val="00102EF0"/>
    <w:rsid w:val="00103616"/>
    <w:rsid w:val="001036EC"/>
    <w:rsid w:val="001044A8"/>
    <w:rsid w:val="00105B57"/>
    <w:rsid w:val="00105E6C"/>
    <w:rsid w:val="00107C9B"/>
    <w:rsid w:val="00110C82"/>
    <w:rsid w:val="00110F51"/>
    <w:rsid w:val="001125CA"/>
    <w:rsid w:val="00112869"/>
    <w:rsid w:val="00112C66"/>
    <w:rsid w:val="00116BE0"/>
    <w:rsid w:val="00116DB8"/>
    <w:rsid w:val="001207D1"/>
    <w:rsid w:val="00123A4F"/>
    <w:rsid w:val="00124DC5"/>
    <w:rsid w:val="00125A51"/>
    <w:rsid w:val="001268B9"/>
    <w:rsid w:val="00126DAC"/>
    <w:rsid w:val="001301FC"/>
    <w:rsid w:val="001302B3"/>
    <w:rsid w:val="00131C0A"/>
    <w:rsid w:val="00132495"/>
    <w:rsid w:val="00132904"/>
    <w:rsid w:val="001365AA"/>
    <w:rsid w:val="00136C27"/>
    <w:rsid w:val="00136E58"/>
    <w:rsid w:val="001377F5"/>
    <w:rsid w:val="00137FA8"/>
    <w:rsid w:val="00141C2A"/>
    <w:rsid w:val="00141F39"/>
    <w:rsid w:val="00142F63"/>
    <w:rsid w:val="00142F82"/>
    <w:rsid w:val="0014449F"/>
    <w:rsid w:val="00144873"/>
    <w:rsid w:val="001476DA"/>
    <w:rsid w:val="00152A8F"/>
    <w:rsid w:val="001534E6"/>
    <w:rsid w:val="00155A0C"/>
    <w:rsid w:val="00155ADB"/>
    <w:rsid w:val="0015617C"/>
    <w:rsid w:val="001565F7"/>
    <w:rsid w:val="00157B44"/>
    <w:rsid w:val="00160746"/>
    <w:rsid w:val="00161300"/>
    <w:rsid w:val="00161BED"/>
    <w:rsid w:val="001621DA"/>
    <w:rsid w:val="001630A8"/>
    <w:rsid w:val="001634E1"/>
    <w:rsid w:val="00163986"/>
    <w:rsid w:val="001641BA"/>
    <w:rsid w:val="00164CCE"/>
    <w:rsid w:val="0016612D"/>
    <w:rsid w:val="001677E8"/>
    <w:rsid w:val="001705E0"/>
    <w:rsid w:val="00170A55"/>
    <w:rsid w:val="0017252B"/>
    <w:rsid w:val="00172D5A"/>
    <w:rsid w:val="0017311C"/>
    <w:rsid w:val="001744F8"/>
    <w:rsid w:val="00174C36"/>
    <w:rsid w:val="0017559B"/>
    <w:rsid w:val="00175C13"/>
    <w:rsid w:val="00181548"/>
    <w:rsid w:val="00181FF7"/>
    <w:rsid w:val="001843DC"/>
    <w:rsid w:val="00184C0C"/>
    <w:rsid w:val="00184EC6"/>
    <w:rsid w:val="001858C2"/>
    <w:rsid w:val="00186365"/>
    <w:rsid w:val="001866DF"/>
    <w:rsid w:val="001869FE"/>
    <w:rsid w:val="001878F8"/>
    <w:rsid w:val="00187BF8"/>
    <w:rsid w:val="001911BD"/>
    <w:rsid w:val="0019136E"/>
    <w:rsid w:val="00191EAE"/>
    <w:rsid w:val="0019257E"/>
    <w:rsid w:val="00193D8F"/>
    <w:rsid w:val="001958AE"/>
    <w:rsid w:val="001958B2"/>
    <w:rsid w:val="00195D3A"/>
    <w:rsid w:val="0019695C"/>
    <w:rsid w:val="00196C11"/>
    <w:rsid w:val="001A0042"/>
    <w:rsid w:val="001A4AAB"/>
    <w:rsid w:val="001A7783"/>
    <w:rsid w:val="001B08F9"/>
    <w:rsid w:val="001B19DA"/>
    <w:rsid w:val="001B2165"/>
    <w:rsid w:val="001B4784"/>
    <w:rsid w:val="001B5F11"/>
    <w:rsid w:val="001B6BE8"/>
    <w:rsid w:val="001B7FE9"/>
    <w:rsid w:val="001C056D"/>
    <w:rsid w:val="001C0A69"/>
    <w:rsid w:val="001C0A8F"/>
    <w:rsid w:val="001C3C8F"/>
    <w:rsid w:val="001C46EF"/>
    <w:rsid w:val="001C4CBA"/>
    <w:rsid w:val="001C553B"/>
    <w:rsid w:val="001C5F44"/>
    <w:rsid w:val="001C6949"/>
    <w:rsid w:val="001C6D35"/>
    <w:rsid w:val="001C76F3"/>
    <w:rsid w:val="001C7F1C"/>
    <w:rsid w:val="001D0C05"/>
    <w:rsid w:val="001D1596"/>
    <w:rsid w:val="001D32F5"/>
    <w:rsid w:val="001D4A70"/>
    <w:rsid w:val="001D4BB3"/>
    <w:rsid w:val="001D56AB"/>
    <w:rsid w:val="001D6661"/>
    <w:rsid w:val="001E00E1"/>
    <w:rsid w:val="001E03AA"/>
    <w:rsid w:val="001E0795"/>
    <w:rsid w:val="001E0B60"/>
    <w:rsid w:val="001E15E4"/>
    <w:rsid w:val="001E2F3B"/>
    <w:rsid w:val="001E3498"/>
    <w:rsid w:val="001E5134"/>
    <w:rsid w:val="001E7051"/>
    <w:rsid w:val="001E7B05"/>
    <w:rsid w:val="001F1D9C"/>
    <w:rsid w:val="001F2903"/>
    <w:rsid w:val="001F2E42"/>
    <w:rsid w:val="001F4BFA"/>
    <w:rsid w:val="001F74CC"/>
    <w:rsid w:val="0020121E"/>
    <w:rsid w:val="00202943"/>
    <w:rsid w:val="002032CE"/>
    <w:rsid w:val="00203F48"/>
    <w:rsid w:val="00204A43"/>
    <w:rsid w:val="00205EE9"/>
    <w:rsid w:val="002060F1"/>
    <w:rsid w:val="00206921"/>
    <w:rsid w:val="00212562"/>
    <w:rsid w:val="002137EC"/>
    <w:rsid w:val="00213C0F"/>
    <w:rsid w:val="002147AB"/>
    <w:rsid w:val="00214DD9"/>
    <w:rsid w:val="00216FD5"/>
    <w:rsid w:val="00217E9D"/>
    <w:rsid w:val="002200D6"/>
    <w:rsid w:val="00220324"/>
    <w:rsid w:val="00221369"/>
    <w:rsid w:val="002218A3"/>
    <w:rsid w:val="00221EBA"/>
    <w:rsid w:val="00222208"/>
    <w:rsid w:val="00222CAA"/>
    <w:rsid w:val="00222F0B"/>
    <w:rsid w:val="00223F8A"/>
    <w:rsid w:val="002248F5"/>
    <w:rsid w:val="00227D02"/>
    <w:rsid w:val="00230060"/>
    <w:rsid w:val="0023145D"/>
    <w:rsid w:val="002316E0"/>
    <w:rsid w:val="00233E1B"/>
    <w:rsid w:val="0023475E"/>
    <w:rsid w:val="00234CE9"/>
    <w:rsid w:val="00234DC7"/>
    <w:rsid w:val="00235D23"/>
    <w:rsid w:val="00236BB1"/>
    <w:rsid w:val="00236C82"/>
    <w:rsid w:val="00237427"/>
    <w:rsid w:val="002421F1"/>
    <w:rsid w:val="0024295E"/>
    <w:rsid w:val="0024353B"/>
    <w:rsid w:val="00244545"/>
    <w:rsid w:val="00244996"/>
    <w:rsid w:val="002452CB"/>
    <w:rsid w:val="00245AC0"/>
    <w:rsid w:val="00245C6E"/>
    <w:rsid w:val="00246188"/>
    <w:rsid w:val="002462CB"/>
    <w:rsid w:val="002470A5"/>
    <w:rsid w:val="0024715C"/>
    <w:rsid w:val="00250C1A"/>
    <w:rsid w:val="00254522"/>
    <w:rsid w:val="00254B16"/>
    <w:rsid w:val="00257CAE"/>
    <w:rsid w:val="0026087C"/>
    <w:rsid w:val="00260BF5"/>
    <w:rsid w:val="0026225E"/>
    <w:rsid w:val="00262854"/>
    <w:rsid w:val="00262FA9"/>
    <w:rsid w:val="0026396D"/>
    <w:rsid w:val="00263ABF"/>
    <w:rsid w:val="00264B9D"/>
    <w:rsid w:val="002667BA"/>
    <w:rsid w:val="00266A7B"/>
    <w:rsid w:val="00271AF2"/>
    <w:rsid w:val="00271BF0"/>
    <w:rsid w:val="00273781"/>
    <w:rsid w:val="00273811"/>
    <w:rsid w:val="00274DAB"/>
    <w:rsid w:val="00275413"/>
    <w:rsid w:val="0027597E"/>
    <w:rsid w:val="00275AEA"/>
    <w:rsid w:val="00280351"/>
    <w:rsid w:val="00280DAD"/>
    <w:rsid w:val="00281070"/>
    <w:rsid w:val="00284847"/>
    <w:rsid w:val="0028599F"/>
    <w:rsid w:val="002871CF"/>
    <w:rsid w:val="002875A6"/>
    <w:rsid w:val="002877A1"/>
    <w:rsid w:val="00287B2E"/>
    <w:rsid w:val="00287F70"/>
    <w:rsid w:val="002905DA"/>
    <w:rsid w:val="00290638"/>
    <w:rsid w:val="002908BE"/>
    <w:rsid w:val="00290CD7"/>
    <w:rsid w:val="00290D67"/>
    <w:rsid w:val="00292CD7"/>
    <w:rsid w:val="002937D0"/>
    <w:rsid w:val="00294501"/>
    <w:rsid w:val="00295887"/>
    <w:rsid w:val="002A0A87"/>
    <w:rsid w:val="002A0D36"/>
    <w:rsid w:val="002A4688"/>
    <w:rsid w:val="002A470E"/>
    <w:rsid w:val="002A49BD"/>
    <w:rsid w:val="002A4E82"/>
    <w:rsid w:val="002A5677"/>
    <w:rsid w:val="002A6083"/>
    <w:rsid w:val="002A635E"/>
    <w:rsid w:val="002A64DD"/>
    <w:rsid w:val="002A7E3D"/>
    <w:rsid w:val="002B4087"/>
    <w:rsid w:val="002B5B10"/>
    <w:rsid w:val="002B65A2"/>
    <w:rsid w:val="002B74CD"/>
    <w:rsid w:val="002C0780"/>
    <w:rsid w:val="002C0E4E"/>
    <w:rsid w:val="002C10FF"/>
    <w:rsid w:val="002C1664"/>
    <w:rsid w:val="002C4CB8"/>
    <w:rsid w:val="002C5829"/>
    <w:rsid w:val="002C5F8B"/>
    <w:rsid w:val="002C7B87"/>
    <w:rsid w:val="002D0337"/>
    <w:rsid w:val="002D22D8"/>
    <w:rsid w:val="002D337C"/>
    <w:rsid w:val="002D45DF"/>
    <w:rsid w:val="002D680D"/>
    <w:rsid w:val="002E0F6A"/>
    <w:rsid w:val="002E12CD"/>
    <w:rsid w:val="002E19C8"/>
    <w:rsid w:val="002E1DD7"/>
    <w:rsid w:val="002E21D3"/>
    <w:rsid w:val="002E55B4"/>
    <w:rsid w:val="002E584F"/>
    <w:rsid w:val="002E5F26"/>
    <w:rsid w:val="002E6848"/>
    <w:rsid w:val="002F27AA"/>
    <w:rsid w:val="002F2BD1"/>
    <w:rsid w:val="002F3AA6"/>
    <w:rsid w:val="002F4D3D"/>
    <w:rsid w:val="002F5C6E"/>
    <w:rsid w:val="002F5D25"/>
    <w:rsid w:val="002F67F6"/>
    <w:rsid w:val="002F747D"/>
    <w:rsid w:val="0030114E"/>
    <w:rsid w:val="003016F0"/>
    <w:rsid w:val="003018CD"/>
    <w:rsid w:val="003019BB"/>
    <w:rsid w:val="00302919"/>
    <w:rsid w:val="00303249"/>
    <w:rsid w:val="003074C4"/>
    <w:rsid w:val="003101D7"/>
    <w:rsid w:val="0031106E"/>
    <w:rsid w:val="003113C4"/>
    <w:rsid w:val="00312268"/>
    <w:rsid w:val="003131CB"/>
    <w:rsid w:val="003131E5"/>
    <w:rsid w:val="0031436E"/>
    <w:rsid w:val="00314BAD"/>
    <w:rsid w:val="0031509B"/>
    <w:rsid w:val="003162C1"/>
    <w:rsid w:val="00317072"/>
    <w:rsid w:val="003170E8"/>
    <w:rsid w:val="0032093E"/>
    <w:rsid w:val="00321163"/>
    <w:rsid w:val="0032155F"/>
    <w:rsid w:val="00321F6E"/>
    <w:rsid w:val="003224BF"/>
    <w:rsid w:val="003228EF"/>
    <w:rsid w:val="003230C9"/>
    <w:rsid w:val="00323BE3"/>
    <w:rsid w:val="00323F76"/>
    <w:rsid w:val="00324CE9"/>
    <w:rsid w:val="00324E7C"/>
    <w:rsid w:val="00326E3E"/>
    <w:rsid w:val="003278F9"/>
    <w:rsid w:val="00327D80"/>
    <w:rsid w:val="0033077D"/>
    <w:rsid w:val="00331B2C"/>
    <w:rsid w:val="003324B5"/>
    <w:rsid w:val="00333D19"/>
    <w:rsid w:val="00333F17"/>
    <w:rsid w:val="00334E82"/>
    <w:rsid w:val="00335836"/>
    <w:rsid w:val="00337348"/>
    <w:rsid w:val="003429DA"/>
    <w:rsid w:val="0034307A"/>
    <w:rsid w:val="00343AD1"/>
    <w:rsid w:val="00343D59"/>
    <w:rsid w:val="00347192"/>
    <w:rsid w:val="00347A78"/>
    <w:rsid w:val="00350548"/>
    <w:rsid w:val="00350831"/>
    <w:rsid w:val="00350C4C"/>
    <w:rsid w:val="00352FD3"/>
    <w:rsid w:val="003542C1"/>
    <w:rsid w:val="003543FD"/>
    <w:rsid w:val="0035465F"/>
    <w:rsid w:val="00355991"/>
    <w:rsid w:val="00355994"/>
    <w:rsid w:val="00355AD0"/>
    <w:rsid w:val="00357598"/>
    <w:rsid w:val="00357733"/>
    <w:rsid w:val="00357A73"/>
    <w:rsid w:val="00357C9B"/>
    <w:rsid w:val="0036046F"/>
    <w:rsid w:val="0036096C"/>
    <w:rsid w:val="00360B3C"/>
    <w:rsid w:val="00361F19"/>
    <w:rsid w:val="00362800"/>
    <w:rsid w:val="00364107"/>
    <w:rsid w:val="00366AC9"/>
    <w:rsid w:val="003677AB"/>
    <w:rsid w:val="00367AE2"/>
    <w:rsid w:val="00370017"/>
    <w:rsid w:val="003704E6"/>
    <w:rsid w:val="003711C7"/>
    <w:rsid w:val="00371750"/>
    <w:rsid w:val="00371839"/>
    <w:rsid w:val="00371F7C"/>
    <w:rsid w:val="00373F22"/>
    <w:rsid w:val="0037471F"/>
    <w:rsid w:val="00374D5B"/>
    <w:rsid w:val="00376366"/>
    <w:rsid w:val="003806A2"/>
    <w:rsid w:val="00381655"/>
    <w:rsid w:val="00382182"/>
    <w:rsid w:val="00382683"/>
    <w:rsid w:val="00383303"/>
    <w:rsid w:val="00385D67"/>
    <w:rsid w:val="00385FE5"/>
    <w:rsid w:val="00386C3E"/>
    <w:rsid w:val="00390A8F"/>
    <w:rsid w:val="00391D6B"/>
    <w:rsid w:val="003926CE"/>
    <w:rsid w:val="00393A66"/>
    <w:rsid w:val="0039512B"/>
    <w:rsid w:val="00395A04"/>
    <w:rsid w:val="00396551"/>
    <w:rsid w:val="003A0D5D"/>
    <w:rsid w:val="003A191E"/>
    <w:rsid w:val="003A2E71"/>
    <w:rsid w:val="003A31FB"/>
    <w:rsid w:val="003A621A"/>
    <w:rsid w:val="003A6E39"/>
    <w:rsid w:val="003B3199"/>
    <w:rsid w:val="003B5330"/>
    <w:rsid w:val="003B754E"/>
    <w:rsid w:val="003C1388"/>
    <w:rsid w:val="003C3499"/>
    <w:rsid w:val="003C4029"/>
    <w:rsid w:val="003C5117"/>
    <w:rsid w:val="003C6868"/>
    <w:rsid w:val="003C747D"/>
    <w:rsid w:val="003D041A"/>
    <w:rsid w:val="003D2687"/>
    <w:rsid w:val="003D2AD5"/>
    <w:rsid w:val="003D3389"/>
    <w:rsid w:val="003D39AD"/>
    <w:rsid w:val="003D457C"/>
    <w:rsid w:val="003D4879"/>
    <w:rsid w:val="003D4BC2"/>
    <w:rsid w:val="003D4F34"/>
    <w:rsid w:val="003D6A01"/>
    <w:rsid w:val="003D6B2E"/>
    <w:rsid w:val="003E16C6"/>
    <w:rsid w:val="003E1F0C"/>
    <w:rsid w:val="003E3127"/>
    <w:rsid w:val="003E4968"/>
    <w:rsid w:val="003E4F81"/>
    <w:rsid w:val="003E4F98"/>
    <w:rsid w:val="003E51AE"/>
    <w:rsid w:val="003E58A2"/>
    <w:rsid w:val="003E5F1E"/>
    <w:rsid w:val="003E5FBC"/>
    <w:rsid w:val="003E6D5C"/>
    <w:rsid w:val="003F0913"/>
    <w:rsid w:val="003F2885"/>
    <w:rsid w:val="003F32A7"/>
    <w:rsid w:val="003F381C"/>
    <w:rsid w:val="003F4EB5"/>
    <w:rsid w:val="003F64FC"/>
    <w:rsid w:val="003F7A82"/>
    <w:rsid w:val="00400D35"/>
    <w:rsid w:val="00400E78"/>
    <w:rsid w:val="0040163D"/>
    <w:rsid w:val="00402CCB"/>
    <w:rsid w:val="0040519E"/>
    <w:rsid w:val="00406029"/>
    <w:rsid w:val="0040681F"/>
    <w:rsid w:val="00406E01"/>
    <w:rsid w:val="004112CE"/>
    <w:rsid w:val="00411BE0"/>
    <w:rsid w:val="00412D75"/>
    <w:rsid w:val="004131F5"/>
    <w:rsid w:val="0041408B"/>
    <w:rsid w:val="004140F6"/>
    <w:rsid w:val="004141C2"/>
    <w:rsid w:val="00416E29"/>
    <w:rsid w:val="00421635"/>
    <w:rsid w:val="004220C1"/>
    <w:rsid w:val="0042467D"/>
    <w:rsid w:val="004248A5"/>
    <w:rsid w:val="00424A8E"/>
    <w:rsid w:val="00424CC4"/>
    <w:rsid w:val="00425B92"/>
    <w:rsid w:val="00425F06"/>
    <w:rsid w:val="004271DD"/>
    <w:rsid w:val="00430145"/>
    <w:rsid w:val="00430C43"/>
    <w:rsid w:val="0043148D"/>
    <w:rsid w:val="0043275C"/>
    <w:rsid w:val="00432CAA"/>
    <w:rsid w:val="00433906"/>
    <w:rsid w:val="004370A4"/>
    <w:rsid w:val="00442B2F"/>
    <w:rsid w:val="00442C6B"/>
    <w:rsid w:val="00443CC0"/>
    <w:rsid w:val="00444A2C"/>
    <w:rsid w:val="004453C7"/>
    <w:rsid w:val="00445A2F"/>
    <w:rsid w:val="00445F24"/>
    <w:rsid w:val="00447728"/>
    <w:rsid w:val="004478B0"/>
    <w:rsid w:val="004500F7"/>
    <w:rsid w:val="00451677"/>
    <w:rsid w:val="004516B2"/>
    <w:rsid w:val="00452A85"/>
    <w:rsid w:val="00452D3D"/>
    <w:rsid w:val="00452DEF"/>
    <w:rsid w:val="004533F5"/>
    <w:rsid w:val="00453630"/>
    <w:rsid w:val="00453B57"/>
    <w:rsid w:val="00454A83"/>
    <w:rsid w:val="00454D55"/>
    <w:rsid w:val="004550A1"/>
    <w:rsid w:val="00455A77"/>
    <w:rsid w:val="00455AC8"/>
    <w:rsid w:val="00457E3A"/>
    <w:rsid w:val="0046044E"/>
    <w:rsid w:val="00461A42"/>
    <w:rsid w:val="00463101"/>
    <w:rsid w:val="00464BF9"/>
    <w:rsid w:val="00464CBF"/>
    <w:rsid w:val="00465193"/>
    <w:rsid w:val="004655FF"/>
    <w:rsid w:val="00467CC7"/>
    <w:rsid w:val="004707D4"/>
    <w:rsid w:val="004710E4"/>
    <w:rsid w:val="00472356"/>
    <w:rsid w:val="00472E40"/>
    <w:rsid w:val="00475AF7"/>
    <w:rsid w:val="00475B2C"/>
    <w:rsid w:val="00476475"/>
    <w:rsid w:val="0047664E"/>
    <w:rsid w:val="0047707E"/>
    <w:rsid w:val="00477277"/>
    <w:rsid w:val="004776F5"/>
    <w:rsid w:val="00477C73"/>
    <w:rsid w:val="004803ED"/>
    <w:rsid w:val="0048078A"/>
    <w:rsid w:val="004813B3"/>
    <w:rsid w:val="0048223E"/>
    <w:rsid w:val="00483C03"/>
    <w:rsid w:val="00484A3A"/>
    <w:rsid w:val="00486588"/>
    <w:rsid w:val="00487EA9"/>
    <w:rsid w:val="00492BA6"/>
    <w:rsid w:val="00492FF6"/>
    <w:rsid w:val="004950BC"/>
    <w:rsid w:val="00495D01"/>
    <w:rsid w:val="00496AFF"/>
    <w:rsid w:val="00496CD9"/>
    <w:rsid w:val="00496DF7"/>
    <w:rsid w:val="004A1AC6"/>
    <w:rsid w:val="004A232A"/>
    <w:rsid w:val="004A3ACB"/>
    <w:rsid w:val="004A4D41"/>
    <w:rsid w:val="004A5F5E"/>
    <w:rsid w:val="004A64D5"/>
    <w:rsid w:val="004A76B4"/>
    <w:rsid w:val="004A78D4"/>
    <w:rsid w:val="004B1582"/>
    <w:rsid w:val="004B2E19"/>
    <w:rsid w:val="004B546C"/>
    <w:rsid w:val="004B5C03"/>
    <w:rsid w:val="004B66B0"/>
    <w:rsid w:val="004C0D25"/>
    <w:rsid w:val="004C174B"/>
    <w:rsid w:val="004C31C1"/>
    <w:rsid w:val="004C568F"/>
    <w:rsid w:val="004C5B2D"/>
    <w:rsid w:val="004C5C79"/>
    <w:rsid w:val="004C6465"/>
    <w:rsid w:val="004C720E"/>
    <w:rsid w:val="004C73B6"/>
    <w:rsid w:val="004C7633"/>
    <w:rsid w:val="004D0853"/>
    <w:rsid w:val="004D1A61"/>
    <w:rsid w:val="004D3389"/>
    <w:rsid w:val="004D36EA"/>
    <w:rsid w:val="004D7557"/>
    <w:rsid w:val="004E0245"/>
    <w:rsid w:val="004E1EAB"/>
    <w:rsid w:val="004E4841"/>
    <w:rsid w:val="004E617F"/>
    <w:rsid w:val="004E6FBC"/>
    <w:rsid w:val="004E7746"/>
    <w:rsid w:val="004F03A1"/>
    <w:rsid w:val="004F06B8"/>
    <w:rsid w:val="004F08B7"/>
    <w:rsid w:val="004F091F"/>
    <w:rsid w:val="004F1CD7"/>
    <w:rsid w:val="004F2AE2"/>
    <w:rsid w:val="004F445B"/>
    <w:rsid w:val="004F510A"/>
    <w:rsid w:val="004F51DA"/>
    <w:rsid w:val="004F6BE9"/>
    <w:rsid w:val="005011E9"/>
    <w:rsid w:val="00501F00"/>
    <w:rsid w:val="005022D0"/>
    <w:rsid w:val="005046B8"/>
    <w:rsid w:val="005051B8"/>
    <w:rsid w:val="00505E42"/>
    <w:rsid w:val="00506D88"/>
    <w:rsid w:val="00507518"/>
    <w:rsid w:val="00510CE7"/>
    <w:rsid w:val="00511204"/>
    <w:rsid w:val="005117FA"/>
    <w:rsid w:val="00512176"/>
    <w:rsid w:val="00515124"/>
    <w:rsid w:val="00515D8A"/>
    <w:rsid w:val="00515E16"/>
    <w:rsid w:val="005176E7"/>
    <w:rsid w:val="00520C2F"/>
    <w:rsid w:val="00520D4E"/>
    <w:rsid w:val="005219B2"/>
    <w:rsid w:val="00521A9C"/>
    <w:rsid w:val="00524650"/>
    <w:rsid w:val="005253E5"/>
    <w:rsid w:val="005255C8"/>
    <w:rsid w:val="00526517"/>
    <w:rsid w:val="005265D4"/>
    <w:rsid w:val="0053108D"/>
    <w:rsid w:val="00531284"/>
    <w:rsid w:val="00532A23"/>
    <w:rsid w:val="00532F7F"/>
    <w:rsid w:val="005336FA"/>
    <w:rsid w:val="00534361"/>
    <w:rsid w:val="00534BD1"/>
    <w:rsid w:val="00534D6E"/>
    <w:rsid w:val="0053604E"/>
    <w:rsid w:val="00537434"/>
    <w:rsid w:val="0054169D"/>
    <w:rsid w:val="00541703"/>
    <w:rsid w:val="005427EE"/>
    <w:rsid w:val="00544149"/>
    <w:rsid w:val="00544AD2"/>
    <w:rsid w:val="00544C24"/>
    <w:rsid w:val="005463AE"/>
    <w:rsid w:val="005471B9"/>
    <w:rsid w:val="0055079A"/>
    <w:rsid w:val="00551CD5"/>
    <w:rsid w:val="00554E32"/>
    <w:rsid w:val="005553A2"/>
    <w:rsid w:val="00557254"/>
    <w:rsid w:val="005606DA"/>
    <w:rsid w:val="005614A3"/>
    <w:rsid w:val="00561676"/>
    <w:rsid w:val="005617BE"/>
    <w:rsid w:val="00564699"/>
    <w:rsid w:val="00566837"/>
    <w:rsid w:val="00570E35"/>
    <w:rsid w:val="00571424"/>
    <w:rsid w:val="00573AED"/>
    <w:rsid w:val="00576294"/>
    <w:rsid w:val="005805CC"/>
    <w:rsid w:val="005810C8"/>
    <w:rsid w:val="005851A3"/>
    <w:rsid w:val="00585E2F"/>
    <w:rsid w:val="00585EA5"/>
    <w:rsid w:val="0058626E"/>
    <w:rsid w:val="00586D68"/>
    <w:rsid w:val="00587F4D"/>
    <w:rsid w:val="00590D83"/>
    <w:rsid w:val="00590DE1"/>
    <w:rsid w:val="00591531"/>
    <w:rsid w:val="005921F6"/>
    <w:rsid w:val="00592D84"/>
    <w:rsid w:val="00592FD5"/>
    <w:rsid w:val="0059407C"/>
    <w:rsid w:val="00595376"/>
    <w:rsid w:val="00597437"/>
    <w:rsid w:val="005A3513"/>
    <w:rsid w:val="005A3AB4"/>
    <w:rsid w:val="005A3E46"/>
    <w:rsid w:val="005A4286"/>
    <w:rsid w:val="005A4B57"/>
    <w:rsid w:val="005A5BB9"/>
    <w:rsid w:val="005A6705"/>
    <w:rsid w:val="005A6F58"/>
    <w:rsid w:val="005A73FE"/>
    <w:rsid w:val="005A7ED2"/>
    <w:rsid w:val="005B13C9"/>
    <w:rsid w:val="005B3142"/>
    <w:rsid w:val="005B68E3"/>
    <w:rsid w:val="005B6A21"/>
    <w:rsid w:val="005C078D"/>
    <w:rsid w:val="005C0E2B"/>
    <w:rsid w:val="005C0E61"/>
    <w:rsid w:val="005C2271"/>
    <w:rsid w:val="005C6CE3"/>
    <w:rsid w:val="005D0CBC"/>
    <w:rsid w:val="005D0D73"/>
    <w:rsid w:val="005D10FB"/>
    <w:rsid w:val="005D18AB"/>
    <w:rsid w:val="005D2169"/>
    <w:rsid w:val="005D26F1"/>
    <w:rsid w:val="005D4F2D"/>
    <w:rsid w:val="005D6BF5"/>
    <w:rsid w:val="005D6FA2"/>
    <w:rsid w:val="005D7E7C"/>
    <w:rsid w:val="005E2528"/>
    <w:rsid w:val="005E3EE8"/>
    <w:rsid w:val="005E53F1"/>
    <w:rsid w:val="005E6422"/>
    <w:rsid w:val="005E702F"/>
    <w:rsid w:val="005E754F"/>
    <w:rsid w:val="005F03BD"/>
    <w:rsid w:val="005F0869"/>
    <w:rsid w:val="005F14AC"/>
    <w:rsid w:val="005F1F11"/>
    <w:rsid w:val="005F2142"/>
    <w:rsid w:val="005F2B00"/>
    <w:rsid w:val="005F3522"/>
    <w:rsid w:val="005F3F1C"/>
    <w:rsid w:val="005F44AC"/>
    <w:rsid w:val="005F4886"/>
    <w:rsid w:val="005F5788"/>
    <w:rsid w:val="005F78F7"/>
    <w:rsid w:val="005F7C25"/>
    <w:rsid w:val="00600ABD"/>
    <w:rsid w:val="00600CDF"/>
    <w:rsid w:val="00602869"/>
    <w:rsid w:val="006037B6"/>
    <w:rsid w:val="00603969"/>
    <w:rsid w:val="006048F8"/>
    <w:rsid w:val="00604A22"/>
    <w:rsid w:val="006057F0"/>
    <w:rsid w:val="00605B56"/>
    <w:rsid w:val="00610B1C"/>
    <w:rsid w:val="00612415"/>
    <w:rsid w:val="0061253D"/>
    <w:rsid w:val="00613D73"/>
    <w:rsid w:val="0061432B"/>
    <w:rsid w:val="0061582D"/>
    <w:rsid w:val="006167C3"/>
    <w:rsid w:val="00616C74"/>
    <w:rsid w:val="006174B2"/>
    <w:rsid w:val="0062085D"/>
    <w:rsid w:val="006208E5"/>
    <w:rsid w:val="00621D44"/>
    <w:rsid w:val="006241D0"/>
    <w:rsid w:val="006246F1"/>
    <w:rsid w:val="00624E5E"/>
    <w:rsid w:val="00625A45"/>
    <w:rsid w:val="00626191"/>
    <w:rsid w:val="00626715"/>
    <w:rsid w:val="00630227"/>
    <w:rsid w:val="0063223C"/>
    <w:rsid w:val="00632ED5"/>
    <w:rsid w:val="00634194"/>
    <w:rsid w:val="006346D2"/>
    <w:rsid w:val="00634889"/>
    <w:rsid w:val="006355CA"/>
    <w:rsid w:val="006406AE"/>
    <w:rsid w:val="00642C0B"/>
    <w:rsid w:val="006441EE"/>
    <w:rsid w:val="00644257"/>
    <w:rsid w:val="006451E9"/>
    <w:rsid w:val="0064553E"/>
    <w:rsid w:val="00647283"/>
    <w:rsid w:val="006473D3"/>
    <w:rsid w:val="0064741B"/>
    <w:rsid w:val="006476EF"/>
    <w:rsid w:val="00652930"/>
    <w:rsid w:val="00652BE8"/>
    <w:rsid w:val="00653A8B"/>
    <w:rsid w:val="00655144"/>
    <w:rsid w:val="00655610"/>
    <w:rsid w:val="006561EA"/>
    <w:rsid w:val="00656627"/>
    <w:rsid w:val="00660E51"/>
    <w:rsid w:val="00661810"/>
    <w:rsid w:val="00662C45"/>
    <w:rsid w:val="00664B2D"/>
    <w:rsid w:val="006650CD"/>
    <w:rsid w:val="00665850"/>
    <w:rsid w:val="00666CED"/>
    <w:rsid w:val="006678C1"/>
    <w:rsid w:val="00667FF5"/>
    <w:rsid w:val="0067122C"/>
    <w:rsid w:val="006716DD"/>
    <w:rsid w:val="0067201E"/>
    <w:rsid w:val="006753A9"/>
    <w:rsid w:val="00680149"/>
    <w:rsid w:val="0068109B"/>
    <w:rsid w:val="00683C45"/>
    <w:rsid w:val="00683D9F"/>
    <w:rsid w:val="00684F37"/>
    <w:rsid w:val="00686C45"/>
    <w:rsid w:val="00687B2F"/>
    <w:rsid w:val="00687E60"/>
    <w:rsid w:val="00692DA5"/>
    <w:rsid w:val="0069301C"/>
    <w:rsid w:val="00693F09"/>
    <w:rsid w:val="0069425C"/>
    <w:rsid w:val="006942E4"/>
    <w:rsid w:val="00695C4F"/>
    <w:rsid w:val="00695E89"/>
    <w:rsid w:val="00696FCD"/>
    <w:rsid w:val="006A0C19"/>
    <w:rsid w:val="006A0CC8"/>
    <w:rsid w:val="006A1695"/>
    <w:rsid w:val="006A2D64"/>
    <w:rsid w:val="006A331B"/>
    <w:rsid w:val="006A34EA"/>
    <w:rsid w:val="006A371C"/>
    <w:rsid w:val="006A4348"/>
    <w:rsid w:val="006A5445"/>
    <w:rsid w:val="006A5F0D"/>
    <w:rsid w:val="006A5FB0"/>
    <w:rsid w:val="006A778B"/>
    <w:rsid w:val="006B0097"/>
    <w:rsid w:val="006B10A2"/>
    <w:rsid w:val="006B1BD6"/>
    <w:rsid w:val="006B3C6D"/>
    <w:rsid w:val="006B4599"/>
    <w:rsid w:val="006B6BFE"/>
    <w:rsid w:val="006B6ECA"/>
    <w:rsid w:val="006C0AD3"/>
    <w:rsid w:val="006C2991"/>
    <w:rsid w:val="006C5B88"/>
    <w:rsid w:val="006C5D57"/>
    <w:rsid w:val="006C72B3"/>
    <w:rsid w:val="006C7328"/>
    <w:rsid w:val="006D02BE"/>
    <w:rsid w:val="006D0718"/>
    <w:rsid w:val="006D206E"/>
    <w:rsid w:val="006D3E4F"/>
    <w:rsid w:val="006D4E45"/>
    <w:rsid w:val="006D5B4B"/>
    <w:rsid w:val="006D7934"/>
    <w:rsid w:val="006E0A20"/>
    <w:rsid w:val="006E30AB"/>
    <w:rsid w:val="006E4FBC"/>
    <w:rsid w:val="006E56B9"/>
    <w:rsid w:val="006E585F"/>
    <w:rsid w:val="006F2613"/>
    <w:rsid w:val="006F4518"/>
    <w:rsid w:val="006F495D"/>
    <w:rsid w:val="006F4983"/>
    <w:rsid w:val="006F4D4B"/>
    <w:rsid w:val="006F5D24"/>
    <w:rsid w:val="006F6B82"/>
    <w:rsid w:val="006F7A0A"/>
    <w:rsid w:val="00702566"/>
    <w:rsid w:val="00702EE3"/>
    <w:rsid w:val="00703643"/>
    <w:rsid w:val="0070431B"/>
    <w:rsid w:val="00705065"/>
    <w:rsid w:val="00705DB0"/>
    <w:rsid w:val="00707004"/>
    <w:rsid w:val="00707ED1"/>
    <w:rsid w:val="0071149B"/>
    <w:rsid w:val="00711CC5"/>
    <w:rsid w:val="0071203A"/>
    <w:rsid w:val="007122D7"/>
    <w:rsid w:val="00714895"/>
    <w:rsid w:val="00715072"/>
    <w:rsid w:val="0071672F"/>
    <w:rsid w:val="00717520"/>
    <w:rsid w:val="00721521"/>
    <w:rsid w:val="00721841"/>
    <w:rsid w:val="0072217A"/>
    <w:rsid w:val="007225A2"/>
    <w:rsid w:val="00722D77"/>
    <w:rsid w:val="00722E22"/>
    <w:rsid w:val="00723211"/>
    <w:rsid w:val="0072336A"/>
    <w:rsid w:val="00726A94"/>
    <w:rsid w:val="00726CFF"/>
    <w:rsid w:val="00727C46"/>
    <w:rsid w:val="0073069A"/>
    <w:rsid w:val="0073125C"/>
    <w:rsid w:val="007315DC"/>
    <w:rsid w:val="00731D27"/>
    <w:rsid w:val="007325BD"/>
    <w:rsid w:val="00734ABC"/>
    <w:rsid w:val="00736451"/>
    <w:rsid w:val="00744376"/>
    <w:rsid w:val="00744A6F"/>
    <w:rsid w:val="00744CA1"/>
    <w:rsid w:val="00744D71"/>
    <w:rsid w:val="007474F9"/>
    <w:rsid w:val="0075154E"/>
    <w:rsid w:val="00751C85"/>
    <w:rsid w:val="007526F4"/>
    <w:rsid w:val="00752A7D"/>
    <w:rsid w:val="0075329D"/>
    <w:rsid w:val="007542D6"/>
    <w:rsid w:val="00754BB5"/>
    <w:rsid w:val="00756570"/>
    <w:rsid w:val="00756F74"/>
    <w:rsid w:val="00760CA5"/>
    <w:rsid w:val="00761A4C"/>
    <w:rsid w:val="0076281E"/>
    <w:rsid w:val="00762C5E"/>
    <w:rsid w:val="007630F9"/>
    <w:rsid w:val="007654CA"/>
    <w:rsid w:val="007673E2"/>
    <w:rsid w:val="00767800"/>
    <w:rsid w:val="00767A23"/>
    <w:rsid w:val="00770C57"/>
    <w:rsid w:val="00771808"/>
    <w:rsid w:val="00771F39"/>
    <w:rsid w:val="00772465"/>
    <w:rsid w:val="007730C8"/>
    <w:rsid w:val="00774767"/>
    <w:rsid w:val="007747DD"/>
    <w:rsid w:val="00774CF7"/>
    <w:rsid w:val="00775658"/>
    <w:rsid w:val="007760C8"/>
    <w:rsid w:val="0077763A"/>
    <w:rsid w:val="00777B84"/>
    <w:rsid w:val="0078035B"/>
    <w:rsid w:val="0078158D"/>
    <w:rsid w:val="00782148"/>
    <w:rsid w:val="0078257B"/>
    <w:rsid w:val="007829F8"/>
    <w:rsid w:val="007843CF"/>
    <w:rsid w:val="00784488"/>
    <w:rsid w:val="00784C3F"/>
    <w:rsid w:val="00784DCA"/>
    <w:rsid w:val="0078600F"/>
    <w:rsid w:val="0078604C"/>
    <w:rsid w:val="0078615D"/>
    <w:rsid w:val="00787604"/>
    <w:rsid w:val="00787A84"/>
    <w:rsid w:val="00790500"/>
    <w:rsid w:val="007931C2"/>
    <w:rsid w:val="007935A3"/>
    <w:rsid w:val="007943E8"/>
    <w:rsid w:val="00795A5F"/>
    <w:rsid w:val="00795CB7"/>
    <w:rsid w:val="00795EB0"/>
    <w:rsid w:val="007963A3"/>
    <w:rsid w:val="00797B45"/>
    <w:rsid w:val="007A0D0A"/>
    <w:rsid w:val="007A0EDA"/>
    <w:rsid w:val="007A13C5"/>
    <w:rsid w:val="007A1413"/>
    <w:rsid w:val="007A54AA"/>
    <w:rsid w:val="007A69E5"/>
    <w:rsid w:val="007B168D"/>
    <w:rsid w:val="007B391F"/>
    <w:rsid w:val="007B661B"/>
    <w:rsid w:val="007B7A8D"/>
    <w:rsid w:val="007C4596"/>
    <w:rsid w:val="007C713E"/>
    <w:rsid w:val="007C71DC"/>
    <w:rsid w:val="007C773B"/>
    <w:rsid w:val="007C7C55"/>
    <w:rsid w:val="007D0104"/>
    <w:rsid w:val="007D095F"/>
    <w:rsid w:val="007D0C07"/>
    <w:rsid w:val="007D2EAC"/>
    <w:rsid w:val="007D3448"/>
    <w:rsid w:val="007D4A42"/>
    <w:rsid w:val="007D526E"/>
    <w:rsid w:val="007D6A4A"/>
    <w:rsid w:val="007D71D2"/>
    <w:rsid w:val="007D72F7"/>
    <w:rsid w:val="007D79CB"/>
    <w:rsid w:val="007E0707"/>
    <w:rsid w:val="007E1286"/>
    <w:rsid w:val="007E16BC"/>
    <w:rsid w:val="007E23E0"/>
    <w:rsid w:val="007E3C31"/>
    <w:rsid w:val="007E4821"/>
    <w:rsid w:val="007E55B2"/>
    <w:rsid w:val="007E72FB"/>
    <w:rsid w:val="007F1ECF"/>
    <w:rsid w:val="007F2780"/>
    <w:rsid w:val="007F29B8"/>
    <w:rsid w:val="007F3B05"/>
    <w:rsid w:val="007F7574"/>
    <w:rsid w:val="00800C0B"/>
    <w:rsid w:val="008011B2"/>
    <w:rsid w:val="0080136C"/>
    <w:rsid w:val="00801ED2"/>
    <w:rsid w:val="0080210B"/>
    <w:rsid w:val="0080276A"/>
    <w:rsid w:val="00803B74"/>
    <w:rsid w:val="00803CC0"/>
    <w:rsid w:val="0080591F"/>
    <w:rsid w:val="00806175"/>
    <w:rsid w:val="00806D14"/>
    <w:rsid w:val="00806DA8"/>
    <w:rsid w:val="00806E55"/>
    <w:rsid w:val="0080736C"/>
    <w:rsid w:val="008073DD"/>
    <w:rsid w:val="0081122D"/>
    <w:rsid w:val="00811E8B"/>
    <w:rsid w:val="00813994"/>
    <w:rsid w:val="00814C1A"/>
    <w:rsid w:val="00815A15"/>
    <w:rsid w:val="00816272"/>
    <w:rsid w:val="00816CFA"/>
    <w:rsid w:val="00817773"/>
    <w:rsid w:val="008205D7"/>
    <w:rsid w:val="00820FA3"/>
    <w:rsid w:val="0082117B"/>
    <w:rsid w:val="00821CB2"/>
    <w:rsid w:val="00823231"/>
    <w:rsid w:val="00823D96"/>
    <w:rsid w:val="00826074"/>
    <w:rsid w:val="00831561"/>
    <w:rsid w:val="00832CAA"/>
    <w:rsid w:val="00832D47"/>
    <w:rsid w:val="0083350A"/>
    <w:rsid w:val="00834D32"/>
    <w:rsid w:val="0083505C"/>
    <w:rsid w:val="00835C4F"/>
    <w:rsid w:val="008361FC"/>
    <w:rsid w:val="008367BB"/>
    <w:rsid w:val="008376CB"/>
    <w:rsid w:val="0083775A"/>
    <w:rsid w:val="0083788F"/>
    <w:rsid w:val="00837FA7"/>
    <w:rsid w:val="00842798"/>
    <w:rsid w:val="00842F44"/>
    <w:rsid w:val="0084376D"/>
    <w:rsid w:val="00843AD7"/>
    <w:rsid w:val="0084685E"/>
    <w:rsid w:val="008471AA"/>
    <w:rsid w:val="00847518"/>
    <w:rsid w:val="008477AB"/>
    <w:rsid w:val="00847E5B"/>
    <w:rsid w:val="00850D23"/>
    <w:rsid w:val="00851645"/>
    <w:rsid w:val="0085205F"/>
    <w:rsid w:val="00853B7E"/>
    <w:rsid w:val="00854923"/>
    <w:rsid w:val="008563CC"/>
    <w:rsid w:val="00857855"/>
    <w:rsid w:val="00865E47"/>
    <w:rsid w:val="00865F13"/>
    <w:rsid w:val="00870038"/>
    <w:rsid w:val="00872285"/>
    <w:rsid w:val="00872A8F"/>
    <w:rsid w:val="00872BED"/>
    <w:rsid w:val="00872CE6"/>
    <w:rsid w:val="008742FC"/>
    <w:rsid w:val="00877BD0"/>
    <w:rsid w:val="0088023F"/>
    <w:rsid w:val="008853C8"/>
    <w:rsid w:val="00885ECD"/>
    <w:rsid w:val="00886349"/>
    <w:rsid w:val="00890328"/>
    <w:rsid w:val="008922F8"/>
    <w:rsid w:val="00893945"/>
    <w:rsid w:val="0089394E"/>
    <w:rsid w:val="00894E10"/>
    <w:rsid w:val="00895F75"/>
    <w:rsid w:val="00896028"/>
    <w:rsid w:val="008968D5"/>
    <w:rsid w:val="00897FDE"/>
    <w:rsid w:val="008A04D9"/>
    <w:rsid w:val="008A07AE"/>
    <w:rsid w:val="008A0A5A"/>
    <w:rsid w:val="008A0C54"/>
    <w:rsid w:val="008A14D6"/>
    <w:rsid w:val="008A1CD3"/>
    <w:rsid w:val="008A241E"/>
    <w:rsid w:val="008A303C"/>
    <w:rsid w:val="008A3D6E"/>
    <w:rsid w:val="008A74BB"/>
    <w:rsid w:val="008A7DB4"/>
    <w:rsid w:val="008B1A58"/>
    <w:rsid w:val="008B2888"/>
    <w:rsid w:val="008B4939"/>
    <w:rsid w:val="008B7F51"/>
    <w:rsid w:val="008C28B6"/>
    <w:rsid w:val="008C50F3"/>
    <w:rsid w:val="008C5DB9"/>
    <w:rsid w:val="008C6DFD"/>
    <w:rsid w:val="008D1F45"/>
    <w:rsid w:val="008D29CF"/>
    <w:rsid w:val="008D3313"/>
    <w:rsid w:val="008D3374"/>
    <w:rsid w:val="008D3EFE"/>
    <w:rsid w:val="008D56A0"/>
    <w:rsid w:val="008D58EF"/>
    <w:rsid w:val="008D5B1C"/>
    <w:rsid w:val="008D6D24"/>
    <w:rsid w:val="008D7A83"/>
    <w:rsid w:val="008D7CF5"/>
    <w:rsid w:val="008D7F43"/>
    <w:rsid w:val="008E1560"/>
    <w:rsid w:val="008E1A28"/>
    <w:rsid w:val="008E44EA"/>
    <w:rsid w:val="008E458F"/>
    <w:rsid w:val="008E5144"/>
    <w:rsid w:val="008E6B6F"/>
    <w:rsid w:val="008F1ABC"/>
    <w:rsid w:val="008F1AC2"/>
    <w:rsid w:val="008F1BEE"/>
    <w:rsid w:val="008F2EAB"/>
    <w:rsid w:val="008F333F"/>
    <w:rsid w:val="008F3429"/>
    <w:rsid w:val="008F464A"/>
    <w:rsid w:val="008F5157"/>
    <w:rsid w:val="008F6A61"/>
    <w:rsid w:val="008F73C6"/>
    <w:rsid w:val="008F7671"/>
    <w:rsid w:val="00900525"/>
    <w:rsid w:val="00900DC9"/>
    <w:rsid w:val="009052EC"/>
    <w:rsid w:val="00907AF1"/>
    <w:rsid w:val="0091035E"/>
    <w:rsid w:val="00914DA9"/>
    <w:rsid w:val="00914F5A"/>
    <w:rsid w:val="00915D63"/>
    <w:rsid w:val="00916373"/>
    <w:rsid w:val="0092076A"/>
    <w:rsid w:val="00920A14"/>
    <w:rsid w:val="00920F90"/>
    <w:rsid w:val="00921EB4"/>
    <w:rsid w:val="00922297"/>
    <w:rsid w:val="00922643"/>
    <w:rsid w:val="00922EBA"/>
    <w:rsid w:val="00923B81"/>
    <w:rsid w:val="009248D0"/>
    <w:rsid w:val="0092538E"/>
    <w:rsid w:val="00927B8F"/>
    <w:rsid w:val="0093006E"/>
    <w:rsid w:val="00930603"/>
    <w:rsid w:val="00930E99"/>
    <w:rsid w:val="0093161A"/>
    <w:rsid w:val="00932576"/>
    <w:rsid w:val="0093471C"/>
    <w:rsid w:val="00934F87"/>
    <w:rsid w:val="009369E9"/>
    <w:rsid w:val="00936C8E"/>
    <w:rsid w:val="00937375"/>
    <w:rsid w:val="0093767D"/>
    <w:rsid w:val="009406B1"/>
    <w:rsid w:val="00941D85"/>
    <w:rsid w:val="0094638C"/>
    <w:rsid w:val="009468F3"/>
    <w:rsid w:val="009553DC"/>
    <w:rsid w:val="009556C2"/>
    <w:rsid w:val="00957CF7"/>
    <w:rsid w:val="00960748"/>
    <w:rsid w:val="00960D6D"/>
    <w:rsid w:val="009625C9"/>
    <w:rsid w:val="009629A5"/>
    <w:rsid w:val="00963CCA"/>
    <w:rsid w:val="00963DD4"/>
    <w:rsid w:val="009645BE"/>
    <w:rsid w:val="00965A80"/>
    <w:rsid w:val="00967127"/>
    <w:rsid w:val="009671B0"/>
    <w:rsid w:val="0097215D"/>
    <w:rsid w:val="00972897"/>
    <w:rsid w:val="009730A2"/>
    <w:rsid w:val="0097484A"/>
    <w:rsid w:val="00976008"/>
    <w:rsid w:val="00977BE3"/>
    <w:rsid w:val="009800BD"/>
    <w:rsid w:val="0098557D"/>
    <w:rsid w:val="009855A8"/>
    <w:rsid w:val="00986966"/>
    <w:rsid w:val="00987CAB"/>
    <w:rsid w:val="00990175"/>
    <w:rsid w:val="00990178"/>
    <w:rsid w:val="0099051B"/>
    <w:rsid w:val="009913AC"/>
    <w:rsid w:val="00993FB5"/>
    <w:rsid w:val="00995558"/>
    <w:rsid w:val="00996FEC"/>
    <w:rsid w:val="009A1C91"/>
    <w:rsid w:val="009A1F4B"/>
    <w:rsid w:val="009A26AB"/>
    <w:rsid w:val="009A3192"/>
    <w:rsid w:val="009A60D7"/>
    <w:rsid w:val="009B30A7"/>
    <w:rsid w:val="009B45A4"/>
    <w:rsid w:val="009B4DD8"/>
    <w:rsid w:val="009B4EE9"/>
    <w:rsid w:val="009B5417"/>
    <w:rsid w:val="009B5D20"/>
    <w:rsid w:val="009B5DC4"/>
    <w:rsid w:val="009B63BF"/>
    <w:rsid w:val="009B726E"/>
    <w:rsid w:val="009B7A1A"/>
    <w:rsid w:val="009B7C71"/>
    <w:rsid w:val="009C06C7"/>
    <w:rsid w:val="009C19CC"/>
    <w:rsid w:val="009C2607"/>
    <w:rsid w:val="009C4121"/>
    <w:rsid w:val="009C41A7"/>
    <w:rsid w:val="009C41D2"/>
    <w:rsid w:val="009C4EE0"/>
    <w:rsid w:val="009C5288"/>
    <w:rsid w:val="009C5CCA"/>
    <w:rsid w:val="009C6E28"/>
    <w:rsid w:val="009C7108"/>
    <w:rsid w:val="009C7838"/>
    <w:rsid w:val="009C7AB9"/>
    <w:rsid w:val="009D1DB2"/>
    <w:rsid w:val="009D23B0"/>
    <w:rsid w:val="009D4F91"/>
    <w:rsid w:val="009D6371"/>
    <w:rsid w:val="009D71F8"/>
    <w:rsid w:val="009D7AD0"/>
    <w:rsid w:val="009E1F27"/>
    <w:rsid w:val="009E3F5A"/>
    <w:rsid w:val="009E4D27"/>
    <w:rsid w:val="009E4FDE"/>
    <w:rsid w:val="009E6B0F"/>
    <w:rsid w:val="009E788D"/>
    <w:rsid w:val="009E7945"/>
    <w:rsid w:val="009F058B"/>
    <w:rsid w:val="009F0956"/>
    <w:rsid w:val="009F197C"/>
    <w:rsid w:val="009F56D9"/>
    <w:rsid w:val="009F6559"/>
    <w:rsid w:val="009F6C9F"/>
    <w:rsid w:val="009F6CFA"/>
    <w:rsid w:val="009F75C4"/>
    <w:rsid w:val="00A01110"/>
    <w:rsid w:val="00A01136"/>
    <w:rsid w:val="00A018E4"/>
    <w:rsid w:val="00A023FE"/>
    <w:rsid w:val="00A0261C"/>
    <w:rsid w:val="00A051ED"/>
    <w:rsid w:val="00A057B1"/>
    <w:rsid w:val="00A05B30"/>
    <w:rsid w:val="00A064FB"/>
    <w:rsid w:val="00A0679C"/>
    <w:rsid w:val="00A10DF5"/>
    <w:rsid w:val="00A10E30"/>
    <w:rsid w:val="00A12065"/>
    <w:rsid w:val="00A135CE"/>
    <w:rsid w:val="00A151C4"/>
    <w:rsid w:val="00A1714F"/>
    <w:rsid w:val="00A17A0E"/>
    <w:rsid w:val="00A22620"/>
    <w:rsid w:val="00A23683"/>
    <w:rsid w:val="00A23A98"/>
    <w:rsid w:val="00A24944"/>
    <w:rsid w:val="00A24F07"/>
    <w:rsid w:val="00A25783"/>
    <w:rsid w:val="00A25A9F"/>
    <w:rsid w:val="00A31411"/>
    <w:rsid w:val="00A31777"/>
    <w:rsid w:val="00A32B7F"/>
    <w:rsid w:val="00A32F64"/>
    <w:rsid w:val="00A3377C"/>
    <w:rsid w:val="00A33A5C"/>
    <w:rsid w:val="00A34B12"/>
    <w:rsid w:val="00A35C52"/>
    <w:rsid w:val="00A3730C"/>
    <w:rsid w:val="00A37701"/>
    <w:rsid w:val="00A43EDB"/>
    <w:rsid w:val="00A4777D"/>
    <w:rsid w:val="00A50912"/>
    <w:rsid w:val="00A5227D"/>
    <w:rsid w:val="00A54379"/>
    <w:rsid w:val="00A54DC5"/>
    <w:rsid w:val="00A550CB"/>
    <w:rsid w:val="00A57592"/>
    <w:rsid w:val="00A57FE3"/>
    <w:rsid w:val="00A60DC7"/>
    <w:rsid w:val="00A6155D"/>
    <w:rsid w:val="00A62329"/>
    <w:rsid w:val="00A6397E"/>
    <w:rsid w:val="00A63B85"/>
    <w:rsid w:val="00A6571E"/>
    <w:rsid w:val="00A66264"/>
    <w:rsid w:val="00A67226"/>
    <w:rsid w:val="00A719E7"/>
    <w:rsid w:val="00A73DBF"/>
    <w:rsid w:val="00A746CE"/>
    <w:rsid w:val="00A7574F"/>
    <w:rsid w:val="00A76AD8"/>
    <w:rsid w:val="00A77BE4"/>
    <w:rsid w:val="00A77DE1"/>
    <w:rsid w:val="00A80ED1"/>
    <w:rsid w:val="00A824A9"/>
    <w:rsid w:val="00A83E14"/>
    <w:rsid w:val="00A8577D"/>
    <w:rsid w:val="00A86B1C"/>
    <w:rsid w:val="00A87FA6"/>
    <w:rsid w:val="00A90FA7"/>
    <w:rsid w:val="00A91BB7"/>
    <w:rsid w:val="00A92615"/>
    <w:rsid w:val="00A92E85"/>
    <w:rsid w:val="00A937FA"/>
    <w:rsid w:val="00A942F6"/>
    <w:rsid w:val="00A9683C"/>
    <w:rsid w:val="00A969FA"/>
    <w:rsid w:val="00A97887"/>
    <w:rsid w:val="00A97E77"/>
    <w:rsid w:val="00AA0C2F"/>
    <w:rsid w:val="00AA310F"/>
    <w:rsid w:val="00AA36FD"/>
    <w:rsid w:val="00AA410E"/>
    <w:rsid w:val="00AA4395"/>
    <w:rsid w:val="00AA57FC"/>
    <w:rsid w:val="00AA78CD"/>
    <w:rsid w:val="00AB0E8B"/>
    <w:rsid w:val="00AB130C"/>
    <w:rsid w:val="00AB13E9"/>
    <w:rsid w:val="00AB3298"/>
    <w:rsid w:val="00AB4A7D"/>
    <w:rsid w:val="00AC04D3"/>
    <w:rsid w:val="00AC0ED3"/>
    <w:rsid w:val="00AC1A6C"/>
    <w:rsid w:val="00AC1BD7"/>
    <w:rsid w:val="00AC2376"/>
    <w:rsid w:val="00AC333D"/>
    <w:rsid w:val="00AC3669"/>
    <w:rsid w:val="00AC5E28"/>
    <w:rsid w:val="00AC5E50"/>
    <w:rsid w:val="00AC6227"/>
    <w:rsid w:val="00AC6F1D"/>
    <w:rsid w:val="00AC7DDE"/>
    <w:rsid w:val="00AD0A14"/>
    <w:rsid w:val="00AD114F"/>
    <w:rsid w:val="00AD1237"/>
    <w:rsid w:val="00AD1B2F"/>
    <w:rsid w:val="00AD1DC9"/>
    <w:rsid w:val="00AD27F4"/>
    <w:rsid w:val="00AD35FD"/>
    <w:rsid w:val="00AD40FA"/>
    <w:rsid w:val="00AD6BD8"/>
    <w:rsid w:val="00AE0CEA"/>
    <w:rsid w:val="00AE3BEF"/>
    <w:rsid w:val="00AE3E3F"/>
    <w:rsid w:val="00AE3EBB"/>
    <w:rsid w:val="00AE4273"/>
    <w:rsid w:val="00AE5024"/>
    <w:rsid w:val="00AE58E5"/>
    <w:rsid w:val="00AE5D1C"/>
    <w:rsid w:val="00AE6478"/>
    <w:rsid w:val="00AE7200"/>
    <w:rsid w:val="00AE7AFE"/>
    <w:rsid w:val="00AF096D"/>
    <w:rsid w:val="00AF4A61"/>
    <w:rsid w:val="00AF59E3"/>
    <w:rsid w:val="00AF6CE4"/>
    <w:rsid w:val="00AF7363"/>
    <w:rsid w:val="00B00878"/>
    <w:rsid w:val="00B00FC6"/>
    <w:rsid w:val="00B013F3"/>
    <w:rsid w:val="00B0240B"/>
    <w:rsid w:val="00B026EC"/>
    <w:rsid w:val="00B04EB6"/>
    <w:rsid w:val="00B04FB3"/>
    <w:rsid w:val="00B050BE"/>
    <w:rsid w:val="00B05264"/>
    <w:rsid w:val="00B0545D"/>
    <w:rsid w:val="00B0563C"/>
    <w:rsid w:val="00B0577A"/>
    <w:rsid w:val="00B063D3"/>
    <w:rsid w:val="00B06C3E"/>
    <w:rsid w:val="00B06F51"/>
    <w:rsid w:val="00B10DE4"/>
    <w:rsid w:val="00B1439B"/>
    <w:rsid w:val="00B14D0A"/>
    <w:rsid w:val="00B14E05"/>
    <w:rsid w:val="00B16BF6"/>
    <w:rsid w:val="00B1784D"/>
    <w:rsid w:val="00B17922"/>
    <w:rsid w:val="00B179D2"/>
    <w:rsid w:val="00B17D9F"/>
    <w:rsid w:val="00B2002B"/>
    <w:rsid w:val="00B21C19"/>
    <w:rsid w:val="00B23083"/>
    <w:rsid w:val="00B23096"/>
    <w:rsid w:val="00B23232"/>
    <w:rsid w:val="00B2497C"/>
    <w:rsid w:val="00B24A6A"/>
    <w:rsid w:val="00B25669"/>
    <w:rsid w:val="00B261E0"/>
    <w:rsid w:val="00B26698"/>
    <w:rsid w:val="00B268C4"/>
    <w:rsid w:val="00B26FCF"/>
    <w:rsid w:val="00B2750F"/>
    <w:rsid w:val="00B3093E"/>
    <w:rsid w:val="00B30D94"/>
    <w:rsid w:val="00B31997"/>
    <w:rsid w:val="00B31D53"/>
    <w:rsid w:val="00B31FFF"/>
    <w:rsid w:val="00B32122"/>
    <w:rsid w:val="00B32BEE"/>
    <w:rsid w:val="00B33534"/>
    <w:rsid w:val="00B340BD"/>
    <w:rsid w:val="00B3426F"/>
    <w:rsid w:val="00B3431D"/>
    <w:rsid w:val="00B351B0"/>
    <w:rsid w:val="00B3567F"/>
    <w:rsid w:val="00B35A88"/>
    <w:rsid w:val="00B36E0D"/>
    <w:rsid w:val="00B37218"/>
    <w:rsid w:val="00B37CCC"/>
    <w:rsid w:val="00B415D9"/>
    <w:rsid w:val="00B42858"/>
    <w:rsid w:val="00B42DC2"/>
    <w:rsid w:val="00B42E87"/>
    <w:rsid w:val="00B44107"/>
    <w:rsid w:val="00B44F7F"/>
    <w:rsid w:val="00B45EB0"/>
    <w:rsid w:val="00B47088"/>
    <w:rsid w:val="00B47197"/>
    <w:rsid w:val="00B47A7E"/>
    <w:rsid w:val="00B50633"/>
    <w:rsid w:val="00B513E6"/>
    <w:rsid w:val="00B5173A"/>
    <w:rsid w:val="00B52A43"/>
    <w:rsid w:val="00B54E74"/>
    <w:rsid w:val="00B55FD1"/>
    <w:rsid w:val="00B57504"/>
    <w:rsid w:val="00B61074"/>
    <w:rsid w:val="00B62390"/>
    <w:rsid w:val="00B624CF"/>
    <w:rsid w:val="00B635F5"/>
    <w:rsid w:val="00B64317"/>
    <w:rsid w:val="00B6549A"/>
    <w:rsid w:val="00B65F11"/>
    <w:rsid w:val="00B66114"/>
    <w:rsid w:val="00B661A0"/>
    <w:rsid w:val="00B663FF"/>
    <w:rsid w:val="00B66455"/>
    <w:rsid w:val="00B66B0C"/>
    <w:rsid w:val="00B70582"/>
    <w:rsid w:val="00B70AE8"/>
    <w:rsid w:val="00B773D2"/>
    <w:rsid w:val="00B8078A"/>
    <w:rsid w:val="00B80E6B"/>
    <w:rsid w:val="00B82296"/>
    <w:rsid w:val="00B82B2D"/>
    <w:rsid w:val="00B86001"/>
    <w:rsid w:val="00B87323"/>
    <w:rsid w:val="00B906EF"/>
    <w:rsid w:val="00B90D35"/>
    <w:rsid w:val="00B90D76"/>
    <w:rsid w:val="00B92DF7"/>
    <w:rsid w:val="00B95942"/>
    <w:rsid w:val="00B95B52"/>
    <w:rsid w:val="00BA12FC"/>
    <w:rsid w:val="00BA29CD"/>
    <w:rsid w:val="00BA305C"/>
    <w:rsid w:val="00BA44D2"/>
    <w:rsid w:val="00BA5AFA"/>
    <w:rsid w:val="00BA624C"/>
    <w:rsid w:val="00BA7234"/>
    <w:rsid w:val="00BB05A5"/>
    <w:rsid w:val="00BB16EC"/>
    <w:rsid w:val="00BB43C1"/>
    <w:rsid w:val="00BB68D4"/>
    <w:rsid w:val="00BB7707"/>
    <w:rsid w:val="00BC1F27"/>
    <w:rsid w:val="00BC2756"/>
    <w:rsid w:val="00BC3393"/>
    <w:rsid w:val="00BC34E4"/>
    <w:rsid w:val="00BC48A2"/>
    <w:rsid w:val="00BC53F6"/>
    <w:rsid w:val="00BC75E0"/>
    <w:rsid w:val="00BD1F83"/>
    <w:rsid w:val="00BD35DB"/>
    <w:rsid w:val="00BD3AE6"/>
    <w:rsid w:val="00BD54C9"/>
    <w:rsid w:val="00BD6793"/>
    <w:rsid w:val="00BD6B52"/>
    <w:rsid w:val="00BD6FE1"/>
    <w:rsid w:val="00BE22C5"/>
    <w:rsid w:val="00BE245F"/>
    <w:rsid w:val="00BE3998"/>
    <w:rsid w:val="00BE3CA4"/>
    <w:rsid w:val="00BE4D7B"/>
    <w:rsid w:val="00BE50D5"/>
    <w:rsid w:val="00BE5342"/>
    <w:rsid w:val="00BE69AD"/>
    <w:rsid w:val="00BF00E1"/>
    <w:rsid w:val="00BF0821"/>
    <w:rsid w:val="00BF0EA4"/>
    <w:rsid w:val="00BF1495"/>
    <w:rsid w:val="00BF19B4"/>
    <w:rsid w:val="00BF1E65"/>
    <w:rsid w:val="00BF1F1A"/>
    <w:rsid w:val="00BF23B1"/>
    <w:rsid w:val="00BF2494"/>
    <w:rsid w:val="00BF3093"/>
    <w:rsid w:val="00BF6F13"/>
    <w:rsid w:val="00C0107B"/>
    <w:rsid w:val="00C012B2"/>
    <w:rsid w:val="00C020A1"/>
    <w:rsid w:val="00C040B6"/>
    <w:rsid w:val="00C044C4"/>
    <w:rsid w:val="00C06177"/>
    <w:rsid w:val="00C101AC"/>
    <w:rsid w:val="00C114EA"/>
    <w:rsid w:val="00C1178E"/>
    <w:rsid w:val="00C1274C"/>
    <w:rsid w:val="00C133CE"/>
    <w:rsid w:val="00C1365D"/>
    <w:rsid w:val="00C14FFC"/>
    <w:rsid w:val="00C16385"/>
    <w:rsid w:val="00C164E9"/>
    <w:rsid w:val="00C165A9"/>
    <w:rsid w:val="00C2215F"/>
    <w:rsid w:val="00C22385"/>
    <w:rsid w:val="00C24108"/>
    <w:rsid w:val="00C25D6B"/>
    <w:rsid w:val="00C3140A"/>
    <w:rsid w:val="00C33149"/>
    <w:rsid w:val="00C33BFC"/>
    <w:rsid w:val="00C3433E"/>
    <w:rsid w:val="00C345A0"/>
    <w:rsid w:val="00C34E09"/>
    <w:rsid w:val="00C36D62"/>
    <w:rsid w:val="00C36EDF"/>
    <w:rsid w:val="00C379A0"/>
    <w:rsid w:val="00C4054A"/>
    <w:rsid w:val="00C423E3"/>
    <w:rsid w:val="00C42564"/>
    <w:rsid w:val="00C42831"/>
    <w:rsid w:val="00C449A0"/>
    <w:rsid w:val="00C44D51"/>
    <w:rsid w:val="00C44D75"/>
    <w:rsid w:val="00C44D98"/>
    <w:rsid w:val="00C44F1B"/>
    <w:rsid w:val="00C45801"/>
    <w:rsid w:val="00C46DDA"/>
    <w:rsid w:val="00C47886"/>
    <w:rsid w:val="00C47FD9"/>
    <w:rsid w:val="00C5050B"/>
    <w:rsid w:val="00C511A0"/>
    <w:rsid w:val="00C521DA"/>
    <w:rsid w:val="00C52EED"/>
    <w:rsid w:val="00C558EB"/>
    <w:rsid w:val="00C56853"/>
    <w:rsid w:val="00C56917"/>
    <w:rsid w:val="00C5725E"/>
    <w:rsid w:val="00C57A61"/>
    <w:rsid w:val="00C57C33"/>
    <w:rsid w:val="00C57E62"/>
    <w:rsid w:val="00C610E2"/>
    <w:rsid w:val="00C62255"/>
    <w:rsid w:val="00C623F6"/>
    <w:rsid w:val="00C62905"/>
    <w:rsid w:val="00C62CCB"/>
    <w:rsid w:val="00C63E07"/>
    <w:rsid w:val="00C65222"/>
    <w:rsid w:val="00C6564C"/>
    <w:rsid w:val="00C719C8"/>
    <w:rsid w:val="00C71EF1"/>
    <w:rsid w:val="00C72153"/>
    <w:rsid w:val="00C734C7"/>
    <w:rsid w:val="00C73A52"/>
    <w:rsid w:val="00C73C6B"/>
    <w:rsid w:val="00C745A0"/>
    <w:rsid w:val="00C74B07"/>
    <w:rsid w:val="00C74B9B"/>
    <w:rsid w:val="00C74CDB"/>
    <w:rsid w:val="00C75774"/>
    <w:rsid w:val="00C75C1B"/>
    <w:rsid w:val="00C766F4"/>
    <w:rsid w:val="00C77381"/>
    <w:rsid w:val="00C77F85"/>
    <w:rsid w:val="00C805BF"/>
    <w:rsid w:val="00C82EA4"/>
    <w:rsid w:val="00C82F75"/>
    <w:rsid w:val="00C838F7"/>
    <w:rsid w:val="00C84340"/>
    <w:rsid w:val="00C8434B"/>
    <w:rsid w:val="00C84447"/>
    <w:rsid w:val="00C84A07"/>
    <w:rsid w:val="00C84CFD"/>
    <w:rsid w:val="00C84F05"/>
    <w:rsid w:val="00C85419"/>
    <w:rsid w:val="00C8545D"/>
    <w:rsid w:val="00C86C11"/>
    <w:rsid w:val="00C90141"/>
    <w:rsid w:val="00C91192"/>
    <w:rsid w:val="00C912CC"/>
    <w:rsid w:val="00C91AB8"/>
    <w:rsid w:val="00C91FAF"/>
    <w:rsid w:val="00C93090"/>
    <w:rsid w:val="00C9374D"/>
    <w:rsid w:val="00C94182"/>
    <w:rsid w:val="00C9747F"/>
    <w:rsid w:val="00C97CC8"/>
    <w:rsid w:val="00C97DDF"/>
    <w:rsid w:val="00CA1014"/>
    <w:rsid w:val="00CA11BA"/>
    <w:rsid w:val="00CA124C"/>
    <w:rsid w:val="00CA1754"/>
    <w:rsid w:val="00CA2AD4"/>
    <w:rsid w:val="00CA365D"/>
    <w:rsid w:val="00CA4233"/>
    <w:rsid w:val="00CA6A66"/>
    <w:rsid w:val="00CB0681"/>
    <w:rsid w:val="00CB2025"/>
    <w:rsid w:val="00CB2A9C"/>
    <w:rsid w:val="00CB2F2D"/>
    <w:rsid w:val="00CB779A"/>
    <w:rsid w:val="00CC0386"/>
    <w:rsid w:val="00CC05EE"/>
    <w:rsid w:val="00CC083A"/>
    <w:rsid w:val="00CC0960"/>
    <w:rsid w:val="00CC0DF2"/>
    <w:rsid w:val="00CC39C6"/>
    <w:rsid w:val="00CC45A9"/>
    <w:rsid w:val="00CC5B2E"/>
    <w:rsid w:val="00CC646C"/>
    <w:rsid w:val="00CC725D"/>
    <w:rsid w:val="00CC742B"/>
    <w:rsid w:val="00CD047C"/>
    <w:rsid w:val="00CD069A"/>
    <w:rsid w:val="00CD26BB"/>
    <w:rsid w:val="00CD37CB"/>
    <w:rsid w:val="00CD404D"/>
    <w:rsid w:val="00CD494D"/>
    <w:rsid w:val="00CD5E0D"/>
    <w:rsid w:val="00CD7EDD"/>
    <w:rsid w:val="00CE2813"/>
    <w:rsid w:val="00CE2C5F"/>
    <w:rsid w:val="00CE4188"/>
    <w:rsid w:val="00CE5094"/>
    <w:rsid w:val="00CE6265"/>
    <w:rsid w:val="00CF1003"/>
    <w:rsid w:val="00CF1005"/>
    <w:rsid w:val="00CF2DDF"/>
    <w:rsid w:val="00CF36CD"/>
    <w:rsid w:val="00CF371B"/>
    <w:rsid w:val="00CF4B36"/>
    <w:rsid w:val="00CF4BAB"/>
    <w:rsid w:val="00CF513D"/>
    <w:rsid w:val="00CF5164"/>
    <w:rsid w:val="00CF64EA"/>
    <w:rsid w:val="00CF68BB"/>
    <w:rsid w:val="00CF7700"/>
    <w:rsid w:val="00D0251C"/>
    <w:rsid w:val="00D02DB9"/>
    <w:rsid w:val="00D0337F"/>
    <w:rsid w:val="00D038BC"/>
    <w:rsid w:val="00D060F0"/>
    <w:rsid w:val="00D07BE4"/>
    <w:rsid w:val="00D11436"/>
    <w:rsid w:val="00D11EFC"/>
    <w:rsid w:val="00D12ED4"/>
    <w:rsid w:val="00D15643"/>
    <w:rsid w:val="00D15AF8"/>
    <w:rsid w:val="00D15C01"/>
    <w:rsid w:val="00D15D21"/>
    <w:rsid w:val="00D206F1"/>
    <w:rsid w:val="00D23D33"/>
    <w:rsid w:val="00D2466D"/>
    <w:rsid w:val="00D259B3"/>
    <w:rsid w:val="00D25A43"/>
    <w:rsid w:val="00D25F78"/>
    <w:rsid w:val="00D26DA3"/>
    <w:rsid w:val="00D26EA5"/>
    <w:rsid w:val="00D30F43"/>
    <w:rsid w:val="00D31381"/>
    <w:rsid w:val="00D316AA"/>
    <w:rsid w:val="00D335E6"/>
    <w:rsid w:val="00D33611"/>
    <w:rsid w:val="00D34292"/>
    <w:rsid w:val="00D34DB8"/>
    <w:rsid w:val="00D372CB"/>
    <w:rsid w:val="00D40766"/>
    <w:rsid w:val="00D40951"/>
    <w:rsid w:val="00D414CB"/>
    <w:rsid w:val="00D43537"/>
    <w:rsid w:val="00D437BB"/>
    <w:rsid w:val="00D44F5F"/>
    <w:rsid w:val="00D452DE"/>
    <w:rsid w:val="00D45BD7"/>
    <w:rsid w:val="00D45C1D"/>
    <w:rsid w:val="00D46102"/>
    <w:rsid w:val="00D46BA1"/>
    <w:rsid w:val="00D46E02"/>
    <w:rsid w:val="00D47372"/>
    <w:rsid w:val="00D510C2"/>
    <w:rsid w:val="00D5250D"/>
    <w:rsid w:val="00D52DBD"/>
    <w:rsid w:val="00D539FF"/>
    <w:rsid w:val="00D5530C"/>
    <w:rsid w:val="00D55A7A"/>
    <w:rsid w:val="00D5687E"/>
    <w:rsid w:val="00D604BB"/>
    <w:rsid w:val="00D60EE6"/>
    <w:rsid w:val="00D62101"/>
    <w:rsid w:val="00D6378E"/>
    <w:rsid w:val="00D64443"/>
    <w:rsid w:val="00D65A61"/>
    <w:rsid w:val="00D70211"/>
    <w:rsid w:val="00D70940"/>
    <w:rsid w:val="00D70942"/>
    <w:rsid w:val="00D716AE"/>
    <w:rsid w:val="00D71A0C"/>
    <w:rsid w:val="00D71ACF"/>
    <w:rsid w:val="00D71D3A"/>
    <w:rsid w:val="00D71E52"/>
    <w:rsid w:val="00D73180"/>
    <w:rsid w:val="00D737C8"/>
    <w:rsid w:val="00D753E8"/>
    <w:rsid w:val="00D758E8"/>
    <w:rsid w:val="00D762D1"/>
    <w:rsid w:val="00D76E0B"/>
    <w:rsid w:val="00D77107"/>
    <w:rsid w:val="00D77E0A"/>
    <w:rsid w:val="00D81A7F"/>
    <w:rsid w:val="00D81DBD"/>
    <w:rsid w:val="00D829F9"/>
    <w:rsid w:val="00D82D36"/>
    <w:rsid w:val="00D83C0F"/>
    <w:rsid w:val="00D845CB"/>
    <w:rsid w:val="00D84813"/>
    <w:rsid w:val="00D87C63"/>
    <w:rsid w:val="00D901EF"/>
    <w:rsid w:val="00D90886"/>
    <w:rsid w:val="00D90B3E"/>
    <w:rsid w:val="00D90C25"/>
    <w:rsid w:val="00D90D88"/>
    <w:rsid w:val="00D90F0E"/>
    <w:rsid w:val="00D9108A"/>
    <w:rsid w:val="00D91FAD"/>
    <w:rsid w:val="00D923C1"/>
    <w:rsid w:val="00D9344B"/>
    <w:rsid w:val="00D944EF"/>
    <w:rsid w:val="00D95754"/>
    <w:rsid w:val="00D95AB8"/>
    <w:rsid w:val="00D95EC0"/>
    <w:rsid w:val="00DA1BDC"/>
    <w:rsid w:val="00DA2839"/>
    <w:rsid w:val="00DA2FA7"/>
    <w:rsid w:val="00DA3DA2"/>
    <w:rsid w:val="00DA44CA"/>
    <w:rsid w:val="00DA5598"/>
    <w:rsid w:val="00DA7F51"/>
    <w:rsid w:val="00DB212C"/>
    <w:rsid w:val="00DB24B8"/>
    <w:rsid w:val="00DB2A2E"/>
    <w:rsid w:val="00DB331A"/>
    <w:rsid w:val="00DB3D44"/>
    <w:rsid w:val="00DB421C"/>
    <w:rsid w:val="00DB5890"/>
    <w:rsid w:val="00DB5F33"/>
    <w:rsid w:val="00DB7AD4"/>
    <w:rsid w:val="00DC0AEB"/>
    <w:rsid w:val="00DC1073"/>
    <w:rsid w:val="00DC1F80"/>
    <w:rsid w:val="00DC5DD4"/>
    <w:rsid w:val="00DD0246"/>
    <w:rsid w:val="00DD3525"/>
    <w:rsid w:val="00DD4DE7"/>
    <w:rsid w:val="00DD7339"/>
    <w:rsid w:val="00DE194F"/>
    <w:rsid w:val="00DE23CF"/>
    <w:rsid w:val="00DE448D"/>
    <w:rsid w:val="00DE61E2"/>
    <w:rsid w:val="00DF11A0"/>
    <w:rsid w:val="00DF33B2"/>
    <w:rsid w:val="00DF3784"/>
    <w:rsid w:val="00DF3E93"/>
    <w:rsid w:val="00DF4072"/>
    <w:rsid w:val="00DF46E6"/>
    <w:rsid w:val="00DF5F65"/>
    <w:rsid w:val="00DF62CB"/>
    <w:rsid w:val="00E022B9"/>
    <w:rsid w:val="00E02BC5"/>
    <w:rsid w:val="00E04611"/>
    <w:rsid w:val="00E0468C"/>
    <w:rsid w:val="00E05D3D"/>
    <w:rsid w:val="00E06004"/>
    <w:rsid w:val="00E07FF6"/>
    <w:rsid w:val="00E10C32"/>
    <w:rsid w:val="00E10E9C"/>
    <w:rsid w:val="00E12EA2"/>
    <w:rsid w:val="00E15DF3"/>
    <w:rsid w:val="00E16196"/>
    <w:rsid w:val="00E161ED"/>
    <w:rsid w:val="00E17DD6"/>
    <w:rsid w:val="00E229A3"/>
    <w:rsid w:val="00E22A02"/>
    <w:rsid w:val="00E24406"/>
    <w:rsid w:val="00E253DB"/>
    <w:rsid w:val="00E25515"/>
    <w:rsid w:val="00E260E7"/>
    <w:rsid w:val="00E302CC"/>
    <w:rsid w:val="00E313C9"/>
    <w:rsid w:val="00E32CB1"/>
    <w:rsid w:val="00E33228"/>
    <w:rsid w:val="00E35F30"/>
    <w:rsid w:val="00E362A7"/>
    <w:rsid w:val="00E37432"/>
    <w:rsid w:val="00E4353D"/>
    <w:rsid w:val="00E47188"/>
    <w:rsid w:val="00E47AF3"/>
    <w:rsid w:val="00E47E0E"/>
    <w:rsid w:val="00E50BBB"/>
    <w:rsid w:val="00E51A15"/>
    <w:rsid w:val="00E54372"/>
    <w:rsid w:val="00E5594B"/>
    <w:rsid w:val="00E57019"/>
    <w:rsid w:val="00E60E36"/>
    <w:rsid w:val="00E62C24"/>
    <w:rsid w:val="00E638B0"/>
    <w:rsid w:val="00E64403"/>
    <w:rsid w:val="00E65317"/>
    <w:rsid w:val="00E66319"/>
    <w:rsid w:val="00E67B46"/>
    <w:rsid w:val="00E70961"/>
    <w:rsid w:val="00E737F2"/>
    <w:rsid w:val="00E74135"/>
    <w:rsid w:val="00E74232"/>
    <w:rsid w:val="00E75FF8"/>
    <w:rsid w:val="00E767E8"/>
    <w:rsid w:val="00E76E5C"/>
    <w:rsid w:val="00E76F2E"/>
    <w:rsid w:val="00E77679"/>
    <w:rsid w:val="00E8062C"/>
    <w:rsid w:val="00E80DEA"/>
    <w:rsid w:val="00E8121C"/>
    <w:rsid w:val="00E8146B"/>
    <w:rsid w:val="00E82DB3"/>
    <w:rsid w:val="00E83C34"/>
    <w:rsid w:val="00E85D49"/>
    <w:rsid w:val="00E90E6F"/>
    <w:rsid w:val="00E90FF2"/>
    <w:rsid w:val="00E91786"/>
    <w:rsid w:val="00E91A35"/>
    <w:rsid w:val="00E952C6"/>
    <w:rsid w:val="00E95D40"/>
    <w:rsid w:val="00EA0C1F"/>
    <w:rsid w:val="00EA15F7"/>
    <w:rsid w:val="00EA2314"/>
    <w:rsid w:val="00EA2D6E"/>
    <w:rsid w:val="00EA5D2F"/>
    <w:rsid w:val="00EA7378"/>
    <w:rsid w:val="00EB0D3D"/>
    <w:rsid w:val="00EB0EB2"/>
    <w:rsid w:val="00EB12B9"/>
    <w:rsid w:val="00EB16D1"/>
    <w:rsid w:val="00EB1DD9"/>
    <w:rsid w:val="00EB3505"/>
    <w:rsid w:val="00EB58F0"/>
    <w:rsid w:val="00EB5D57"/>
    <w:rsid w:val="00EB5FED"/>
    <w:rsid w:val="00EB6841"/>
    <w:rsid w:val="00EB6D17"/>
    <w:rsid w:val="00EB7009"/>
    <w:rsid w:val="00EC0AED"/>
    <w:rsid w:val="00EC0F70"/>
    <w:rsid w:val="00EC390E"/>
    <w:rsid w:val="00EC4FBD"/>
    <w:rsid w:val="00EC544E"/>
    <w:rsid w:val="00EC7748"/>
    <w:rsid w:val="00ED0009"/>
    <w:rsid w:val="00ED0370"/>
    <w:rsid w:val="00ED2257"/>
    <w:rsid w:val="00ED2796"/>
    <w:rsid w:val="00ED6506"/>
    <w:rsid w:val="00ED6E4A"/>
    <w:rsid w:val="00ED725F"/>
    <w:rsid w:val="00EE01B5"/>
    <w:rsid w:val="00EE4180"/>
    <w:rsid w:val="00EE5DB1"/>
    <w:rsid w:val="00EE6120"/>
    <w:rsid w:val="00EF31B8"/>
    <w:rsid w:val="00EF31CA"/>
    <w:rsid w:val="00EF4923"/>
    <w:rsid w:val="00EF5968"/>
    <w:rsid w:val="00EF6959"/>
    <w:rsid w:val="00EF74A3"/>
    <w:rsid w:val="00EF7E7E"/>
    <w:rsid w:val="00F005EE"/>
    <w:rsid w:val="00F01372"/>
    <w:rsid w:val="00F01F25"/>
    <w:rsid w:val="00F03F36"/>
    <w:rsid w:val="00F04307"/>
    <w:rsid w:val="00F06399"/>
    <w:rsid w:val="00F064A7"/>
    <w:rsid w:val="00F07AEC"/>
    <w:rsid w:val="00F108DF"/>
    <w:rsid w:val="00F10997"/>
    <w:rsid w:val="00F10E0C"/>
    <w:rsid w:val="00F126C9"/>
    <w:rsid w:val="00F14B1C"/>
    <w:rsid w:val="00F159F2"/>
    <w:rsid w:val="00F16688"/>
    <w:rsid w:val="00F17076"/>
    <w:rsid w:val="00F20F0D"/>
    <w:rsid w:val="00F228F9"/>
    <w:rsid w:val="00F22AC8"/>
    <w:rsid w:val="00F23568"/>
    <w:rsid w:val="00F2435F"/>
    <w:rsid w:val="00F245A7"/>
    <w:rsid w:val="00F25321"/>
    <w:rsid w:val="00F2624A"/>
    <w:rsid w:val="00F26376"/>
    <w:rsid w:val="00F26380"/>
    <w:rsid w:val="00F2641B"/>
    <w:rsid w:val="00F26C0A"/>
    <w:rsid w:val="00F27A8A"/>
    <w:rsid w:val="00F27D8D"/>
    <w:rsid w:val="00F30396"/>
    <w:rsid w:val="00F31D5B"/>
    <w:rsid w:val="00F33C63"/>
    <w:rsid w:val="00F33EFE"/>
    <w:rsid w:val="00F3400B"/>
    <w:rsid w:val="00F35184"/>
    <w:rsid w:val="00F351DA"/>
    <w:rsid w:val="00F3636B"/>
    <w:rsid w:val="00F36EDC"/>
    <w:rsid w:val="00F37436"/>
    <w:rsid w:val="00F40186"/>
    <w:rsid w:val="00F405CC"/>
    <w:rsid w:val="00F40799"/>
    <w:rsid w:val="00F4372B"/>
    <w:rsid w:val="00F452EB"/>
    <w:rsid w:val="00F47378"/>
    <w:rsid w:val="00F60A62"/>
    <w:rsid w:val="00F60CEB"/>
    <w:rsid w:val="00F61304"/>
    <w:rsid w:val="00F6275D"/>
    <w:rsid w:val="00F64359"/>
    <w:rsid w:val="00F64459"/>
    <w:rsid w:val="00F64489"/>
    <w:rsid w:val="00F65C17"/>
    <w:rsid w:val="00F65FDB"/>
    <w:rsid w:val="00F7032C"/>
    <w:rsid w:val="00F71335"/>
    <w:rsid w:val="00F721F9"/>
    <w:rsid w:val="00F72793"/>
    <w:rsid w:val="00F72F22"/>
    <w:rsid w:val="00F7384B"/>
    <w:rsid w:val="00F7477D"/>
    <w:rsid w:val="00F757C3"/>
    <w:rsid w:val="00F76B15"/>
    <w:rsid w:val="00F779A2"/>
    <w:rsid w:val="00F77A41"/>
    <w:rsid w:val="00F77B60"/>
    <w:rsid w:val="00F8027D"/>
    <w:rsid w:val="00F80EE3"/>
    <w:rsid w:val="00F816FB"/>
    <w:rsid w:val="00F81D7A"/>
    <w:rsid w:val="00F829EF"/>
    <w:rsid w:val="00F85A09"/>
    <w:rsid w:val="00F85EF6"/>
    <w:rsid w:val="00F86656"/>
    <w:rsid w:val="00F86E23"/>
    <w:rsid w:val="00F87BD8"/>
    <w:rsid w:val="00F87CD3"/>
    <w:rsid w:val="00F9160E"/>
    <w:rsid w:val="00F91670"/>
    <w:rsid w:val="00F91A3A"/>
    <w:rsid w:val="00F92EA3"/>
    <w:rsid w:val="00F9521C"/>
    <w:rsid w:val="00F95CC5"/>
    <w:rsid w:val="00F97C5E"/>
    <w:rsid w:val="00FA0AFD"/>
    <w:rsid w:val="00FA129E"/>
    <w:rsid w:val="00FA1DDE"/>
    <w:rsid w:val="00FA69E4"/>
    <w:rsid w:val="00FA7335"/>
    <w:rsid w:val="00FA766D"/>
    <w:rsid w:val="00FA79E6"/>
    <w:rsid w:val="00FB1313"/>
    <w:rsid w:val="00FB26AA"/>
    <w:rsid w:val="00FB6AF4"/>
    <w:rsid w:val="00FB7202"/>
    <w:rsid w:val="00FB7B59"/>
    <w:rsid w:val="00FC0796"/>
    <w:rsid w:val="00FC1760"/>
    <w:rsid w:val="00FC3FDB"/>
    <w:rsid w:val="00FC5339"/>
    <w:rsid w:val="00FC56D0"/>
    <w:rsid w:val="00FD0099"/>
    <w:rsid w:val="00FD0BAC"/>
    <w:rsid w:val="00FD1377"/>
    <w:rsid w:val="00FD1701"/>
    <w:rsid w:val="00FD1E63"/>
    <w:rsid w:val="00FD4309"/>
    <w:rsid w:val="00FD4839"/>
    <w:rsid w:val="00FD52D3"/>
    <w:rsid w:val="00FD54A9"/>
    <w:rsid w:val="00FD67E3"/>
    <w:rsid w:val="00FD7A1E"/>
    <w:rsid w:val="00FE00E9"/>
    <w:rsid w:val="00FE1153"/>
    <w:rsid w:val="00FE1C65"/>
    <w:rsid w:val="00FE1E5C"/>
    <w:rsid w:val="00FE2FE0"/>
    <w:rsid w:val="00FE38D4"/>
    <w:rsid w:val="00FE4276"/>
    <w:rsid w:val="00FE4BA9"/>
    <w:rsid w:val="00FE5D50"/>
    <w:rsid w:val="00FE74EB"/>
    <w:rsid w:val="00FE7F30"/>
    <w:rsid w:val="00FF38C9"/>
    <w:rsid w:val="00FF3ED2"/>
    <w:rsid w:val="00FF40C5"/>
    <w:rsid w:val="00FF5070"/>
    <w:rsid w:val="06D9AE39"/>
    <w:rsid w:val="07C583A6"/>
    <w:rsid w:val="0BAD1F5C"/>
    <w:rsid w:val="0BF1FB81"/>
    <w:rsid w:val="11801560"/>
    <w:rsid w:val="1A687D7F"/>
    <w:rsid w:val="1D4EE5C3"/>
    <w:rsid w:val="1DF2F61D"/>
    <w:rsid w:val="1E4A844D"/>
    <w:rsid w:val="2219F3C5"/>
    <w:rsid w:val="28394550"/>
    <w:rsid w:val="2C362F73"/>
    <w:rsid w:val="2F6E773F"/>
    <w:rsid w:val="30FC4578"/>
    <w:rsid w:val="37FEA1B3"/>
    <w:rsid w:val="3833CC7F"/>
    <w:rsid w:val="41EB35EA"/>
    <w:rsid w:val="449C9255"/>
    <w:rsid w:val="47758C5B"/>
    <w:rsid w:val="48D28794"/>
    <w:rsid w:val="4BAC99C0"/>
    <w:rsid w:val="4C2700D5"/>
    <w:rsid w:val="5429C08D"/>
    <w:rsid w:val="542B8D28"/>
    <w:rsid w:val="55C590EE"/>
    <w:rsid w:val="5FD05DB6"/>
    <w:rsid w:val="620458B5"/>
    <w:rsid w:val="685A71DC"/>
    <w:rsid w:val="6E6EF4EA"/>
    <w:rsid w:val="75907E1C"/>
    <w:rsid w:val="7D3CF1DE"/>
    <w:rsid w:val="7E77784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address"/>
  <w:smartTagType w:namespaceuri="urn:schemas-microsoft-com:office:smarttags" w:name="Street"/>
  <w:smartTagType w:namespaceuri="urn:schemas-microsoft-com:office:smarttags" w:name="PersonName"/>
  <w:shapeDefaults>
    <o:shapedefaults v:ext="edit" spidmax="2050"/>
    <o:shapelayout v:ext="edit">
      <o:idmap v:ext="edit" data="2"/>
    </o:shapelayout>
  </w:shapeDefaults>
  <w:decimalSymbol w:val="."/>
  <w:listSeparator w:val=","/>
  <w14:docId w14:val="2EF7BC76"/>
  <w15:docId w15:val="{121CE8BE-F297-406A-A0CB-CB1DB6565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36C27"/>
    <w:rPr>
      <w:rFonts w:ascii="Goudy Old Style" w:hAnsi="Goudy Old Style"/>
      <w:sz w:val="24"/>
      <w:szCs w:val="24"/>
    </w:rPr>
  </w:style>
  <w:style w:type="paragraph" w:styleId="Heading1">
    <w:name w:val="heading 1"/>
    <w:aliases w:val="First Heading"/>
    <w:basedOn w:val="Normal"/>
    <w:next w:val="Normal"/>
    <w:link w:val="Heading1Char"/>
    <w:autoRedefine/>
    <w:qFormat/>
    <w:rsid w:val="00FB26AA"/>
    <w:pPr>
      <w:keepNext/>
      <w:outlineLvl w:val="0"/>
    </w:pPr>
    <w:rPr>
      <w:rFonts w:asciiTheme="minorHAnsi" w:hAnsiTheme="minorHAnsi" w:cstheme="minorHAnsi"/>
      <w:b/>
      <w:color w:val="3B3838" w:themeColor="background2" w:themeShade="40"/>
      <w:kern w:val="32"/>
      <w:sz w:val="28"/>
      <w:szCs w:val="32"/>
    </w:rPr>
  </w:style>
  <w:style w:type="paragraph" w:styleId="Heading2">
    <w:name w:val="heading 2"/>
    <w:basedOn w:val="Normal"/>
    <w:next w:val="Normal"/>
    <w:qFormat/>
    <w:rsid w:val="00BF6F1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BF6F13"/>
    <w:pPr>
      <w:keepNext/>
      <w:spacing w:before="240" w:after="60"/>
      <w:outlineLvl w:val="2"/>
    </w:pPr>
    <w:rPr>
      <w:rFonts w:ascii="Arial" w:hAnsi="Arial" w:cs="Arial"/>
      <w:b/>
      <w:bCs/>
      <w:sz w:val="26"/>
      <w:szCs w:val="26"/>
    </w:rPr>
  </w:style>
  <w:style w:type="paragraph" w:styleId="Heading4">
    <w:name w:val="heading 4"/>
    <w:basedOn w:val="Normal"/>
    <w:next w:val="Normal"/>
    <w:qFormat/>
    <w:rsid w:val="00DD0246"/>
    <w:pPr>
      <w:keepNext/>
      <w:ind w:left="360"/>
      <w:outlineLvl w:val="3"/>
    </w:pPr>
    <w:rPr>
      <w:rFonts w:ascii="Arial" w:hAnsi="Arial" w:cs="Arial"/>
      <w:b/>
      <w:bCs/>
      <w:sz w:val="16"/>
      <w:lang w:eastAsia="en-US"/>
    </w:rPr>
  </w:style>
  <w:style w:type="paragraph" w:styleId="Heading5">
    <w:name w:val="heading 5"/>
    <w:basedOn w:val="Normal"/>
    <w:next w:val="Normal"/>
    <w:qFormat/>
    <w:rsid w:val="000C74D4"/>
    <w:pPr>
      <w:spacing w:before="240" w:after="60"/>
      <w:outlineLvl w:val="4"/>
    </w:pPr>
    <w:rPr>
      <w:b/>
      <w:bCs/>
      <w:i/>
      <w:iCs/>
      <w:sz w:val="26"/>
      <w:szCs w:val="26"/>
    </w:rPr>
  </w:style>
  <w:style w:type="paragraph" w:styleId="Heading6">
    <w:name w:val="heading 6"/>
    <w:basedOn w:val="Normal"/>
    <w:next w:val="Normal"/>
    <w:qFormat/>
    <w:rsid w:val="00C75C1B"/>
    <w:pPr>
      <w:spacing w:before="240" w:after="60"/>
      <w:outlineLvl w:val="5"/>
    </w:pPr>
    <w:rPr>
      <w:rFonts w:ascii="Times New Roman" w:hAnsi="Times New Roman"/>
      <w:b/>
      <w:bCs/>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B1ADD"/>
    <w:pPr>
      <w:spacing w:before="100" w:after="100"/>
    </w:pPr>
    <w:tblPr>
      <w:tblBorders>
        <w:top w:val="single" w:sz="18" w:space="0" w:color="auto"/>
        <w:bottom w:val="single" w:sz="18" w:space="0" w:color="auto"/>
        <w:insideH w:val="single" w:sz="18" w:space="0" w:color="auto"/>
      </w:tblBorders>
    </w:tblPr>
    <w:tblStylePr w:type="lastRow">
      <w:tblPr/>
      <w:tcPr>
        <w:tcBorders>
          <w:top w:val="nil"/>
          <w:left w:val="nil"/>
          <w:bottom w:val="single" w:sz="18" w:space="0" w:color="auto"/>
          <w:right w:val="nil"/>
          <w:insideH w:val="nil"/>
          <w:insideV w:val="nil"/>
          <w:tl2br w:val="nil"/>
          <w:tr2bl w:val="nil"/>
        </w:tcBorders>
      </w:tcPr>
    </w:tblStylePr>
  </w:style>
  <w:style w:type="table" w:customStyle="1" w:styleId="Table">
    <w:name w:val="Table"/>
    <w:basedOn w:val="TableGrid"/>
    <w:rsid w:val="000B1ADD"/>
    <w:rPr>
      <w:rFonts w:ascii="Goudy Old Style" w:hAnsi="Goudy Old Style"/>
      <w:sz w:val="24"/>
    </w:rPr>
    <w:tblPr/>
    <w:tblStylePr w:type="firstRow">
      <w:rPr>
        <w:rFonts w:ascii="Georgia" w:hAnsi="Georgia"/>
        <w:b/>
        <w:sz w:val="28"/>
      </w:rPr>
      <w:tblPr/>
      <w:tcPr>
        <w:shd w:val="clear" w:color="auto" w:fill="080808"/>
      </w:tcPr>
    </w:tblStylePr>
    <w:tblStylePr w:type="lastRow">
      <w:tblPr/>
      <w:tcPr>
        <w:tcBorders>
          <w:top w:val="nil"/>
          <w:left w:val="nil"/>
          <w:bottom w:val="single" w:sz="18" w:space="0" w:color="auto"/>
          <w:right w:val="nil"/>
          <w:insideH w:val="nil"/>
          <w:insideV w:val="nil"/>
          <w:tl2br w:val="nil"/>
          <w:tr2bl w:val="nil"/>
        </w:tcBorders>
      </w:tcPr>
    </w:tblStylePr>
  </w:style>
  <w:style w:type="paragraph" w:styleId="FootnoteText">
    <w:name w:val="footnote text"/>
    <w:basedOn w:val="Normal"/>
    <w:link w:val="FootnoteTextChar"/>
    <w:rsid w:val="00D40766"/>
    <w:pPr>
      <w:spacing w:after="120"/>
      <w:ind w:left="284" w:hanging="284"/>
    </w:pPr>
    <w:rPr>
      <w:sz w:val="20"/>
      <w:szCs w:val="20"/>
    </w:rPr>
  </w:style>
  <w:style w:type="character" w:styleId="FootnoteReference">
    <w:name w:val="footnote reference"/>
    <w:semiHidden/>
    <w:rsid w:val="00B063D3"/>
    <w:rPr>
      <w:vertAlign w:val="superscript"/>
    </w:rPr>
  </w:style>
  <w:style w:type="character" w:customStyle="1" w:styleId="TableTitle">
    <w:name w:val="Table Title"/>
    <w:rsid w:val="00294501"/>
    <w:rPr>
      <w:rFonts w:ascii="Georgia" w:hAnsi="Georgia"/>
      <w:sz w:val="28"/>
    </w:rPr>
  </w:style>
  <w:style w:type="character" w:styleId="EndnoteReference">
    <w:name w:val="endnote reference"/>
    <w:semiHidden/>
    <w:rsid w:val="00B063D3"/>
    <w:rPr>
      <w:vertAlign w:val="superscript"/>
    </w:rPr>
  </w:style>
  <w:style w:type="paragraph" w:styleId="Header">
    <w:name w:val="header"/>
    <w:basedOn w:val="Normal"/>
    <w:rsid w:val="00FD0099"/>
    <w:pPr>
      <w:tabs>
        <w:tab w:val="center" w:pos="4153"/>
        <w:tab w:val="right" w:pos="8306"/>
      </w:tabs>
    </w:pPr>
  </w:style>
  <w:style w:type="paragraph" w:customStyle="1" w:styleId="PageNumbering">
    <w:name w:val="Page Numbering"/>
    <w:basedOn w:val="Heading1"/>
    <w:rsid w:val="00294501"/>
    <w:rPr>
      <w:rFonts w:cs="Times New Roman"/>
      <w:bCs/>
      <w:szCs w:val="20"/>
    </w:rPr>
  </w:style>
  <w:style w:type="character" w:customStyle="1" w:styleId="Heading1Char">
    <w:name w:val="Heading 1 Char"/>
    <w:aliases w:val="First Heading Char"/>
    <w:link w:val="Heading1"/>
    <w:rsid w:val="00FB26AA"/>
    <w:rPr>
      <w:rFonts w:asciiTheme="minorHAnsi" w:hAnsiTheme="minorHAnsi" w:cstheme="minorHAnsi"/>
      <w:b/>
      <w:color w:val="3B3838" w:themeColor="background2" w:themeShade="40"/>
      <w:kern w:val="32"/>
      <w:sz w:val="28"/>
      <w:szCs w:val="32"/>
    </w:rPr>
  </w:style>
  <w:style w:type="paragraph" w:customStyle="1" w:styleId="StyleTopSinglesolidlineAuto1ptLinewidth">
    <w:name w:val="Style Top: (Single solid line Auto  1 pt Line width)"/>
    <w:basedOn w:val="Normal"/>
    <w:rsid w:val="00D95AB8"/>
    <w:pPr>
      <w:pBdr>
        <w:top w:val="single" w:sz="8" w:space="1" w:color="auto"/>
      </w:pBdr>
    </w:pPr>
    <w:rPr>
      <w:szCs w:val="20"/>
    </w:rPr>
  </w:style>
  <w:style w:type="numbering" w:customStyle="1" w:styleId="BulletPoints">
    <w:name w:val="Bullet Points"/>
    <w:basedOn w:val="NoList"/>
    <w:rsid w:val="009B5DC4"/>
    <w:pPr>
      <w:numPr>
        <w:numId w:val="1"/>
      </w:numPr>
    </w:pPr>
  </w:style>
  <w:style w:type="paragraph" w:customStyle="1" w:styleId="Headings">
    <w:name w:val="Headings"/>
    <w:autoRedefine/>
    <w:rsid w:val="00D95AB8"/>
    <w:pPr>
      <w:keepNext/>
      <w:spacing w:before="240" w:after="120"/>
      <w:ind w:left="397" w:hanging="397"/>
    </w:pPr>
    <w:rPr>
      <w:rFonts w:ascii="Georgia" w:hAnsi="Georgia"/>
      <w:sz w:val="28"/>
    </w:rPr>
  </w:style>
  <w:style w:type="numbering" w:customStyle="1" w:styleId="NumberedList">
    <w:name w:val="Numbered List"/>
    <w:basedOn w:val="NoList"/>
    <w:rsid w:val="005F5788"/>
    <w:pPr>
      <w:numPr>
        <w:numId w:val="2"/>
      </w:numPr>
    </w:pPr>
  </w:style>
  <w:style w:type="paragraph" w:styleId="Footer">
    <w:name w:val="footer"/>
    <w:basedOn w:val="Normal"/>
    <w:link w:val="FooterChar"/>
    <w:rsid w:val="00E82DB3"/>
    <w:pPr>
      <w:tabs>
        <w:tab w:val="center" w:pos="4153"/>
        <w:tab w:val="right" w:pos="8306"/>
      </w:tabs>
    </w:pPr>
  </w:style>
  <w:style w:type="paragraph" w:customStyle="1" w:styleId="StyleStyleTopSinglesolidlineAuto1ptLinewidthBold">
    <w:name w:val="Style Style Top: (Single solid line Auto  1 pt Line width) + Bold"/>
    <w:basedOn w:val="StyleTopSinglesolidlineAuto1ptLinewidth"/>
    <w:autoRedefine/>
    <w:rsid w:val="00D95AB8"/>
    <w:pPr>
      <w:spacing w:before="60"/>
    </w:pPr>
    <w:rPr>
      <w:b/>
      <w:bCs/>
    </w:rPr>
  </w:style>
  <w:style w:type="paragraph" w:customStyle="1" w:styleId="BulletPointChar">
    <w:name w:val="Bullet Point Char"/>
    <w:basedOn w:val="Normal"/>
    <w:link w:val="BulletPointCharChar"/>
    <w:autoRedefine/>
    <w:rsid w:val="009A3192"/>
    <w:pPr>
      <w:tabs>
        <w:tab w:val="left" w:pos="1260"/>
      </w:tabs>
      <w:spacing w:after="240"/>
    </w:pPr>
  </w:style>
  <w:style w:type="paragraph" w:styleId="BodyText">
    <w:name w:val="Body Text"/>
    <w:basedOn w:val="Normal"/>
    <w:link w:val="BodyTextChar"/>
    <w:rsid w:val="00C56917"/>
    <w:rPr>
      <w:rFonts w:ascii="Arial" w:hAnsi="Arial" w:cs="Arial"/>
      <w:bCs/>
      <w:sz w:val="22"/>
      <w:lang w:eastAsia="en-US"/>
    </w:rPr>
  </w:style>
  <w:style w:type="paragraph" w:customStyle="1" w:styleId="Centred">
    <w:name w:val="Centred"/>
    <w:basedOn w:val="BodyText"/>
    <w:next w:val="BodyText"/>
    <w:autoRedefine/>
    <w:rsid w:val="00C56917"/>
    <w:pPr>
      <w:jc w:val="center"/>
    </w:pPr>
  </w:style>
  <w:style w:type="paragraph" w:customStyle="1" w:styleId="Right">
    <w:name w:val="Right"/>
    <w:basedOn w:val="BodyText"/>
    <w:autoRedefine/>
    <w:rsid w:val="00C56917"/>
    <w:pPr>
      <w:spacing w:after="120"/>
      <w:jc w:val="right"/>
    </w:pPr>
  </w:style>
  <w:style w:type="paragraph" w:customStyle="1" w:styleId="GuideTitlePageHeader1">
    <w:name w:val="Guide Title Page Header 1"/>
    <w:basedOn w:val="BodyText"/>
    <w:rsid w:val="009B7A1A"/>
    <w:rPr>
      <w:rFonts w:ascii="Georgia" w:hAnsi="Georgia"/>
      <w:b/>
      <w:sz w:val="72"/>
      <w:szCs w:val="72"/>
    </w:rPr>
  </w:style>
  <w:style w:type="paragraph" w:customStyle="1" w:styleId="GuideTitlePageHeader2">
    <w:name w:val="Guide Title Page Header 2"/>
    <w:basedOn w:val="Normal"/>
    <w:rsid w:val="009B7A1A"/>
    <w:rPr>
      <w:rFonts w:ascii="Georgia" w:hAnsi="Georgia" w:cs="Arial"/>
      <w:b/>
      <w:bCs/>
      <w:color w:val="000000"/>
      <w:sz w:val="40"/>
      <w:szCs w:val="40"/>
      <w:lang w:eastAsia="en-US"/>
    </w:rPr>
  </w:style>
  <w:style w:type="paragraph" w:customStyle="1" w:styleId="GuideTitlePageQCAAccred">
    <w:name w:val="Guide Title Page QCA Accred"/>
    <w:basedOn w:val="BodyText"/>
    <w:autoRedefine/>
    <w:rsid w:val="00F351DA"/>
    <w:pPr>
      <w:pBdr>
        <w:top w:val="single" w:sz="8" w:space="7" w:color="auto"/>
        <w:bottom w:val="single" w:sz="8" w:space="7" w:color="auto"/>
      </w:pBdr>
      <w:spacing w:after="120"/>
      <w:ind w:left="142" w:right="227"/>
    </w:pPr>
    <w:rPr>
      <w:rFonts w:ascii="Goudy Old Style" w:hAnsi="Goudy Old Style"/>
      <w:bCs w:val="0"/>
      <w:iCs/>
      <w:sz w:val="24"/>
      <w:lang w:val="en-US"/>
    </w:rPr>
  </w:style>
  <w:style w:type="character" w:styleId="Hyperlink">
    <w:name w:val="Hyperlink"/>
    <w:uiPriority w:val="99"/>
    <w:rsid w:val="00C56917"/>
    <w:rPr>
      <w:color w:val="0000FF"/>
      <w:u w:val="single"/>
    </w:rPr>
  </w:style>
  <w:style w:type="paragraph" w:customStyle="1" w:styleId="DocRefTitlePage">
    <w:name w:val="Doc Ref (Title Page)"/>
    <w:basedOn w:val="Normal"/>
    <w:rsid w:val="001476DA"/>
    <w:pPr>
      <w:spacing w:after="240"/>
    </w:pPr>
    <w:rPr>
      <w:rFonts w:cs="Arial"/>
      <w:bCs/>
      <w:color w:val="000000"/>
      <w:position w:val="-42"/>
      <w:sz w:val="20"/>
      <w:szCs w:val="20"/>
    </w:rPr>
  </w:style>
  <w:style w:type="paragraph" w:customStyle="1" w:styleId="Paragraphfollowedbybullets">
    <w:name w:val="Paragraph followed by bullets"/>
    <w:basedOn w:val="Normal"/>
    <w:autoRedefine/>
    <w:rsid w:val="00D12ED4"/>
    <w:pPr>
      <w:keepNext/>
      <w:spacing w:after="120"/>
    </w:pPr>
  </w:style>
  <w:style w:type="paragraph" w:customStyle="1" w:styleId="Topparafollowedbybullet">
    <w:name w:val="Top para followed by bullet"/>
    <w:basedOn w:val="StyleTopSinglesolidlineAuto1ptLinewidth"/>
    <w:autoRedefine/>
    <w:rsid w:val="000C74D4"/>
    <w:pPr>
      <w:keepNext/>
      <w:spacing w:after="120"/>
    </w:pPr>
  </w:style>
  <w:style w:type="paragraph" w:customStyle="1" w:styleId="TOCCol2">
    <w:name w:val="TOC Col. 2"/>
    <w:basedOn w:val="BodyText"/>
    <w:rsid w:val="000C74D4"/>
    <w:pPr>
      <w:spacing w:before="60" w:after="60"/>
      <w:ind w:left="454" w:hanging="454"/>
    </w:pPr>
  </w:style>
  <w:style w:type="paragraph" w:customStyle="1" w:styleId="TOCTitle">
    <w:name w:val="TOC Title"/>
    <w:basedOn w:val="BodyText"/>
    <w:autoRedefine/>
    <w:rsid w:val="000C74D4"/>
    <w:pPr>
      <w:spacing w:after="240"/>
      <w:jc w:val="center"/>
    </w:pPr>
    <w:rPr>
      <w:b/>
      <w:i/>
      <w:iCs/>
      <w:caps/>
      <w:sz w:val="28"/>
    </w:rPr>
  </w:style>
  <w:style w:type="paragraph" w:customStyle="1" w:styleId="Tip">
    <w:name w:val="Tip"/>
    <w:basedOn w:val="BodyText"/>
    <w:autoRedefine/>
    <w:rsid w:val="00BC2756"/>
    <w:pPr>
      <w:keepNext/>
      <w:pBdr>
        <w:top w:val="single" w:sz="6" w:space="7" w:color="auto"/>
        <w:left w:val="single" w:sz="6" w:space="7" w:color="auto"/>
        <w:bottom w:val="single" w:sz="6" w:space="7" w:color="auto"/>
        <w:right w:val="single" w:sz="6" w:space="7" w:color="auto"/>
      </w:pBdr>
      <w:shd w:val="clear" w:color="auto" w:fill="F3F3F3"/>
      <w:spacing w:after="120"/>
      <w:ind w:left="142" w:right="142"/>
    </w:pPr>
    <w:rPr>
      <w:szCs w:val="22"/>
    </w:rPr>
  </w:style>
  <w:style w:type="character" w:styleId="PageNumber">
    <w:name w:val="page number"/>
    <w:basedOn w:val="DefaultParagraphFont"/>
    <w:rsid w:val="00BC2756"/>
  </w:style>
  <w:style w:type="paragraph" w:customStyle="1" w:styleId="TableText">
    <w:name w:val="Table Text"/>
    <w:basedOn w:val="BodyText"/>
    <w:autoRedefine/>
    <w:rsid w:val="00BC2756"/>
  </w:style>
  <w:style w:type="paragraph" w:customStyle="1" w:styleId="TxBrp2">
    <w:name w:val="TxBr_p2"/>
    <w:basedOn w:val="Normal"/>
    <w:rsid w:val="00BC2756"/>
    <w:pPr>
      <w:widowControl w:val="0"/>
      <w:autoSpaceDE w:val="0"/>
      <w:autoSpaceDN w:val="0"/>
      <w:spacing w:line="240" w:lineRule="atLeast"/>
    </w:pPr>
    <w:rPr>
      <w:rFonts w:ascii="Times New Roman" w:hAnsi="Times New Roman"/>
      <w:sz w:val="20"/>
      <w:lang w:val="en-US" w:eastAsia="en-US"/>
    </w:rPr>
  </w:style>
  <w:style w:type="paragraph" w:customStyle="1" w:styleId="ParagraphNormal">
    <w:name w:val="Paragraph Normal"/>
    <w:autoRedefine/>
    <w:rsid w:val="0003454D"/>
    <w:pPr>
      <w:keepLines/>
      <w:spacing w:before="120" w:line="288" w:lineRule="auto"/>
    </w:pPr>
    <w:rPr>
      <w:rFonts w:asciiTheme="minorHAnsi" w:hAnsiTheme="minorHAnsi" w:cstheme="minorHAnsi"/>
      <w:color w:val="3B3838" w:themeColor="background2" w:themeShade="40"/>
      <w:sz w:val="24"/>
      <w:szCs w:val="24"/>
    </w:rPr>
  </w:style>
  <w:style w:type="paragraph" w:customStyle="1" w:styleId="Tip2006">
    <w:name w:val="Tip 2006"/>
    <w:basedOn w:val="Normal"/>
    <w:autoRedefine/>
    <w:rsid w:val="00D95754"/>
    <w:pPr>
      <w:shd w:val="clear" w:color="auto" w:fill="F3F3F3"/>
      <w:tabs>
        <w:tab w:val="left" w:pos="2370"/>
      </w:tabs>
      <w:spacing w:before="100" w:after="100"/>
    </w:pPr>
  </w:style>
  <w:style w:type="paragraph" w:customStyle="1" w:styleId="CLRTableHeading">
    <w:name w:val="CLR Table Heading"/>
    <w:link w:val="CLRTableHeadingChar"/>
    <w:rsid w:val="002E55B4"/>
    <w:pPr>
      <w:keepNext/>
      <w:spacing w:before="60" w:after="60"/>
    </w:pPr>
    <w:rPr>
      <w:rFonts w:ascii="Georgia" w:hAnsi="Georgia" w:cs="Arial"/>
      <w:b/>
      <w:bCs/>
      <w:color w:val="000000"/>
      <w:sz w:val="22"/>
      <w:lang w:val="en-US" w:eastAsia="en-US"/>
    </w:rPr>
  </w:style>
  <w:style w:type="paragraph" w:customStyle="1" w:styleId="StyleCLRTableHeadingBold">
    <w:name w:val="Style CLR Table Heading + Bold"/>
    <w:basedOn w:val="CLRTableHeading"/>
    <w:rsid w:val="000C1AB5"/>
  </w:style>
  <w:style w:type="paragraph" w:customStyle="1" w:styleId="BulletedBodyText">
    <w:name w:val="Bulleted Body Text"/>
    <w:basedOn w:val="BodyText"/>
    <w:rsid w:val="005176E7"/>
    <w:pPr>
      <w:numPr>
        <w:numId w:val="3"/>
      </w:numPr>
    </w:pPr>
  </w:style>
  <w:style w:type="paragraph" w:styleId="BodyText2">
    <w:name w:val="Body Text 2"/>
    <w:basedOn w:val="Normal"/>
    <w:rsid w:val="00432CAA"/>
    <w:rPr>
      <w:rFonts w:ascii="Arial" w:hAnsi="Arial" w:cs="Arial"/>
      <w:sz w:val="18"/>
      <w:lang w:eastAsia="en-US"/>
    </w:rPr>
  </w:style>
  <w:style w:type="paragraph" w:customStyle="1" w:styleId="StyleGuideTitlePageHeader2NotEmboss">
    <w:name w:val="Style Guide Title Page Header 2 + Not Emboss"/>
    <w:basedOn w:val="GuideTitlePageHeader2"/>
    <w:rsid w:val="009B7A1A"/>
    <w:rPr>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paragraph" w:customStyle="1" w:styleId="StyleGuideTitlePageQCAAccredGeorgiaBlack">
    <w:name w:val="Style Guide Title Page QCA Accred + Georgia Black"/>
    <w:basedOn w:val="GuideTitlePageQCAAccred"/>
    <w:rsid w:val="002452CB"/>
    <w:pPr>
      <w:pBdr>
        <w:left w:val="single" w:sz="4" w:space="5" w:color="auto"/>
      </w:pBdr>
    </w:pPr>
    <w:rPr>
      <w:rFonts w:ascii="Georgia" w:hAnsi="Georgia"/>
      <w:iCs w:val="0"/>
      <w:color w:val="000000"/>
    </w:rPr>
  </w:style>
  <w:style w:type="paragraph" w:customStyle="1" w:styleId="StyleGuideTitlePageQCAAccredGeorgiaBlackLeftLeft0">
    <w:name w:val="Style Guide Title Page QCA Accred + Georgia Black Left Left:  0...."/>
    <w:basedOn w:val="GuideTitlePageQCAAccred"/>
    <w:rsid w:val="002452CB"/>
    <w:rPr>
      <w:rFonts w:ascii="Georgia" w:hAnsi="Georgia" w:cs="Times New Roman"/>
      <w:iCs w:val="0"/>
      <w:color w:val="000000"/>
      <w:szCs w:val="20"/>
    </w:rPr>
  </w:style>
  <w:style w:type="paragraph" w:customStyle="1" w:styleId="StyleGuideTitlePageQCAAccredGeorgiaBlackLeftLeft01">
    <w:name w:val="Style Guide Title Page QCA Accred + Georgia Black Left Left:  0....1"/>
    <w:basedOn w:val="GuideTitlePageQCAAccred"/>
    <w:rsid w:val="002452CB"/>
    <w:pPr>
      <w:pBdr>
        <w:left w:val="single" w:sz="4" w:space="5" w:color="auto"/>
      </w:pBdr>
    </w:pPr>
    <w:rPr>
      <w:rFonts w:ascii="Georgia" w:hAnsi="Georgia" w:cs="Times New Roman"/>
      <w:iCs w:val="0"/>
      <w:color w:val="000000"/>
      <w:szCs w:val="20"/>
    </w:rPr>
  </w:style>
  <w:style w:type="paragraph" w:customStyle="1" w:styleId="TitlePageContentsList">
    <w:name w:val="Title Page Contents List"/>
    <w:basedOn w:val="GuideTitlePageHeader2"/>
    <w:rsid w:val="002452CB"/>
    <w:pPr>
      <w:numPr>
        <w:numId w:val="4"/>
      </w:numPr>
      <w:spacing w:after="60"/>
    </w:pPr>
    <w:rPr>
      <w:sz w:val="28"/>
      <w:szCs w:val="28"/>
    </w:rPr>
  </w:style>
  <w:style w:type="character" w:customStyle="1" w:styleId="CLRTableHeadingChar">
    <w:name w:val="CLR Table Heading Char"/>
    <w:link w:val="CLRTableHeading"/>
    <w:rsid w:val="002E55B4"/>
    <w:rPr>
      <w:rFonts w:ascii="Georgia" w:hAnsi="Georgia" w:cs="Arial"/>
      <w:b/>
      <w:bCs/>
      <w:color w:val="000000"/>
      <w:sz w:val="22"/>
      <w:lang w:val="en-US" w:eastAsia="en-US" w:bidi="ar-SA"/>
    </w:rPr>
  </w:style>
  <w:style w:type="paragraph" w:customStyle="1" w:styleId="TitlePageDate">
    <w:name w:val="Title Page Date"/>
    <w:basedOn w:val="Normal"/>
    <w:next w:val="GuideTitlePageHeader1"/>
    <w:rsid w:val="003F32A7"/>
    <w:pPr>
      <w:spacing w:after="120"/>
    </w:pPr>
    <w:rPr>
      <w:b/>
      <w:bCs/>
      <w:color w:val="000000"/>
      <w:sz w:val="48"/>
      <w:szCs w:val="20"/>
    </w:rPr>
  </w:style>
  <w:style w:type="paragraph" w:customStyle="1" w:styleId="StyleGuideTitlePageHeader1GoudyOldStyle40ptNotEmbos">
    <w:name w:val="Style Guide Title Page Header 1 + Goudy Old Style 40 pt Not Embos..."/>
    <w:basedOn w:val="GuideTitlePageHeader1"/>
    <w:rsid w:val="001C76F3"/>
    <w:rPr>
      <w:rFonts w:ascii="Goudy Old Style" w:hAnsi="Goudy Old Style" w:cs="Times New Roman"/>
      <w:sz w:val="80"/>
      <w:szCs w:val="20"/>
    </w:rPr>
  </w:style>
  <w:style w:type="paragraph" w:customStyle="1" w:styleId="ToCColHeading">
    <w:name w:val="ToC Col. Heading"/>
    <w:basedOn w:val="Normal"/>
    <w:rsid w:val="00826074"/>
    <w:pPr>
      <w:keepNext/>
      <w:spacing w:before="60" w:after="60"/>
    </w:pPr>
    <w:rPr>
      <w:rFonts w:cs="Arial"/>
      <w:b/>
      <w:bCs/>
      <w:color w:val="000000"/>
      <w:sz w:val="26"/>
      <w:szCs w:val="26"/>
    </w:rPr>
  </w:style>
  <w:style w:type="paragraph" w:customStyle="1" w:styleId="TableTextUnitElement">
    <w:name w:val="Table Text Unit Element"/>
    <w:basedOn w:val="TableText"/>
    <w:autoRedefine/>
    <w:rsid w:val="00FD4309"/>
    <w:pPr>
      <w:spacing w:after="60"/>
    </w:pPr>
    <w:rPr>
      <w:rFonts w:ascii="Goudy Old Style" w:hAnsi="Goudy Old Style"/>
      <w:color w:val="000000"/>
      <w:sz w:val="24"/>
    </w:rPr>
  </w:style>
  <w:style w:type="character" w:customStyle="1" w:styleId="BulletPointCharChar">
    <w:name w:val="Bullet Point Char Char"/>
    <w:link w:val="BulletPointChar"/>
    <w:rsid w:val="009A3192"/>
    <w:rPr>
      <w:rFonts w:ascii="Goudy Old Style" w:hAnsi="Goudy Old Style"/>
      <w:sz w:val="24"/>
      <w:szCs w:val="24"/>
    </w:rPr>
  </w:style>
  <w:style w:type="paragraph" w:styleId="BodyTextIndent2">
    <w:name w:val="Body Text Indent 2"/>
    <w:basedOn w:val="Normal"/>
    <w:rsid w:val="00FA79E6"/>
    <w:pPr>
      <w:spacing w:after="120" w:line="480" w:lineRule="auto"/>
      <w:ind w:left="283"/>
    </w:pPr>
  </w:style>
  <w:style w:type="paragraph" w:customStyle="1" w:styleId="BulletPointlastChar">
    <w:name w:val="Bullet Point (last) Char"/>
    <w:basedOn w:val="BulletPointChar"/>
    <w:next w:val="ParagraphNormal"/>
    <w:link w:val="BulletPointlastCharChar"/>
    <w:rsid w:val="00334E82"/>
    <w:pPr>
      <w:numPr>
        <w:numId w:val="7"/>
      </w:numPr>
    </w:pPr>
    <w:rPr>
      <w:spacing w:val="-8"/>
    </w:rPr>
  </w:style>
  <w:style w:type="character" w:customStyle="1" w:styleId="BulletPointlastCharChar">
    <w:name w:val="Bullet Point (last) Char Char"/>
    <w:link w:val="BulletPointlastChar"/>
    <w:rsid w:val="00334E82"/>
    <w:rPr>
      <w:rFonts w:ascii="Goudy Old Style" w:hAnsi="Goudy Old Style"/>
      <w:spacing w:val="-8"/>
      <w:sz w:val="24"/>
      <w:szCs w:val="24"/>
    </w:rPr>
  </w:style>
  <w:style w:type="paragraph" w:customStyle="1" w:styleId="BulletPoint">
    <w:name w:val="Bullet Point"/>
    <w:basedOn w:val="Normal"/>
    <w:autoRedefine/>
    <w:rsid w:val="007D095F"/>
    <w:pPr>
      <w:keepLines/>
      <w:numPr>
        <w:numId w:val="12"/>
      </w:numPr>
      <w:spacing w:before="100" w:after="100"/>
      <w:jc w:val="both"/>
    </w:pPr>
    <w:rPr>
      <w:rFonts w:asciiTheme="minorHAnsi" w:hAnsiTheme="minorHAnsi" w:cstheme="minorHAnsi"/>
      <w:color w:val="3B3838" w:themeColor="background2" w:themeShade="40"/>
    </w:rPr>
  </w:style>
  <w:style w:type="paragraph" w:styleId="BodyText3">
    <w:name w:val="Body Text 3"/>
    <w:basedOn w:val="Normal"/>
    <w:rsid w:val="00F81D7A"/>
    <w:pPr>
      <w:spacing w:after="120"/>
    </w:pPr>
    <w:rPr>
      <w:sz w:val="16"/>
      <w:szCs w:val="16"/>
    </w:rPr>
  </w:style>
  <w:style w:type="paragraph" w:customStyle="1" w:styleId="BulletPointlast">
    <w:name w:val="Bullet Point (last)"/>
    <w:basedOn w:val="BulletPoint"/>
    <w:next w:val="ParagraphNormal"/>
    <w:rsid w:val="00F81D7A"/>
    <w:pPr>
      <w:numPr>
        <w:numId w:val="0"/>
      </w:numPr>
      <w:tabs>
        <w:tab w:val="num" w:pos="1080"/>
      </w:tabs>
      <w:ind w:left="1080" w:hanging="360"/>
    </w:pPr>
  </w:style>
  <w:style w:type="paragraph" w:styleId="BodyTextIndent">
    <w:name w:val="Body Text Indent"/>
    <w:basedOn w:val="Normal"/>
    <w:rsid w:val="00FE38D4"/>
    <w:pPr>
      <w:spacing w:after="120"/>
      <w:ind w:left="283"/>
    </w:pPr>
  </w:style>
  <w:style w:type="paragraph" w:customStyle="1" w:styleId="StyleTitlePageContentsListGoudyOldStyle">
    <w:name w:val="Style Title Page Contents List + Goudy Old Style"/>
    <w:basedOn w:val="TitlePageContentsList"/>
    <w:rsid w:val="00477C73"/>
    <w:pPr>
      <w:numPr>
        <w:numId w:val="0"/>
      </w:numPr>
      <w:tabs>
        <w:tab w:val="num" w:pos="720"/>
      </w:tabs>
      <w:ind w:left="720" w:hanging="360"/>
    </w:pPr>
    <w:rPr>
      <w:rFonts w:ascii="Goudy Old Style" w:hAnsi="Goudy Old Style"/>
    </w:rPr>
  </w:style>
  <w:style w:type="character" w:styleId="FollowedHyperlink">
    <w:name w:val="FollowedHyperlink"/>
    <w:rsid w:val="00477C73"/>
    <w:rPr>
      <w:color w:val="800080"/>
      <w:u w:val="single"/>
    </w:rPr>
  </w:style>
  <w:style w:type="paragraph" w:customStyle="1" w:styleId="BulletedText2">
    <w:name w:val="Bulleted Text 2"/>
    <w:basedOn w:val="Normal"/>
    <w:rsid w:val="00477C73"/>
    <w:pPr>
      <w:tabs>
        <w:tab w:val="num" w:pos="323"/>
      </w:tabs>
      <w:spacing w:after="60"/>
      <w:ind w:left="397" w:hanging="270"/>
    </w:pPr>
    <w:rPr>
      <w:rFonts w:ascii="Arial" w:hAnsi="Arial" w:cs="Arial"/>
      <w:sz w:val="22"/>
      <w:lang w:eastAsia="en-US"/>
    </w:rPr>
  </w:style>
  <w:style w:type="paragraph" w:styleId="BalloonText">
    <w:name w:val="Balloon Text"/>
    <w:basedOn w:val="Normal"/>
    <w:semiHidden/>
    <w:rsid w:val="00477C73"/>
    <w:rPr>
      <w:rFonts w:ascii="Tahoma" w:hAnsi="Tahoma" w:cs="Tahoma"/>
      <w:sz w:val="16"/>
      <w:szCs w:val="16"/>
    </w:rPr>
  </w:style>
  <w:style w:type="paragraph" w:styleId="Caption">
    <w:name w:val="caption"/>
    <w:basedOn w:val="Normal"/>
    <w:next w:val="Normal"/>
    <w:qFormat/>
    <w:rsid w:val="00477C73"/>
    <w:pPr>
      <w:spacing w:before="360" w:after="120"/>
      <w:ind w:left="-907" w:right="-58"/>
      <w:jc w:val="center"/>
    </w:pPr>
    <w:rPr>
      <w:rFonts w:ascii="Arial" w:hAnsi="Arial" w:cs="Arial"/>
      <w:b/>
      <w:bCs/>
      <w:iCs/>
      <w:sz w:val="32"/>
      <w:szCs w:val="32"/>
      <w:lang w:eastAsia="en-US"/>
    </w:rPr>
  </w:style>
  <w:style w:type="paragraph" w:styleId="ListBullet">
    <w:name w:val="List Bullet"/>
    <w:basedOn w:val="Normal"/>
    <w:autoRedefine/>
    <w:rsid w:val="00AD1237"/>
    <w:pPr>
      <w:numPr>
        <w:numId w:val="11"/>
      </w:numPr>
      <w:tabs>
        <w:tab w:val="clear" w:pos="1080"/>
      </w:tabs>
      <w:spacing w:before="40" w:after="40"/>
      <w:ind w:left="227" w:hanging="227"/>
    </w:pPr>
    <w:rPr>
      <w:rFonts w:cs="Arial"/>
      <w:b/>
      <w:bCs/>
      <w:color w:val="000000"/>
      <w:sz w:val="17"/>
      <w:szCs w:val="17"/>
      <w:lang w:eastAsia="en-US"/>
    </w:rPr>
  </w:style>
  <w:style w:type="paragraph" w:customStyle="1" w:styleId="TableGrid1">
    <w:name w:val="Table Grid1"/>
    <w:rsid w:val="004C0D25"/>
    <w:pPr>
      <w:suppressAutoHyphens/>
      <w:spacing w:before="100" w:after="100"/>
    </w:pPr>
    <w:rPr>
      <w:rFonts w:eastAsia="ヒラギノ角ゴ Pro W3"/>
      <w:color w:val="000000"/>
      <w:lang w:eastAsia="ar-SA"/>
    </w:rPr>
  </w:style>
  <w:style w:type="character" w:styleId="CommentReference">
    <w:name w:val="annotation reference"/>
    <w:rsid w:val="008A3D6E"/>
    <w:rPr>
      <w:sz w:val="16"/>
      <w:szCs w:val="16"/>
    </w:rPr>
  </w:style>
  <w:style w:type="paragraph" w:styleId="CommentText">
    <w:name w:val="annotation text"/>
    <w:basedOn w:val="Normal"/>
    <w:link w:val="CommentTextChar"/>
    <w:rsid w:val="008A3D6E"/>
    <w:rPr>
      <w:sz w:val="20"/>
      <w:szCs w:val="20"/>
    </w:rPr>
  </w:style>
  <w:style w:type="character" w:customStyle="1" w:styleId="CommentTextChar">
    <w:name w:val="Comment Text Char"/>
    <w:link w:val="CommentText"/>
    <w:rsid w:val="008A3D6E"/>
    <w:rPr>
      <w:rFonts w:ascii="Goudy Old Style" w:hAnsi="Goudy Old Style"/>
    </w:rPr>
  </w:style>
  <w:style w:type="paragraph" w:styleId="CommentSubject">
    <w:name w:val="annotation subject"/>
    <w:basedOn w:val="CommentText"/>
    <w:next w:val="CommentText"/>
    <w:link w:val="CommentSubjectChar"/>
    <w:rsid w:val="008A3D6E"/>
    <w:rPr>
      <w:b/>
      <w:bCs/>
    </w:rPr>
  </w:style>
  <w:style w:type="character" w:customStyle="1" w:styleId="CommentSubjectChar">
    <w:name w:val="Comment Subject Char"/>
    <w:link w:val="CommentSubject"/>
    <w:rsid w:val="008A3D6E"/>
    <w:rPr>
      <w:rFonts w:ascii="Goudy Old Style" w:hAnsi="Goudy Old Style"/>
      <w:b/>
      <w:bCs/>
    </w:rPr>
  </w:style>
  <w:style w:type="character" w:customStyle="1" w:styleId="FootnoteTextChar">
    <w:name w:val="Footnote Text Char"/>
    <w:link w:val="FootnoteText"/>
    <w:uiPriority w:val="99"/>
    <w:rsid w:val="00F351DA"/>
    <w:rPr>
      <w:rFonts w:ascii="Goudy Old Style" w:hAnsi="Goudy Old Style"/>
    </w:rPr>
  </w:style>
  <w:style w:type="character" w:styleId="UnresolvedMention">
    <w:name w:val="Unresolved Mention"/>
    <w:basedOn w:val="DefaultParagraphFont"/>
    <w:uiPriority w:val="99"/>
    <w:semiHidden/>
    <w:unhideWhenUsed/>
    <w:rsid w:val="000B68F2"/>
    <w:rPr>
      <w:color w:val="605E5C"/>
      <w:shd w:val="clear" w:color="auto" w:fill="E1DFDD"/>
    </w:rPr>
  </w:style>
  <w:style w:type="paragraph" w:styleId="Revision">
    <w:name w:val="Revision"/>
    <w:hidden/>
    <w:uiPriority w:val="99"/>
    <w:semiHidden/>
    <w:rsid w:val="000B68F2"/>
    <w:rPr>
      <w:rFonts w:ascii="Goudy Old Style" w:hAnsi="Goudy Old Style"/>
      <w:sz w:val="24"/>
      <w:szCs w:val="24"/>
    </w:rPr>
  </w:style>
  <w:style w:type="character" w:customStyle="1" w:styleId="FooterChar">
    <w:name w:val="Footer Char"/>
    <w:basedOn w:val="DefaultParagraphFont"/>
    <w:link w:val="Footer"/>
    <w:uiPriority w:val="99"/>
    <w:rsid w:val="0024353B"/>
    <w:rPr>
      <w:rFonts w:ascii="Goudy Old Style" w:hAnsi="Goudy Old Style"/>
      <w:sz w:val="24"/>
      <w:szCs w:val="24"/>
    </w:rPr>
  </w:style>
  <w:style w:type="paragraph" w:styleId="ListParagraph">
    <w:name w:val="List Paragraph"/>
    <w:basedOn w:val="Normal"/>
    <w:uiPriority w:val="34"/>
    <w:qFormat/>
    <w:rsid w:val="00DC5DD4"/>
    <w:pPr>
      <w:ind w:left="720"/>
      <w:contextualSpacing/>
    </w:pPr>
  </w:style>
  <w:style w:type="character" w:customStyle="1" w:styleId="BodyTextChar">
    <w:name w:val="Body Text Char"/>
    <w:basedOn w:val="DefaultParagraphFont"/>
    <w:link w:val="BodyText"/>
    <w:rsid w:val="002E6848"/>
    <w:rPr>
      <w:rFonts w:ascii="Arial" w:hAnsi="Arial" w:cs="Arial"/>
      <w:bCs/>
      <w:sz w:val="22"/>
      <w:szCs w:val="24"/>
      <w:lang w:eastAsia="en-US"/>
    </w:rPr>
  </w:style>
  <w:style w:type="paragraph" w:customStyle="1" w:styleId="Paragraphwithlinefollowing">
    <w:name w:val="Paragraph with line following"/>
    <w:basedOn w:val="Normal"/>
    <w:link w:val="ParagraphwithlinefollowingChar"/>
    <w:rsid w:val="00AD35FD"/>
    <w:pPr>
      <w:pBdr>
        <w:bottom w:val="single" w:sz="12" w:space="14" w:color="auto"/>
      </w:pBdr>
      <w:autoSpaceDE w:val="0"/>
      <w:autoSpaceDN w:val="0"/>
      <w:adjustRightInd w:val="0"/>
      <w:spacing w:after="60"/>
    </w:pPr>
    <w:rPr>
      <w:rFonts w:cs="GoudyOldStyleT-Regular"/>
    </w:rPr>
  </w:style>
  <w:style w:type="character" w:customStyle="1" w:styleId="ParagraphwithlinefollowingChar">
    <w:name w:val="Paragraph with line following Char"/>
    <w:link w:val="Paragraphwithlinefollowing"/>
    <w:rsid w:val="00AD35FD"/>
    <w:rPr>
      <w:rFonts w:ascii="Goudy Old Style" w:hAnsi="Goudy Old Style" w:cs="GoudyOldStyleT-Regular"/>
      <w:sz w:val="24"/>
      <w:szCs w:val="24"/>
    </w:rPr>
  </w:style>
  <w:style w:type="paragraph" w:customStyle="1" w:styleId="StyleHeading1MainHeadingCustomColorRGB34150139">
    <w:name w:val="Style Heading 1Main Heading + Custom Color(RGB(34150139))"/>
    <w:basedOn w:val="Heading1"/>
    <w:rsid w:val="00AD35FD"/>
    <w:pPr>
      <w:pBdr>
        <w:bottom w:val="single" w:sz="8" w:space="14" w:color="auto"/>
      </w:pBdr>
      <w:spacing w:after="60"/>
    </w:pPr>
    <w:rPr>
      <w:b w:val="0"/>
      <w:bCs/>
      <w:color w:val="22968B"/>
      <w:spacing w:val="-10"/>
      <w:sz w:val="32"/>
      <w14:textFill>
        <w14:solidFill>
          <w14:srgbClr w14:val="22968B">
            <w14:lumMod w14:val="25000"/>
          </w14:srgbClr>
        </w14:solidFill>
      </w14:textFill>
    </w:rPr>
  </w:style>
  <w:style w:type="table" w:customStyle="1" w:styleId="Table1">
    <w:name w:val="Table1"/>
    <w:basedOn w:val="TableGrid"/>
    <w:rsid w:val="008C50F3"/>
    <w:rPr>
      <w:rFonts w:ascii="Goudy Old Style" w:hAnsi="Goudy Old Style"/>
      <w:sz w:val="24"/>
    </w:rPr>
    <w:tblPr/>
    <w:tblStylePr w:type="firstRow">
      <w:rPr>
        <w:rFonts w:ascii="Segoe UI" w:hAnsi="Segoe UI"/>
        <w:b/>
        <w:sz w:val="28"/>
      </w:rPr>
      <w:tblPr/>
      <w:tcPr>
        <w:shd w:val="clear" w:color="auto" w:fill="080808"/>
      </w:tcPr>
    </w:tblStylePr>
    <w:tblStylePr w:type="lastRow">
      <w:tblPr/>
      <w:tcPr>
        <w:tcBorders>
          <w:top w:val="nil"/>
          <w:left w:val="nil"/>
          <w:bottom w:val="single" w:sz="18" w:space="0" w:color="auto"/>
          <w:right w:val="nil"/>
          <w:insideH w:val="nil"/>
          <w:insideV w:val="nil"/>
          <w:tl2br w:val="nil"/>
          <w:tr2bl w:val="nil"/>
        </w:tcBorders>
      </w:tcPr>
    </w:tblStylePr>
  </w:style>
  <w:style w:type="character" w:styleId="Emphasis">
    <w:name w:val="Emphasis"/>
    <w:basedOn w:val="DefaultParagraphFont"/>
    <w:qFormat/>
    <w:rsid w:val="00B32BE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0067973">
      <w:bodyDiv w:val="1"/>
      <w:marLeft w:val="0"/>
      <w:marRight w:val="0"/>
      <w:marTop w:val="0"/>
      <w:marBottom w:val="0"/>
      <w:divBdr>
        <w:top w:val="none" w:sz="0" w:space="0" w:color="auto"/>
        <w:left w:val="none" w:sz="0" w:space="0" w:color="auto"/>
        <w:bottom w:val="none" w:sz="0" w:space="0" w:color="auto"/>
        <w:right w:val="none" w:sz="0" w:space="0" w:color="auto"/>
      </w:divBdr>
    </w:div>
    <w:div w:id="1004668791">
      <w:bodyDiv w:val="1"/>
      <w:marLeft w:val="0"/>
      <w:marRight w:val="0"/>
      <w:marTop w:val="0"/>
      <w:marBottom w:val="0"/>
      <w:divBdr>
        <w:top w:val="none" w:sz="0" w:space="0" w:color="auto"/>
        <w:left w:val="none" w:sz="0" w:space="0" w:color="auto"/>
        <w:bottom w:val="none" w:sz="0" w:space="0" w:color="auto"/>
        <w:right w:val="none" w:sz="0" w:space="0" w:color="auto"/>
      </w:divBdr>
    </w:div>
    <w:div w:id="11420417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cpcab.co.uk" TargetMode="External"/><Relationship Id="rId18" Type="http://schemas.openxmlformats.org/officeDocument/2006/relationships/hyperlink" Target="https://www.cpcab.co.uk/qualifications/csk-l2" TargetMode="External"/><Relationship Id="rId26" Type="http://schemas.openxmlformats.org/officeDocument/2006/relationships/hyperlink" Target="https://www.cpcab.co.uk/news/" TargetMode="External"/><Relationship Id="rId39" Type="http://schemas.openxmlformats.org/officeDocument/2006/relationships/hyperlink" Target="http://www.cpcab.co.uk/public_docs/csk-l2_specification" TargetMode="External"/><Relationship Id="rId21" Type="http://schemas.openxmlformats.org/officeDocument/2006/relationships/hyperlink" Target="https://www.youtube.com/channel/UCjtgwdJcFq0mOvDdxxfDVzw" TargetMode="External"/><Relationship Id="rId34" Type="http://schemas.openxmlformats.org/officeDocument/2006/relationships/hyperlink" Target="mailto:verification@cpcab.co.uk" TargetMode="External"/><Relationship Id="rId42" Type="http://schemas.openxmlformats.org/officeDocument/2006/relationships/hyperlink" Target="http://portal.cpcab.co.uk/" TargetMode="External"/><Relationship Id="rId47" Type="http://schemas.openxmlformats.org/officeDocument/2006/relationships/hyperlink" Target="https://www.cpcab.co.uk/public_docs/fees-document-current-academic-year" TargetMode="External"/><Relationship Id="rId50" Type="http://schemas.openxmlformats.org/officeDocument/2006/relationships/hyperlink" Target="https://www.cpcab.co.uk/centres/documents" TargetMode="External"/><Relationship Id="rId55" Type="http://schemas.openxmlformats.org/officeDocument/2006/relationships/hyperlink" Target="https://form.jotform.com/231212452044037"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contact@cpcab.co.uk" TargetMode="External"/><Relationship Id="rId29" Type="http://schemas.openxmlformats.org/officeDocument/2006/relationships/hyperlink" Target="http://www.cpcab.co.uk/qualifications/the-cpcab-model" TargetMode="External"/><Relationship Id="rId11" Type="http://schemas.openxmlformats.org/officeDocument/2006/relationships/image" Target="media/image1.png"/><Relationship Id="rId24" Type="http://schemas.openxmlformats.org/officeDocument/2006/relationships/hyperlink" Target="https://www.linkedin.com/company/cpcab/" TargetMode="External"/><Relationship Id="rId32" Type="http://schemas.openxmlformats.org/officeDocument/2006/relationships/hyperlink" Target="http://www.cpcab.co.uk/public_docs/cpcab-tutor-standardisation-terms-and-conditions" TargetMode="External"/><Relationship Id="rId37" Type="http://schemas.openxmlformats.org/officeDocument/2006/relationships/hyperlink" Target="https://www.cpcab.co.uk/public_docs/fees-document-current-academic-year" TargetMode="External"/><Relationship Id="rId40" Type="http://schemas.openxmlformats.org/officeDocument/2006/relationships/hyperlink" Target="https://www.youtube.com/watch?v=a05OrDt8GZY" TargetMode="External"/><Relationship Id="rId45" Type="http://schemas.openxmlformats.org/officeDocument/2006/relationships/hyperlink" Target="http://www.cpcab.co.uk/public_docs/cr5_certification_request_for_deferred_candidates_form" TargetMode="External"/><Relationship Id="rId53" Type="http://schemas.openxmlformats.org/officeDocument/2006/relationships/hyperlink" Target="http://www.cpcab.co.uk/public_docs/equal-opportunities-policy" TargetMode="External"/><Relationship Id="rId58" Type="http://schemas.openxmlformats.org/officeDocument/2006/relationships/footer" Target="footer1.xml"/><Relationship Id="rId5" Type="http://schemas.openxmlformats.org/officeDocument/2006/relationships/numbering" Target="numbering.xml"/><Relationship Id="rId61" Type="http://schemas.openxmlformats.org/officeDocument/2006/relationships/glossaryDocument" Target="glossary/document.xml"/><Relationship Id="rId19" Type="http://schemas.openxmlformats.org/officeDocument/2006/relationships/hyperlink" Target="https://hub.cpcab.co.uk/plans/1983945?bundle_token=58bfdc378362b42bbbbe7d0ca008a4f8&amp;utm_source=manual" TargetMode="External"/><Relationship Id="rId14" Type="http://schemas.openxmlformats.org/officeDocument/2006/relationships/hyperlink" Target="mailto:contact@cpcab.co.uk" TargetMode="External"/><Relationship Id="rId22" Type="http://schemas.openxmlformats.org/officeDocument/2006/relationships/hyperlink" Target="https://www.facebook.com/cpcab.co.uk" TargetMode="External"/><Relationship Id="rId27" Type="http://schemas.openxmlformats.org/officeDocument/2006/relationships/hyperlink" Target="https://ncps.com/become-a-member/training-provider/course-categories-criteria" TargetMode="External"/><Relationship Id="rId30" Type="http://schemas.openxmlformats.org/officeDocument/2006/relationships/hyperlink" Target="https://www.cpcab.co.uk/public_docs/csk-l2_specification" TargetMode="External"/><Relationship Id="rId35" Type="http://schemas.openxmlformats.org/officeDocument/2006/relationships/hyperlink" Target="https://www.cpcab.co.uk/centres/registering-candidates" TargetMode="External"/><Relationship Id="rId43" Type="http://schemas.openxmlformats.org/officeDocument/2006/relationships/hyperlink" Target="http://www.cpcab.co.uk/public_docs/cr11-extension-request-for-candidates-completing-c?search=cr11" TargetMode="External"/><Relationship Id="rId48" Type="http://schemas.openxmlformats.org/officeDocument/2006/relationships/hyperlink" Target="https://www.cpcab.co.uk/public_docs/cpcab-ev-visit-full-guidance-for-centres" TargetMode="External"/><Relationship Id="rId56" Type="http://schemas.openxmlformats.org/officeDocument/2006/relationships/header" Target="header1.xml"/><Relationship Id="rId8" Type="http://schemas.openxmlformats.org/officeDocument/2006/relationships/webSettings" Target="webSettings.xml"/><Relationship Id="rId51" Type="http://schemas.openxmlformats.org/officeDocument/2006/relationships/hyperlink" Target="https://www.cpcab.co.uk/public_docs/application-of-reasonable-adjustments-and-special"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www.cpcab.co.uk/public_docs/csk-l2_tutor_guide" TargetMode="External"/><Relationship Id="rId25" Type="http://schemas.openxmlformats.org/officeDocument/2006/relationships/hyperlink" Target="https://www.cpcab.co.uk/videos" TargetMode="External"/><Relationship Id="rId33" Type="http://schemas.openxmlformats.org/officeDocument/2006/relationships/hyperlink" Target="http://www.cpcab.co.uk/tutors/standardisation-training" TargetMode="External"/><Relationship Id="rId38" Type="http://schemas.openxmlformats.org/officeDocument/2006/relationships/hyperlink" Target="https://www.cpcab.co.uk/public_docs/csk-l2_candidate_guide" TargetMode="External"/><Relationship Id="rId46" Type="http://schemas.openxmlformats.org/officeDocument/2006/relationships/hyperlink" Target="https://www.cpcab.co.uk/public_docs/cpcab-iqa-policy" TargetMode="External"/><Relationship Id="rId59" Type="http://schemas.openxmlformats.org/officeDocument/2006/relationships/footer" Target="footer2.xml"/><Relationship Id="rId20" Type="http://schemas.openxmlformats.org/officeDocument/2006/relationships/hyperlink" Target="http://www.cpcab.co.uk/shop" TargetMode="External"/><Relationship Id="rId41" Type="http://schemas.openxmlformats.org/officeDocument/2006/relationships/hyperlink" Target="https://www.cpcab.co.uk/public_docs/csk-l2-candidate-self-review" TargetMode="External"/><Relationship Id="rId54" Type="http://schemas.openxmlformats.org/officeDocument/2006/relationships/hyperlink" Target="https://www.cpcab.co.uk/centres/documents"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cpcab.co.uk" TargetMode="External"/><Relationship Id="rId23" Type="http://schemas.openxmlformats.org/officeDocument/2006/relationships/hyperlink" Target="https://www.facebook.com/groups/1034690393792768/" TargetMode="External"/><Relationship Id="rId28" Type="http://schemas.openxmlformats.org/officeDocument/2006/relationships/hyperlink" Target="https://www.cpcab.co.uk/public_docs/csk-l2_specification" TargetMode="External"/><Relationship Id="rId36" Type="http://schemas.openxmlformats.org/officeDocument/2006/relationships/hyperlink" Target="https://www.cpcab.co.uk/public_docs/cr10-declaration-of-interest-form" TargetMode="External"/><Relationship Id="rId49" Type="http://schemas.openxmlformats.org/officeDocument/2006/relationships/hyperlink" Target="https://portal.cpcab.co.uk" TargetMode="External"/><Relationship Id="rId57" Type="http://schemas.openxmlformats.org/officeDocument/2006/relationships/header" Target="header2.xml"/><Relationship Id="rId10" Type="http://schemas.openxmlformats.org/officeDocument/2006/relationships/endnotes" Target="endnotes.xml"/><Relationship Id="rId31" Type="http://schemas.openxmlformats.org/officeDocument/2006/relationships/hyperlink" Target="https://www.cpcab.co.uk/qualifications/running-qualifications-online" TargetMode="External"/><Relationship Id="rId44" Type="http://schemas.openxmlformats.org/officeDocument/2006/relationships/hyperlink" Target="mailto:contact@cpcab.co.uk" TargetMode="External"/><Relationship Id="rId52" Type="http://schemas.openxmlformats.org/officeDocument/2006/relationships/hyperlink" Target="https://www.legislation.gov.uk/ukpga/2010/15/contents" TargetMode="External"/><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3.gif"/></Relationships>
</file>

<file path=word/_rels/footer2.xml.rels><?xml version="1.0" encoding="UTF-8" standalone="yes"?>
<Relationships xmlns="http://schemas.openxmlformats.org/package/2006/relationships"><Relationship Id="rId1" Type="http://schemas.openxmlformats.org/officeDocument/2006/relationships/image" Target="media/image3.gif"/></Relationships>
</file>

<file path=word/_rels/footnotes.xml.rels><?xml version="1.0" encoding="UTF-8" standalone="yes"?>
<Relationships xmlns="http://schemas.openxmlformats.org/package/2006/relationships"><Relationship Id="rId2" Type="http://schemas.openxmlformats.org/officeDocument/2006/relationships/hyperlink" Target="mailto:contact@cpcab.co.uk" TargetMode="External"/><Relationship Id="rId1" Type="http://schemas.openxmlformats.org/officeDocument/2006/relationships/hyperlink" Target="http://www.cpcab.co.uk/public_docs/conflict_of_interest_policy"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E92DE2F1226450FA934B4740B92732D"/>
        <w:category>
          <w:name w:val="General"/>
          <w:gallery w:val="placeholder"/>
        </w:category>
        <w:types>
          <w:type w:val="bbPlcHdr"/>
        </w:types>
        <w:behaviors>
          <w:behavior w:val="content"/>
        </w:behaviors>
        <w:guid w:val="{1407C249-79C1-4342-92F7-FD2BB2F40897}"/>
      </w:docPartPr>
      <w:docPartBody>
        <w:p w:rsidR="002421F1" w:rsidRDefault="002421F1" w:rsidP="002421F1">
          <w:pPr>
            <w:pStyle w:val="0E92DE2F1226450FA934B4740B92732D"/>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ckwell">
    <w:panose1 w:val="02060603020205020403"/>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ヒラギノ角ゴ Pro W3">
    <w:charset w:val="00"/>
    <w:family w:val="roman"/>
    <w:pitch w:val="default"/>
  </w:font>
  <w:font w:name="GoudyOldStyleT-Regular">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Rooney Regular">
    <w:altName w:val="Cambria"/>
    <w:panose1 w:val="00000000000000000000"/>
    <w:charset w:val="00"/>
    <w:family w:val="swiss"/>
    <w:notTrueType/>
    <w:pitch w:val="variable"/>
    <w:sig w:usb0="A00000EF" w:usb1="5000204B" w:usb2="00000000" w:usb3="00000000" w:csb0="0000009B" w:csb1="00000000"/>
  </w:font>
  <w:font w:name="Rod">
    <w:charset w:val="B1"/>
    <w:family w:val="modern"/>
    <w:pitch w:val="fixed"/>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1F1"/>
    <w:rsid w:val="00036A9A"/>
    <w:rsid w:val="00060ABE"/>
    <w:rsid w:val="000B5040"/>
    <w:rsid w:val="000D7477"/>
    <w:rsid w:val="000F080A"/>
    <w:rsid w:val="0012783C"/>
    <w:rsid w:val="00170A55"/>
    <w:rsid w:val="00184C0C"/>
    <w:rsid w:val="001A545B"/>
    <w:rsid w:val="001E2743"/>
    <w:rsid w:val="001F1BD7"/>
    <w:rsid w:val="00221BD3"/>
    <w:rsid w:val="002421F1"/>
    <w:rsid w:val="00243C6D"/>
    <w:rsid w:val="00263C07"/>
    <w:rsid w:val="00271AF2"/>
    <w:rsid w:val="0027597E"/>
    <w:rsid w:val="002F23C6"/>
    <w:rsid w:val="0030013D"/>
    <w:rsid w:val="003131CB"/>
    <w:rsid w:val="00323708"/>
    <w:rsid w:val="003D5F5A"/>
    <w:rsid w:val="00401BE2"/>
    <w:rsid w:val="00412D5B"/>
    <w:rsid w:val="004141C2"/>
    <w:rsid w:val="00444FB6"/>
    <w:rsid w:val="004467DC"/>
    <w:rsid w:val="00452D3D"/>
    <w:rsid w:val="00483970"/>
    <w:rsid w:val="004C1D13"/>
    <w:rsid w:val="004D3129"/>
    <w:rsid w:val="005406AC"/>
    <w:rsid w:val="00552F0D"/>
    <w:rsid w:val="005778B1"/>
    <w:rsid w:val="005D6FA2"/>
    <w:rsid w:val="005E0D25"/>
    <w:rsid w:val="00610322"/>
    <w:rsid w:val="0061149B"/>
    <w:rsid w:val="00646157"/>
    <w:rsid w:val="0068330B"/>
    <w:rsid w:val="006941C9"/>
    <w:rsid w:val="006B7C55"/>
    <w:rsid w:val="00703CE9"/>
    <w:rsid w:val="007225A2"/>
    <w:rsid w:val="00730B2C"/>
    <w:rsid w:val="00734FAA"/>
    <w:rsid w:val="00760040"/>
    <w:rsid w:val="00782148"/>
    <w:rsid w:val="007871FF"/>
    <w:rsid w:val="00797F5A"/>
    <w:rsid w:val="007C2730"/>
    <w:rsid w:val="007E507B"/>
    <w:rsid w:val="007F53CD"/>
    <w:rsid w:val="007F7446"/>
    <w:rsid w:val="0080736C"/>
    <w:rsid w:val="00865A94"/>
    <w:rsid w:val="008D3313"/>
    <w:rsid w:val="00920510"/>
    <w:rsid w:val="00921F73"/>
    <w:rsid w:val="0093418A"/>
    <w:rsid w:val="00A37748"/>
    <w:rsid w:val="00AD5EAD"/>
    <w:rsid w:val="00B0545D"/>
    <w:rsid w:val="00B264F7"/>
    <w:rsid w:val="00B707CE"/>
    <w:rsid w:val="00C47FD9"/>
    <w:rsid w:val="00C60A3A"/>
    <w:rsid w:val="00C62255"/>
    <w:rsid w:val="00C75548"/>
    <w:rsid w:val="00C80CE2"/>
    <w:rsid w:val="00C9405E"/>
    <w:rsid w:val="00D04A59"/>
    <w:rsid w:val="00D74017"/>
    <w:rsid w:val="00D815C8"/>
    <w:rsid w:val="00D944EF"/>
    <w:rsid w:val="00DA05FC"/>
    <w:rsid w:val="00DB49A7"/>
    <w:rsid w:val="00DC0AEB"/>
    <w:rsid w:val="00DF4C5E"/>
    <w:rsid w:val="00E5029E"/>
    <w:rsid w:val="00E86900"/>
    <w:rsid w:val="00EA79AB"/>
    <w:rsid w:val="00F9038A"/>
    <w:rsid w:val="00FE74E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E92DE2F1226450FA934B4740B92732D">
    <w:name w:val="0E92DE2F1226450FA934B4740B92732D"/>
    <w:rsid w:val="002421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C36C2D6EE3F24CA3A3ADDA5FD950A4" ma:contentTypeVersion="19" ma:contentTypeDescription="Create a new document." ma:contentTypeScope="" ma:versionID="40fb55812f7a0ed033722f0c7473db7e">
  <xsd:schema xmlns:xsd="http://www.w3.org/2001/XMLSchema" xmlns:xs="http://www.w3.org/2001/XMLSchema" xmlns:p="http://schemas.microsoft.com/office/2006/metadata/properties" xmlns:ns2="3c28e9e1-6014-479a-b58f-4b5f5f924ae6" xmlns:ns3="ded0e4a2-99d0-4665-b661-f42e33e32709" targetNamespace="http://schemas.microsoft.com/office/2006/metadata/properties" ma:root="true" ma:fieldsID="65b758018f73ae05320cf19ac8ffeff9" ns2:_="" ns3:_="">
    <xsd:import namespace="3c28e9e1-6014-479a-b58f-4b5f5f924ae6"/>
    <xsd:import namespace="ded0e4a2-99d0-4665-b661-f42e33e3270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28e9e1-6014-479a-b58f-4b5f5f924a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a2c672f-fa8a-43d0-bd8e-b0367d65738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d0e4a2-99d0-4665-b661-f42e33e3270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98385cf-736d-4457-8792-5e0ddb6e4961}" ma:internalName="TaxCatchAll" ma:showField="CatchAllData" ma:web="ded0e4a2-99d0-4665-b661-f42e33e327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ded0e4a2-99d0-4665-b661-f42e33e32709" xsi:nil="true"/>
    <lcf76f155ced4ddcb4097134ff3c332f xmlns="3c28e9e1-6014-479a-b58f-4b5f5f924ae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8169D2B-E438-4132-B266-3AF9D5DFD73A}">
  <ds:schemaRefs>
    <ds:schemaRef ds:uri="http://schemas.openxmlformats.org/officeDocument/2006/bibliography"/>
  </ds:schemaRefs>
</ds:datastoreItem>
</file>

<file path=customXml/itemProps2.xml><?xml version="1.0" encoding="utf-8"?>
<ds:datastoreItem xmlns:ds="http://schemas.openxmlformats.org/officeDocument/2006/customXml" ds:itemID="{C3354395-6949-42BC-922E-E37C156B4F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28e9e1-6014-479a-b58f-4b5f5f924ae6"/>
    <ds:schemaRef ds:uri="ded0e4a2-99d0-4665-b661-f42e33e327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F4E2A51-05AA-4530-8B1C-21B845E21832}">
  <ds:schemaRefs>
    <ds:schemaRef ds:uri="http://schemas.microsoft.com/sharepoint/v3/contenttype/forms"/>
  </ds:schemaRefs>
</ds:datastoreItem>
</file>

<file path=customXml/itemProps4.xml><?xml version="1.0" encoding="utf-8"?>
<ds:datastoreItem xmlns:ds="http://schemas.openxmlformats.org/officeDocument/2006/customXml" ds:itemID="{3C855ECE-D75B-4C60-BEE8-303CB10BF4F5}">
  <ds:schemaRefs>
    <ds:schemaRef ds:uri="http://schemas.microsoft.com/office/2006/metadata/properties"/>
    <ds:schemaRef ds:uri="http://schemas.microsoft.com/office/infopath/2007/PartnerControls"/>
    <ds:schemaRef ds:uri="ded0e4a2-99d0-4665-b661-f42e33e32709"/>
    <ds:schemaRef ds:uri="3c28e9e1-6014-479a-b58f-4b5f5f924ae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6660</Words>
  <Characters>37966</Characters>
  <Application>Microsoft Office Word</Application>
  <DocSecurity>2</DocSecurity>
  <Lines>316</Lines>
  <Paragraphs>89</Paragraphs>
  <ScaleCrop>false</ScaleCrop>
  <Company>CPCAB</Company>
  <LinksUpToDate>false</LinksUpToDate>
  <CharactersWithSpaces>44537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CSK-L2 Tutor Guide</dc:title>
  <dc:subject>Level 5 Diploma in Cognitive Behavioural Therapeutic Skills and Theory</dc:subject>
  <dc:creator>Fiona</dc:creator>
  <cp:keywords>Level 2 Counselling Skills Tutor Guide</cp:keywords>
  <dc:description/>
  <cp:lastModifiedBy>Jo Roberts</cp:lastModifiedBy>
  <cp:revision>35</cp:revision>
  <cp:lastPrinted>2020-02-04T02:27:00Z</cp:lastPrinted>
  <dcterms:created xsi:type="dcterms:W3CDTF">2024-08-06T20:40:00Z</dcterms:created>
  <dcterms:modified xsi:type="dcterms:W3CDTF">2026-07-29T10:00:00Z</dcterms:modified>
  <cp:category>Candidate Guide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0x01010001C36C2D6EE3F24CA3A3ADDA5FD950A4</vt:lpwstr>
  </property>
  <property fmtid="{D5CDD505-2E9C-101B-9397-08002B2CF9AE}" pid="3" name="MediaServiceImageTags">
    <vt:lpwstr/>
  </property>
  <property fmtid="{D5CDD505-2E9C-101B-9397-08002B2CF9AE}" pid="4" name="GrammarlyDocumentId">
    <vt:lpwstr>e009173ff3138d23a8741a97f0db145206f6cff3fc5ccb48d0b382353629d75b</vt:lpwstr>
  </property>
</Properties>
</file>